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E03" w:rsidRDefault="00A54E03" w:rsidP="00A54E03">
      <w:pPr>
        <w:tabs>
          <w:tab w:val="left" w:pos="9354"/>
        </w:tabs>
        <w:ind w:left="4956"/>
        <w:jc w:val="both"/>
        <w:rPr>
          <w:kern w:val="28"/>
          <w:sz w:val="28"/>
          <w:szCs w:val="28"/>
        </w:rPr>
      </w:pPr>
    </w:p>
    <w:p w:rsidR="00A54E03" w:rsidRDefault="00A54E03" w:rsidP="00A54E03">
      <w:pPr>
        <w:tabs>
          <w:tab w:val="left" w:pos="9354"/>
        </w:tabs>
        <w:ind w:left="4956"/>
        <w:jc w:val="both"/>
        <w:rPr>
          <w:kern w:val="28"/>
          <w:sz w:val="28"/>
          <w:szCs w:val="28"/>
        </w:rPr>
      </w:pPr>
    </w:p>
    <w:p w:rsidR="00A54E03" w:rsidRDefault="00A54E03" w:rsidP="00A54E03">
      <w:pPr>
        <w:tabs>
          <w:tab w:val="left" w:pos="9354"/>
        </w:tabs>
        <w:ind w:left="4956"/>
        <w:jc w:val="both"/>
        <w:rPr>
          <w:kern w:val="28"/>
          <w:sz w:val="28"/>
          <w:szCs w:val="28"/>
        </w:rPr>
      </w:pPr>
      <w:r w:rsidRPr="0088258C">
        <w:rPr>
          <w:kern w:val="28"/>
          <w:sz w:val="28"/>
          <w:szCs w:val="28"/>
        </w:rPr>
        <w:t xml:space="preserve">Приложение № </w:t>
      </w:r>
      <w:r>
        <w:rPr>
          <w:kern w:val="28"/>
          <w:sz w:val="28"/>
          <w:szCs w:val="28"/>
        </w:rPr>
        <w:t>3</w:t>
      </w:r>
    </w:p>
    <w:p w:rsidR="00A54E03" w:rsidRPr="0088258C" w:rsidRDefault="00A54E03" w:rsidP="00A54E03">
      <w:pPr>
        <w:tabs>
          <w:tab w:val="left" w:pos="9354"/>
        </w:tabs>
        <w:ind w:left="4956"/>
        <w:jc w:val="both"/>
        <w:rPr>
          <w:kern w:val="28"/>
          <w:sz w:val="28"/>
          <w:szCs w:val="28"/>
        </w:rPr>
      </w:pPr>
    </w:p>
    <w:p w:rsidR="00A54E03" w:rsidRDefault="00A54E03" w:rsidP="00A54E03">
      <w:pPr>
        <w:tabs>
          <w:tab w:val="left" w:pos="9354"/>
        </w:tabs>
        <w:spacing w:after="480"/>
        <w:ind w:left="4956"/>
        <w:jc w:val="both"/>
        <w:rPr>
          <w:kern w:val="28"/>
          <w:sz w:val="28"/>
          <w:szCs w:val="28"/>
        </w:rPr>
      </w:pPr>
      <w:r w:rsidRPr="0088258C">
        <w:rPr>
          <w:kern w:val="28"/>
          <w:sz w:val="28"/>
          <w:szCs w:val="28"/>
        </w:rPr>
        <w:t xml:space="preserve">к </w:t>
      </w:r>
      <w:r>
        <w:rPr>
          <w:kern w:val="28"/>
          <w:sz w:val="28"/>
          <w:szCs w:val="28"/>
        </w:rPr>
        <w:t>постановлению администрации Белохолуницкого муниципального района от</w:t>
      </w:r>
      <w:r w:rsidR="001E2675">
        <w:rPr>
          <w:kern w:val="28"/>
          <w:sz w:val="28"/>
          <w:szCs w:val="28"/>
        </w:rPr>
        <w:t xml:space="preserve"> 26.06.2024</w:t>
      </w:r>
      <w:r>
        <w:rPr>
          <w:kern w:val="28"/>
          <w:sz w:val="28"/>
          <w:szCs w:val="28"/>
        </w:rPr>
        <w:t xml:space="preserve">   № </w:t>
      </w:r>
      <w:r w:rsidR="001E2675">
        <w:rPr>
          <w:kern w:val="28"/>
          <w:sz w:val="28"/>
          <w:szCs w:val="28"/>
        </w:rPr>
        <w:t>279-П</w:t>
      </w:r>
      <w:bookmarkStart w:id="0" w:name="_GoBack"/>
      <w:bookmarkEnd w:id="0"/>
    </w:p>
    <w:p w:rsidR="00A54E03" w:rsidRDefault="00A54E03" w:rsidP="00A54E03">
      <w:pPr>
        <w:tabs>
          <w:tab w:val="left" w:pos="2880"/>
        </w:tabs>
        <w:jc w:val="both"/>
        <w:rPr>
          <w:sz w:val="28"/>
          <w:szCs w:val="28"/>
        </w:rPr>
      </w:pPr>
    </w:p>
    <w:p w:rsidR="00A54E03" w:rsidRDefault="00A54E03" w:rsidP="00A54E03">
      <w:pPr>
        <w:tabs>
          <w:tab w:val="left" w:pos="3060"/>
        </w:tabs>
        <w:jc w:val="center"/>
        <w:rPr>
          <w:b/>
          <w:sz w:val="28"/>
          <w:szCs w:val="28"/>
        </w:rPr>
      </w:pPr>
    </w:p>
    <w:p w:rsidR="00A54E03" w:rsidRDefault="00A54E03" w:rsidP="00A54E0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Устав </w:t>
      </w:r>
    </w:p>
    <w:p w:rsidR="00A54E03" w:rsidRPr="005E24BC" w:rsidRDefault="00A54E03" w:rsidP="00A54E03">
      <w:pPr>
        <w:pStyle w:val="ConsPlusTitle"/>
        <w:jc w:val="center"/>
        <w:rPr>
          <w:rFonts w:ascii="Times New Roman" w:hAnsi="Times New Roman" w:cs="Times New Roman"/>
          <w:sz w:val="28"/>
          <w:szCs w:val="28"/>
        </w:rPr>
      </w:pPr>
      <w:r>
        <w:rPr>
          <w:rFonts w:ascii="Times New Roman" w:hAnsi="Times New Roman" w:cs="Times New Roman"/>
          <w:sz w:val="28"/>
          <w:szCs w:val="28"/>
        </w:rPr>
        <w:t>общества с ограниченной ответственностью «Лидер»</w:t>
      </w:r>
    </w:p>
    <w:p w:rsidR="00A54E03" w:rsidRPr="005E24BC" w:rsidRDefault="00A54E03" w:rsidP="00A54E03">
      <w:pPr>
        <w:pStyle w:val="ConsPlusNormal"/>
        <w:spacing w:after="1"/>
        <w:rPr>
          <w:rFonts w:ascii="Times New Roman" w:hAnsi="Times New Roman" w:cs="Times New Roman"/>
          <w:sz w:val="28"/>
          <w:szCs w:val="28"/>
        </w:rPr>
      </w:pPr>
    </w:p>
    <w:p w:rsidR="00A54E03" w:rsidRDefault="00A54E03" w:rsidP="00A54E03">
      <w:pPr>
        <w:pStyle w:val="ConsPlusTitle"/>
        <w:numPr>
          <w:ilvl w:val="0"/>
          <w:numId w:val="1"/>
        </w:numPr>
        <w:spacing w:after="120"/>
        <w:jc w:val="center"/>
        <w:outlineLvl w:val="1"/>
        <w:rPr>
          <w:rFonts w:ascii="Times New Roman" w:hAnsi="Times New Roman" w:cs="Times New Roman"/>
          <w:sz w:val="28"/>
          <w:szCs w:val="28"/>
        </w:rPr>
      </w:pPr>
      <w:r w:rsidRPr="005E24BC">
        <w:rPr>
          <w:rFonts w:ascii="Times New Roman" w:hAnsi="Times New Roman" w:cs="Times New Roman"/>
          <w:sz w:val="28"/>
          <w:szCs w:val="28"/>
        </w:rPr>
        <w:t>Общие положения</w:t>
      </w:r>
    </w:p>
    <w:p w:rsidR="00A54E03" w:rsidRPr="007B6A84"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1.1. Общество с ограниченной ответственностью </w:t>
      </w:r>
      <w:r>
        <w:rPr>
          <w:rFonts w:ascii="Times New Roman" w:hAnsi="Times New Roman" w:cs="Times New Roman"/>
          <w:sz w:val="28"/>
          <w:szCs w:val="28"/>
        </w:rPr>
        <w:t>«Лидер»</w:t>
      </w:r>
      <w:r w:rsidRPr="005E24BC">
        <w:rPr>
          <w:rFonts w:ascii="Times New Roman" w:hAnsi="Times New Roman" w:cs="Times New Roman"/>
          <w:sz w:val="28"/>
          <w:szCs w:val="28"/>
        </w:rPr>
        <w:t xml:space="preserve"> (далее - Общество) создано в соответствии с Гражданским </w:t>
      </w:r>
      <w:hyperlink r:id="rId7">
        <w:r w:rsidRPr="005E24BC">
          <w:rPr>
            <w:rFonts w:ascii="Times New Roman" w:hAnsi="Times New Roman" w:cs="Times New Roman"/>
            <w:sz w:val="28"/>
            <w:szCs w:val="28"/>
          </w:rPr>
          <w:t>кодексом</w:t>
        </w:r>
      </w:hyperlink>
      <w:r w:rsidRPr="005E24BC">
        <w:rPr>
          <w:rFonts w:ascii="Times New Roman" w:hAnsi="Times New Roman" w:cs="Times New Roman"/>
          <w:sz w:val="28"/>
          <w:szCs w:val="28"/>
        </w:rPr>
        <w:t xml:space="preserve"> Российской Федерации, Федеральными законами от 21.12.2001 </w:t>
      </w:r>
      <w:hyperlink r:id="rId8">
        <w:r>
          <w:rPr>
            <w:rFonts w:ascii="Times New Roman" w:hAnsi="Times New Roman" w:cs="Times New Roman"/>
            <w:sz w:val="28"/>
            <w:szCs w:val="28"/>
          </w:rPr>
          <w:t>№</w:t>
        </w:r>
        <w:r w:rsidRPr="005E24BC">
          <w:rPr>
            <w:rFonts w:ascii="Times New Roman" w:hAnsi="Times New Roman" w:cs="Times New Roman"/>
            <w:sz w:val="28"/>
            <w:szCs w:val="28"/>
          </w:rPr>
          <w:t xml:space="preserve"> 178-ФЗ</w:t>
        </w:r>
      </w:hyperlink>
      <w:r w:rsidRPr="005E24B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w:t>
      </w:r>
      <w:r w:rsidRPr="005E24BC">
        <w:rPr>
          <w:rFonts w:ascii="Times New Roman" w:hAnsi="Times New Roman" w:cs="Times New Roman"/>
          <w:sz w:val="28"/>
          <w:szCs w:val="28"/>
        </w:rPr>
        <w:t>О приватизации государственного и муниципального имущества</w:t>
      </w:r>
      <w:r>
        <w:rPr>
          <w:rFonts w:ascii="Times New Roman" w:hAnsi="Times New Roman" w:cs="Times New Roman"/>
          <w:sz w:val="28"/>
          <w:szCs w:val="28"/>
        </w:rPr>
        <w:t>»</w:t>
      </w:r>
      <w:r w:rsidRPr="005E24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24BC">
        <w:rPr>
          <w:rFonts w:ascii="Times New Roman" w:hAnsi="Times New Roman" w:cs="Times New Roman"/>
          <w:sz w:val="28"/>
          <w:szCs w:val="28"/>
        </w:rPr>
        <w:t xml:space="preserve">от 08.02.1998 </w:t>
      </w:r>
      <w:hyperlink r:id="rId9">
        <w:r>
          <w:rPr>
            <w:rFonts w:ascii="Times New Roman" w:hAnsi="Times New Roman" w:cs="Times New Roman"/>
            <w:sz w:val="28"/>
            <w:szCs w:val="28"/>
          </w:rPr>
          <w:t>№</w:t>
        </w:r>
        <w:r w:rsidRPr="005E24BC">
          <w:rPr>
            <w:rFonts w:ascii="Times New Roman" w:hAnsi="Times New Roman" w:cs="Times New Roman"/>
            <w:sz w:val="28"/>
            <w:szCs w:val="28"/>
          </w:rPr>
          <w:t xml:space="preserve"> 14-ФЗ</w:t>
        </w:r>
      </w:hyperlink>
      <w:r w:rsidRPr="005E24BC">
        <w:rPr>
          <w:rFonts w:ascii="Times New Roman" w:hAnsi="Times New Roman" w:cs="Times New Roman"/>
          <w:sz w:val="28"/>
          <w:szCs w:val="28"/>
        </w:rPr>
        <w:t xml:space="preserve"> </w:t>
      </w:r>
      <w:r>
        <w:rPr>
          <w:rFonts w:ascii="Times New Roman" w:hAnsi="Times New Roman" w:cs="Times New Roman"/>
          <w:sz w:val="28"/>
          <w:szCs w:val="28"/>
        </w:rPr>
        <w:t>«</w:t>
      </w:r>
      <w:r w:rsidRPr="005E24BC">
        <w:rPr>
          <w:rFonts w:ascii="Times New Roman" w:hAnsi="Times New Roman" w:cs="Times New Roman"/>
          <w:sz w:val="28"/>
          <w:szCs w:val="28"/>
        </w:rPr>
        <w:t>Об обществах с ограниченной ответственностью</w:t>
      </w:r>
      <w:r>
        <w:rPr>
          <w:rFonts w:ascii="Times New Roman" w:hAnsi="Times New Roman" w:cs="Times New Roman"/>
          <w:sz w:val="28"/>
          <w:szCs w:val="28"/>
        </w:rPr>
        <w:t>»</w:t>
      </w:r>
      <w:r w:rsidRPr="005E24BC">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5E24BC">
        <w:rPr>
          <w:rFonts w:ascii="Times New Roman" w:hAnsi="Times New Roman" w:cs="Times New Roman"/>
          <w:sz w:val="28"/>
          <w:szCs w:val="28"/>
        </w:rPr>
        <w:t xml:space="preserve"> 14-ФЗ) путем преобразования муниципального </w:t>
      </w:r>
      <w:r>
        <w:rPr>
          <w:rFonts w:ascii="Times New Roman" w:hAnsi="Times New Roman" w:cs="Times New Roman"/>
          <w:sz w:val="28"/>
          <w:szCs w:val="28"/>
        </w:rPr>
        <w:t xml:space="preserve">унитарного </w:t>
      </w:r>
      <w:r w:rsidRPr="005E24BC">
        <w:rPr>
          <w:rFonts w:ascii="Times New Roman" w:hAnsi="Times New Roman" w:cs="Times New Roman"/>
          <w:sz w:val="28"/>
          <w:szCs w:val="28"/>
        </w:rPr>
        <w:t xml:space="preserve">предприятия </w:t>
      </w:r>
      <w:r>
        <w:rPr>
          <w:rFonts w:ascii="Times New Roman" w:hAnsi="Times New Roman" w:cs="Times New Roman"/>
          <w:sz w:val="28"/>
          <w:szCs w:val="28"/>
        </w:rPr>
        <w:t>«Лидер»</w:t>
      </w:r>
      <w:r w:rsidRPr="005E24BC">
        <w:rPr>
          <w:rFonts w:ascii="Times New Roman" w:hAnsi="Times New Roman" w:cs="Times New Roman"/>
          <w:sz w:val="28"/>
          <w:szCs w:val="28"/>
        </w:rPr>
        <w:t xml:space="preserve"> </w:t>
      </w:r>
      <w:r>
        <w:rPr>
          <w:rFonts w:ascii="Times New Roman" w:hAnsi="Times New Roman" w:cs="Times New Roman"/>
          <w:sz w:val="28"/>
          <w:szCs w:val="28"/>
        </w:rPr>
        <w:t>Белохолуницкого муниципального района</w:t>
      </w:r>
      <w:r w:rsidRPr="005E24BC">
        <w:rPr>
          <w:rFonts w:ascii="Times New Roman" w:hAnsi="Times New Roman" w:cs="Times New Roman"/>
          <w:sz w:val="28"/>
          <w:szCs w:val="28"/>
        </w:rPr>
        <w:t xml:space="preserve"> </w:t>
      </w:r>
      <w:r w:rsidRPr="007B6A84">
        <w:rPr>
          <w:rFonts w:ascii="Times New Roman" w:hAnsi="Times New Roman" w:cs="Times New Roman"/>
          <w:sz w:val="28"/>
          <w:szCs w:val="28"/>
        </w:rPr>
        <w:t xml:space="preserve">ИНН  434528357750, ОГРН 1114303000261, КПП 430301001 </w:t>
      </w:r>
      <w:r w:rsidRPr="005E24BC">
        <w:rPr>
          <w:rFonts w:ascii="Times New Roman" w:hAnsi="Times New Roman" w:cs="Times New Roman"/>
          <w:sz w:val="28"/>
          <w:szCs w:val="28"/>
        </w:rPr>
        <w:t xml:space="preserve">в Общество </w:t>
      </w:r>
      <w:r>
        <w:rPr>
          <w:rFonts w:ascii="Times New Roman" w:hAnsi="Times New Roman" w:cs="Times New Roman"/>
          <w:sz w:val="28"/>
          <w:szCs w:val="28"/>
        </w:rPr>
        <w:t xml:space="preserve">                  </w:t>
      </w:r>
      <w:r w:rsidRPr="005E24BC">
        <w:rPr>
          <w:rFonts w:ascii="Times New Roman" w:hAnsi="Times New Roman" w:cs="Times New Roman"/>
          <w:sz w:val="28"/>
          <w:szCs w:val="28"/>
        </w:rPr>
        <w:t xml:space="preserve">на основании </w:t>
      </w:r>
      <w:hyperlink r:id="rId10">
        <w:r w:rsidRPr="005E24BC">
          <w:rPr>
            <w:rFonts w:ascii="Times New Roman" w:hAnsi="Times New Roman" w:cs="Times New Roman"/>
            <w:sz w:val="28"/>
            <w:szCs w:val="28"/>
          </w:rPr>
          <w:t>решения</w:t>
        </w:r>
      </w:hyperlink>
      <w:r w:rsidRPr="005E24BC">
        <w:rPr>
          <w:rFonts w:ascii="Times New Roman" w:hAnsi="Times New Roman" w:cs="Times New Roman"/>
          <w:sz w:val="28"/>
          <w:szCs w:val="28"/>
        </w:rPr>
        <w:t xml:space="preserve"> </w:t>
      </w:r>
      <w:proofErr w:type="spellStart"/>
      <w:r>
        <w:rPr>
          <w:rFonts w:ascii="Times New Roman" w:hAnsi="Times New Roman" w:cs="Times New Roman"/>
          <w:sz w:val="28"/>
          <w:szCs w:val="28"/>
        </w:rPr>
        <w:t>Белохолуницкой</w:t>
      </w:r>
      <w:proofErr w:type="spellEnd"/>
      <w:r>
        <w:rPr>
          <w:rFonts w:ascii="Times New Roman" w:hAnsi="Times New Roman" w:cs="Times New Roman"/>
          <w:sz w:val="28"/>
          <w:szCs w:val="28"/>
        </w:rPr>
        <w:t xml:space="preserve"> районной</w:t>
      </w:r>
      <w:r w:rsidRPr="005E24BC">
        <w:rPr>
          <w:rFonts w:ascii="Times New Roman" w:hAnsi="Times New Roman" w:cs="Times New Roman"/>
          <w:sz w:val="28"/>
          <w:szCs w:val="28"/>
        </w:rPr>
        <w:t xml:space="preserve"> Думы </w:t>
      </w:r>
      <w:r w:rsidRPr="007B6A84">
        <w:rPr>
          <w:rFonts w:ascii="Times New Roman" w:hAnsi="Times New Roman" w:cs="Times New Roman"/>
          <w:sz w:val="28"/>
          <w:szCs w:val="28"/>
        </w:rPr>
        <w:t xml:space="preserve">31.01.2024 № 191 </w:t>
      </w:r>
      <w:r>
        <w:rPr>
          <w:rFonts w:ascii="Times New Roman" w:hAnsi="Times New Roman" w:cs="Times New Roman"/>
          <w:sz w:val="28"/>
          <w:szCs w:val="28"/>
        </w:rPr>
        <w:t xml:space="preserve">                     </w:t>
      </w:r>
      <w:r w:rsidRPr="007B6A84">
        <w:rPr>
          <w:rFonts w:ascii="Times New Roman" w:hAnsi="Times New Roman" w:cs="Times New Roman"/>
          <w:sz w:val="28"/>
          <w:szCs w:val="28"/>
        </w:rPr>
        <w:t xml:space="preserve">«Об утверждении Плана приватизации муниципального имущества на 2024 год» и от 31.01.2024 № 189 «О даче согласия на реорганизацию муниципального унитарного предприятия «Лидер» в форме преобразования </w:t>
      </w:r>
      <w:r>
        <w:rPr>
          <w:rFonts w:ascii="Times New Roman" w:hAnsi="Times New Roman" w:cs="Times New Roman"/>
          <w:sz w:val="28"/>
          <w:szCs w:val="28"/>
        </w:rPr>
        <w:t xml:space="preserve">             </w:t>
      </w:r>
      <w:r w:rsidRPr="007B6A84">
        <w:rPr>
          <w:rFonts w:ascii="Times New Roman" w:hAnsi="Times New Roman" w:cs="Times New Roman"/>
          <w:sz w:val="28"/>
          <w:szCs w:val="28"/>
        </w:rPr>
        <w:t>в общество с ограниченной ответственностью «Лидер»</w:t>
      </w:r>
      <w:r w:rsidRPr="005E24BC">
        <w:rPr>
          <w:rFonts w:ascii="Times New Roman" w:hAnsi="Times New Roman" w:cs="Times New Roman"/>
          <w:sz w:val="28"/>
          <w:szCs w:val="28"/>
        </w:rPr>
        <w:t xml:space="preserve">, постановления администрации </w:t>
      </w:r>
      <w:r>
        <w:rPr>
          <w:rFonts w:ascii="Times New Roman" w:hAnsi="Times New Roman" w:cs="Times New Roman"/>
          <w:sz w:val="28"/>
          <w:szCs w:val="28"/>
        </w:rPr>
        <w:t>Белохолуницкого муниципального района</w:t>
      </w:r>
      <w:r w:rsidRPr="005E24BC">
        <w:rPr>
          <w:rFonts w:ascii="Times New Roman" w:hAnsi="Times New Roman" w:cs="Times New Roman"/>
          <w:sz w:val="28"/>
          <w:szCs w:val="28"/>
        </w:rPr>
        <w:t xml:space="preserve"> </w:t>
      </w:r>
      <w:r w:rsidRPr="007B6A84">
        <w:rPr>
          <w:rFonts w:ascii="Times New Roman" w:hAnsi="Times New Roman" w:cs="Times New Roman"/>
          <w:sz w:val="28"/>
          <w:szCs w:val="28"/>
        </w:rPr>
        <w:t xml:space="preserve">от 02.02.2024 </w:t>
      </w:r>
      <w:r>
        <w:rPr>
          <w:rFonts w:ascii="Times New Roman" w:hAnsi="Times New Roman" w:cs="Times New Roman"/>
          <w:sz w:val="28"/>
          <w:szCs w:val="28"/>
        </w:rPr>
        <w:t xml:space="preserve">                </w:t>
      </w:r>
      <w:r w:rsidRPr="007B6A84">
        <w:rPr>
          <w:rFonts w:ascii="Times New Roman" w:hAnsi="Times New Roman" w:cs="Times New Roman"/>
          <w:sz w:val="28"/>
          <w:szCs w:val="28"/>
        </w:rPr>
        <w:t>№ 70-П «О реорганизации муниципального унитарного предприятия «Лидер» путем преобразования в общество с ограниченной ответственностью «Лидер».</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Общество с момента его государственной регистрации в Едином государственном реестре юридических лиц является правопреемником муниципального </w:t>
      </w:r>
      <w:r>
        <w:rPr>
          <w:rFonts w:ascii="Times New Roman" w:hAnsi="Times New Roman" w:cs="Times New Roman"/>
          <w:sz w:val="28"/>
          <w:szCs w:val="28"/>
        </w:rPr>
        <w:t xml:space="preserve">унитарного </w:t>
      </w:r>
      <w:r w:rsidRPr="005E24BC">
        <w:rPr>
          <w:rFonts w:ascii="Times New Roman" w:hAnsi="Times New Roman" w:cs="Times New Roman"/>
          <w:sz w:val="28"/>
          <w:szCs w:val="28"/>
        </w:rPr>
        <w:t xml:space="preserve">предприятия </w:t>
      </w:r>
      <w:r>
        <w:rPr>
          <w:rFonts w:ascii="Times New Roman" w:hAnsi="Times New Roman" w:cs="Times New Roman"/>
          <w:sz w:val="28"/>
          <w:szCs w:val="28"/>
        </w:rPr>
        <w:t>«Лидер»</w:t>
      </w:r>
      <w:r w:rsidRPr="005E24BC">
        <w:rPr>
          <w:rFonts w:ascii="Times New Roman" w:hAnsi="Times New Roman" w:cs="Times New Roman"/>
          <w:sz w:val="28"/>
          <w:szCs w:val="28"/>
        </w:rPr>
        <w:t xml:space="preserve"> </w:t>
      </w:r>
      <w:r>
        <w:rPr>
          <w:rFonts w:ascii="Times New Roman" w:hAnsi="Times New Roman" w:cs="Times New Roman"/>
          <w:sz w:val="28"/>
          <w:szCs w:val="28"/>
        </w:rPr>
        <w:t>Белохолуницкого муниципального района</w:t>
      </w:r>
      <w:r w:rsidRPr="005E24BC">
        <w:rPr>
          <w:rFonts w:ascii="Times New Roman" w:hAnsi="Times New Roman" w:cs="Times New Roman"/>
          <w:sz w:val="28"/>
          <w:szCs w:val="28"/>
        </w:rPr>
        <w:t xml:space="preserve"> по всем правам и обязанностям.</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1.2. Учредителем Общества является муниципальное образование </w:t>
      </w:r>
      <w:r>
        <w:rPr>
          <w:rFonts w:ascii="Times New Roman" w:hAnsi="Times New Roman" w:cs="Times New Roman"/>
          <w:sz w:val="28"/>
          <w:szCs w:val="28"/>
        </w:rPr>
        <w:t>Белохолуницкий муниципальный район</w:t>
      </w:r>
      <w:r w:rsidRPr="005E24BC">
        <w:rPr>
          <w:rFonts w:ascii="Times New Roman" w:hAnsi="Times New Roman" w:cs="Times New Roman"/>
          <w:sz w:val="28"/>
          <w:szCs w:val="28"/>
        </w:rPr>
        <w:t xml:space="preserve"> Кировской области (далее - муниципальное образование) в лице администрации </w:t>
      </w:r>
      <w:r>
        <w:rPr>
          <w:rFonts w:ascii="Times New Roman" w:hAnsi="Times New Roman" w:cs="Times New Roman"/>
          <w:sz w:val="28"/>
          <w:szCs w:val="28"/>
        </w:rPr>
        <w:t>Белохолуницкого муниципального района</w:t>
      </w:r>
      <w:r w:rsidRPr="005E24BC">
        <w:rPr>
          <w:rFonts w:ascii="Times New Roman" w:hAnsi="Times New Roman" w:cs="Times New Roman"/>
          <w:sz w:val="28"/>
          <w:szCs w:val="28"/>
        </w:rPr>
        <w:t xml:space="preserve"> (далее - администрация), которая осуществляет права и обязанности единственного участника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1.3. Общество является юридическим лицом и осуществляет свою деятельность на основании настоящего Устава и действующего законодательства Российской Федерации.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1.4. Полное фирменное наименование Общества на русском языке: общество с ограниченной ответственностью </w:t>
      </w:r>
      <w:r>
        <w:rPr>
          <w:rFonts w:ascii="Times New Roman" w:hAnsi="Times New Roman" w:cs="Times New Roman"/>
          <w:sz w:val="28"/>
          <w:szCs w:val="28"/>
        </w:rPr>
        <w:t>«Лидер»</w:t>
      </w:r>
      <w:r w:rsidRPr="005E24BC">
        <w:rPr>
          <w:rFonts w:ascii="Times New Roman" w:hAnsi="Times New Roman" w:cs="Times New Roman"/>
          <w:sz w:val="28"/>
          <w:szCs w:val="28"/>
        </w:rPr>
        <w:t>.</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lastRenderedPageBreak/>
        <w:t xml:space="preserve">Сокращенное фирменное наименование Общества на русском языке: ООО </w:t>
      </w:r>
      <w:r>
        <w:rPr>
          <w:rFonts w:ascii="Times New Roman" w:hAnsi="Times New Roman" w:cs="Times New Roman"/>
          <w:sz w:val="28"/>
          <w:szCs w:val="28"/>
        </w:rPr>
        <w:t>«Лидер»</w:t>
      </w:r>
      <w:r w:rsidRPr="005E24BC">
        <w:rPr>
          <w:rFonts w:ascii="Times New Roman" w:hAnsi="Times New Roman" w:cs="Times New Roman"/>
          <w:sz w:val="28"/>
          <w:szCs w:val="28"/>
        </w:rPr>
        <w:t>.</w:t>
      </w:r>
    </w:p>
    <w:p w:rsidR="00A54E03" w:rsidRPr="007B6A84"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Место нахождения Общества: 613</w:t>
      </w:r>
      <w:r>
        <w:rPr>
          <w:rFonts w:ascii="Times New Roman" w:hAnsi="Times New Roman" w:cs="Times New Roman"/>
          <w:sz w:val="28"/>
          <w:szCs w:val="28"/>
        </w:rPr>
        <w:t>200</w:t>
      </w:r>
      <w:r w:rsidRPr="005E24BC">
        <w:rPr>
          <w:rFonts w:ascii="Times New Roman" w:hAnsi="Times New Roman" w:cs="Times New Roman"/>
          <w:sz w:val="28"/>
          <w:szCs w:val="28"/>
        </w:rPr>
        <w:t xml:space="preserve">, Кировская область, </w:t>
      </w:r>
      <w:r>
        <w:rPr>
          <w:rFonts w:ascii="Times New Roman" w:hAnsi="Times New Roman" w:cs="Times New Roman"/>
          <w:sz w:val="28"/>
          <w:szCs w:val="28"/>
        </w:rPr>
        <w:t>город Белая Холуница</w:t>
      </w:r>
      <w:r w:rsidRPr="005E24BC">
        <w:rPr>
          <w:rFonts w:ascii="Times New Roman" w:hAnsi="Times New Roman" w:cs="Times New Roman"/>
          <w:sz w:val="28"/>
          <w:szCs w:val="28"/>
        </w:rPr>
        <w:t xml:space="preserve">, улица </w:t>
      </w:r>
      <w:r w:rsidRPr="007B6A84">
        <w:rPr>
          <w:rFonts w:ascii="Times New Roman" w:hAnsi="Times New Roman" w:cs="Times New Roman"/>
          <w:sz w:val="28"/>
          <w:szCs w:val="28"/>
        </w:rPr>
        <w:t>Глазырина, дом 4.</w:t>
      </w:r>
    </w:p>
    <w:p w:rsidR="00A54E03" w:rsidRPr="005E24BC" w:rsidRDefault="00A54E03" w:rsidP="00A54E03">
      <w:pPr>
        <w:pStyle w:val="ConsPlusNormal"/>
        <w:ind w:firstLine="540"/>
        <w:jc w:val="both"/>
        <w:rPr>
          <w:rFonts w:ascii="Times New Roman" w:hAnsi="Times New Roman" w:cs="Times New Roman"/>
          <w:sz w:val="28"/>
          <w:szCs w:val="28"/>
        </w:rPr>
      </w:pPr>
      <w:r w:rsidRPr="007B6A84">
        <w:rPr>
          <w:rFonts w:ascii="Times New Roman" w:hAnsi="Times New Roman" w:cs="Times New Roman"/>
          <w:sz w:val="28"/>
          <w:szCs w:val="28"/>
        </w:rPr>
        <w:t>Почтовый адрес Общества и место хранения документов: 613200, Кировская область, город Белая Холуница, улица Глазырина,</w:t>
      </w:r>
      <w:r w:rsidRPr="005E24BC">
        <w:rPr>
          <w:rFonts w:ascii="Times New Roman" w:hAnsi="Times New Roman" w:cs="Times New Roman"/>
          <w:sz w:val="28"/>
          <w:szCs w:val="28"/>
        </w:rPr>
        <w:t xml:space="preserve"> дом </w:t>
      </w:r>
      <w:r>
        <w:rPr>
          <w:rFonts w:ascii="Times New Roman" w:hAnsi="Times New Roman" w:cs="Times New Roman"/>
          <w:sz w:val="28"/>
          <w:szCs w:val="28"/>
        </w:rPr>
        <w:t>4</w:t>
      </w:r>
      <w:r w:rsidRPr="005E24BC">
        <w:rPr>
          <w:rFonts w:ascii="Times New Roman" w:hAnsi="Times New Roman" w:cs="Times New Roman"/>
          <w:sz w:val="28"/>
          <w:szCs w:val="28"/>
        </w:rPr>
        <w:t>.</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1.5. Общество создано без ограничения срока его действия.</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1.6. Общество является коммерческой организацией.</w:t>
      </w:r>
    </w:p>
    <w:p w:rsidR="00A54E03" w:rsidRPr="005E24BC" w:rsidRDefault="00A54E03" w:rsidP="00A54E03">
      <w:pPr>
        <w:pStyle w:val="ConsPlusNormal"/>
        <w:rPr>
          <w:rFonts w:ascii="Times New Roman" w:hAnsi="Times New Roman" w:cs="Times New Roman"/>
          <w:sz w:val="28"/>
          <w:szCs w:val="28"/>
        </w:rPr>
      </w:pPr>
    </w:p>
    <w:p w:rsidR="00A54E03" w:rsidRDefault="00A54E03" w:rsidP="00A54E03">
      <w:pPr>
        <w:pStyle w:val="ConsPlusTitle"/>
        <w:numPr>
          <w:ilvl w:val="0"/>
          <w:numId w:val="1"/>
        </w:numPr>
        <w:spacing w:after="120"/>
        <w:jc w:val="center"/>
        <w:outlineLvl w:val="1"/>
        <w:rPr>
          <w:rFonts w:ascii="Times New Roman" w:hAnsi="Times New Roman" w:cs="Times New Roman"/>
          <w:sz w:val="28"/>
          <w:szCs w:val="28"/>
        </w:rPr>
      </w:pPr>
      <w:r w:rsidRPr="005E24BC">
        <w:rPr>
          <w:rFonts w:ascii="Times New Roman" w:hAnsi="Times New Roman" w:cs="Times New Roman"/>
          <w:sz w:val="28"/>
          <w:szCs w:val="28"/>
        </w:rPr>
        <w:t>Цели и предмет деятельности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2.1. Общество создается в целях ведения коммерческой деятельности, направленной на получение прибыли в порядке и на условиях, определяемых действующим законодательством.</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2.2. Для достижения целей деятельности Общества Общество вправе осуществлять в установленном законодательством порядке следующие виды деятельности:</w:t>
      </w:r>
    </w:p>
    <w:p w:rsidR="00A54E03" w:rsidRPr="002C5D5B" w:rsidRDefault="00A54E03" w:rsidP="00A54E03">
      <w:pPr>
        <w:pStyle w:val="ConsPlusNormal"/>
        <w:ind w:firstLine="540"/>
        <w:jc w:val="both"/>
        <w:rPr>
          <w:rFonts w:ascii="Times New Roman" w:hAnsi="Times New Roman" w:cs="Times New Roman"/>
          <w:sz w:val="28"/>
          <w:szCs w:val="28"/>
        </w:rPr>
      </w:pPr>
      <w:r w:rsidRPr="002C5D5B">
        <w:rPr>
          <w:rFonts w:ascii="Times New Roman" w:hAnsi="Times New Roman" w:cs="Times New Roman"/>
          <w:sz w:val="28"/>
          <w:szCs w:val="28"/>
        </w:rPr>
        <w:t xml:space="preserve">2.2.1. </w:t>
      </w:r>
      <w:r>
        <w:rPr>
          <w:rFonts w:ascii="Times New Roman" w:hAnsi="Times New Roman" w:cs="Times New Roman"/>
          <w:sz w:val="28"/>
          <w:szCs w:val="28"/>
        </w:rPr>
        <w:t>Р</w:t>
      </w:r>
      <w:r w:rsidRPr="002C5D5B">
        <w:rPr>
          <w:rFonts w:ascii="Times New Roman" w:hAnsi="Times New Roman" w:cs="Times New Roman"/>
          <w:sz w:val="28"/>
          <w:szCs w:val="28"/>
        </w:rPr>
        <w:t>егулярные перевозки пассажиров автобусами в междугородном сообщении</w:t>
      </w:r>
      <w:r>
        <w:rPr>
          <w:rFonts w:ascii="Times New Roman" w:hAnsi="Times New Roman" w:cs="Times New Roman"/>
          <w:sz w:val="28"/>
          <w:szCs w:val="28"/>
        </w:rPr>
        <w:t>.</w:t>
      </w:r>
    </w:p>
    <w:p w:rsidR="00A54E03" w:rsidRPr="002C5D5B" w:rsidRDefault="00A54E03" w:rsidP="00A54E03">
      <w:pPr>
        <w:pStyle w:val="ConsPlusNormal"/>
        <w:ind w:firstLine="540"/>
        <w:jc w:val="both"/>
        <w:rPr>
          <w:rFonts w:ascii="Times New Roman" w:hAnsi="Times New Roman" w:cs="Times New Roman"/>
          <w:sz w:val="28"/>
          <w:szCs w:val="28"/>
        </w:rPr>
      </w:pPr>
      <w:r w:rsidRPr="002C5D5B">
        <w:rPr>
          <w:rFonts w:ascii="Times New Roman" w:hAnsi="Times New Roman" w:cs="Times New Roman"/>
          <w:sz w:val="28"/>
          <w:szCs w:val="28"/>
        </w:rPr>
        <w:t xml:space="preserve">2.2.2. </w:t>
      </w:r>
      <w:r>
        <w:rPr>
          <w:rFonts w:ascii="Times New Roman" w:hAnsi="Times New Roman" w:cs="Times New Roman"/>
          <w:sz w:val="28"/>
          <w:szCs w:val="28"/>
        </w:rPr>
        <w:t>П</w:t>
      </w:r>
      <w:r w:rsidRPr="002C5D5B">
        <w:rPr>
          <w:rFonts w:ascii="Times New Roman" w:hAnsi="Times New Roman" w:cs="Times New Roman"/>
          <w:sz w:val="28"/>
          <w:szCs w:val="28"/>
        </w:rPr>
        <w:t>редоставление услуг в области лесозаготовок</w:t>
      </w:r>
      <w:r>
        <w:rPr>
          <w:rFonts w:ascii="Times New Roman" w:hAnsi="Times New Roman" w:cs="Times New Roman"/>
          <w:sz w:val="28"/>
          <w:szCs w:val="28"/>
        </w:rPr>
        <w:t>.</w:t>
      </w:r>
    </w:p>
    <w:p w:rsidR="00A54E03" w:rsidRPr="002C5D5B" w:rsidRDefault="00A54E03" w:rsidP="00A54E03">
      <w:pPr>
        <w:pStyle w:val="ConsPlusNormal"/>
        <w:ind w:firstLine="540"/>
        <w:jc w:val="both"/>
        <w:rPr>
          <w:rFonts w:ascii="Times New Roman" w:hAnsi="Times New Roman" w:cs="Times New Roman"/>
          <w:sz w:val="28"/>
          <w:szCs w:val="28"/>
        </w:rPr>
      </w:pPr>
      <w:r w:rsidRPr="002C5D5B">
        <w:rPr>
          <w:rFonts w:ascii="Times New Roman" w:hAnsi="Times New Roman" w:cs="Times New Roman"/>
          <w:sz w:val="28"/>
          <w:szCs w:val="28"/>
        </w:rPr>
        <w:t xml:space="preserve">2.2.3. </w:t>
      </w:r>
      <w:r>
        <w:rPr>
          <w:rFonts w:ascii="Times New Roman" w:hAnsi="Times New Roman" w:cs="Times New Roman"/>
          <w:sz w:val="28"/>
          <w:szCs w:val="28"/>
        </w:rPr>
        <w:t>П</w:t>
      </w:r>
      <w:r w:rsidRPr="002C5D5B">
        <w:rPr>
          <w:rFonts w:ascii="Times New Roman" w:hAnsi="Times New Roman" w:cs="Times New Roman"/>
          <w:sz w:val="28"/>
          <w:szCs w:val="28"/>
        </w:rPr>
        <w:t>роизводство строительных металлических конструкций, изделий и их частей</w:t>
      </w:r>
      <w:r>
        <w:rPr>
          <w:rFonts w:ascii="Times New Roman" w:hAnsi="Times New Roman" w:cs="Times New Roman"/>
          <w:sz w:val="28"/>
          <w:szCs w:val="28"/>
        </w:rPr>
        <w:t>.</w:t>
      </w:r>
    </w:p>
    <w:p w:rsidR="00A54E03" w:rsidRPr="002C5D5B" w:rsidRDefault="00A54E03" w:rsidP="00A54E03">
      <w:pPr>
        <w:pStyle w:val="ConsPlusNormal"/>
        <w:ind w:firstLine="540"/>
        <w:jc w:val="both"/>
        <w:rPr>
          <w:rFonts w:ascii="Times New Roman" w:hAnsi="Times New Roman" w:cs="Times New Roman"/>
          <w:sz w:val="28"/>
          <w:szCs w:val="28"/>
        </w:rPr>
      </w:pPr>
      <w:r w:rsidRPr="002C5D5B">
        <w:rPr>
          <w:rFonts w:ascii="Times New Roman" w:hAnsi="Times New Roman" w:cs="Times New Roman"/>
          <w:sz w:val="28"/>
          <w:szCs w:val="28"/>
        </w:rPr>
        <w:t xml:space="preserve">2.2.4. </w:t>
      </w:r>
      <w:r>
        <w:rPr>
          <w:rFonts w:ascii="Times New Roman" w:hAnsi="Times New Roman" w:cs="Times New Roman"/>
          <w:sz w:val="28"/>
          <w:szCs w:val="28"/>
        </w:rPr>
        <w:t>П</w:t>
      </w:r>
      <w:r w:rsidRPr="002C5D5B">
        <w:rPr>
          <w:rFonts w:ascii="Times New Roman" w:hAnsi="Times New Roman" w:cs="Times New Roman"/>
          <w:sz w:val="28"/>
          <w:szCs w:val="28"/>
        </w:rPr>
        <w:t>роизводство котлов центрального отопления</w:t>
      </w:r>
      <w:r>
        <w:rPr>
          <w:rFonts w:ascii="Times New Roman" w:hAnsi="Times New Roman" w:cs="Times New Roman"/>
          <w:sz w:val="28"/>
          <w:szCs w:val="28"/>
        </w:rPr>
        <w:t>.</w:t>
      </w:r>
    </w:p>
    <w:p w:rsidR="00A54E03" w:rsidRPr="002C5D5B" w:rsidRDefault="00A54E03" w:rsidP="00A54E03">
      <w:pPr>
        <w:pStyle w:val="ConsPlusNormal"/>
        <w:ind w:firstLine="540"/>
        <w:jc w:val="both"/>
        <w:rPr>
          <w:rFonts w:ascii="Times New Roman" w:hAnsi="Times New Roman" w:cs="Times New Roman"/>
          <w:sz w:val="28"/>
          <w:szCs w:val="28"/>
        </w:rPr>
      </w:pPr>
      <w:r w:rsidRPr="002C5D5B">
        <w:rPr>
          <w:rFonts w:ascii="Times New Roman" w:hAnsi="Times New Roman" w:cs="Times New Roman"/>
          <w:sz w:val="28"/>
          <w:szCs w:val="28"/>
        </w:rPr>
        <w:t xml:space="preserve">2.2.5. </w:t>
      </w:r>
      <w:r>
        <w:rPr>
          <w:rFonts w:ascii="Times New Roman" w:hAnsi="Times New Roman" w:cs="Times New Roman"/>
          <w:sz w:val="28"/>
          <w:szCs w:val="28"/>
        </w:rPr>
        <w:t>Р</w:t>
      </w:r>
      <w:r w:rsidRPr="002C5D5B">
        <w:rPr>
          <w:rFonts w:ascii="Times New Roman" w:hAnsi="Times New Roman" w:cs="Times New Roman"/>
          <w:sz w:val="28"/>
          <w:szCs w:val="28"/>
        </w:rPr>
        <w:t>емонт машин и оборудования</w:t>
      </w:r>
      <w:r>
        <w:rPr>
          <w:rFonts w:ascii="Times New Roman" w:hAnsi="Times New Roman" w:cs="Times New Roman"/>
          <w:sz w:val="28"/>
          <w:szCs w:val="28"/>
        </w:rPr>
        <w:t>.</w:t>
      </w:r>
    </w:p>
    <w:p w:rsidR="00A54E03" w:rsidRPr="002C5D5B" w:rsidRDefault="00A54E03" w:rsidP="00A54E03">
      <w:pPr>
        <w:pStyle w:val="ConsPlusNormal"/>
        <w:ind w:firstLine="540"/>
        <w:jc w:val="both"/>
        <w:rPr>
          <w:rFonts w:ascii="Times New Roman" w:hAnsi="Times New Roman" w:cs="Times New Roman"/>
          <w:sz w:val="28"/>
          <w:szCs w:val="28"/>
        </w:rPr>
      </w:pPr>
      <w:r w:rsidRPr="002C5D5B">
        <w:rPr>
          <w:rFonts w:ascii="Times New Roman" w:hAnsi="Times New Roman" w:cs="Times New Roman"/>
          <w:sz w:val="28"/>
          <w:szCs w:val="28"/>
        </w:rPr>
        <w:t xml:space="preserve">2.2.6. </w:t>
      </w:r>
      <w:r>
        <w:rPr>
          <w:rFonts w:ascii="Times New Roman" w:hAnsi="Times New Roman" w:cs="Times New Roman"/>
          <w:sz w:val="28"/>
          <w:szCs w:val="28"/>
        </w:rPr>
        <w:t>Р</w:t>
      </w:r>
      <w:r w:rsidRPr="002C5D5B">
        <w:rPr>
          <w:rFonts w:ascii="Times New Roman" w:hAnsi="Times New Roman" w:cs="Times New Roman"/>
          <w:sz w:val="28"/>
          <w:szCs w:val="28"/>
        </w:rPr>
        <w:t>егулярные перевозки пассажиров прочим сухопутным транспортом в городском и пригородном сообщении</w:t>
      </w:r>
      <w:r>
        <w:rPr>
          <w:rFonts w:ascii="Times New Roman" w:hAnsi="Times New Roman" w:cs="Times New Roman"/>
          <w:sz w:val="28"/>
          <w:szCs w:val="28"/>
        </w:rPr>
        <w:t>.</w:t>
      </w:r>
    </w:p>
    <w:p w:rsidR="00A54E03" w:rsidRPr="002C5D5B" w:rsidRDefault="00A54E03" w:rsidP="00A54E03">
      <w:pPr>
        <w:pStyle w:val="ConsPlusNormal"/>
        <w:ind w:firstLine="540"/>
        <w:jc w:val="both"/>
        <w:rPr>
          <w:rFonts w:ascii="Times New Roman" w:hAnsi="Times New Roman" w:cs="Times New Roman"/>
          <w:sz w:val="28"/>
          <w:szCs w:val="28"/>
        </w:rPr>
      </w:pPr>
      <w:r w:rsidRPr="002C5D5B">
        <w:rPr>
          <w:rFonts w:ascii="Times New Roman" w:hAnsi="Times New Roman" w:cs="Times New Roman"/>
          <w:sz w:val="28"/>
          <w:szCs w:val="28"/>
        </w:rPr>
        <w:t xml:space="preserve">2.2.7. </w:t>
      </w:r>
      <w:r>
        <w:rPr>
          <w:rFonts w:ascii="Times New Roman" w:hAnsi="Times New Roman" w:cs="Times New Roman"/>
          <w:sz w:val="28"/>
          <w:szCs w:val="28"/>
        </w:rPr>
        <w:t>Д</w:t>
      </w:r>
      <w:r w:rsidRPr="002C5D5B">
        <w:rPr>
          <w:rFonts w:ascii="Times New Roman" w:hAnsi="Times New Roman" w:cs="Times New Roman"/>
          <w:sz w:val="28"/>
          <w:szCs w:val="28"/>
        </w:rPr>
        <w:t>еятельность легкового такси и арендованных легковых автомобилей с водителем</w:t>
      </w:r>
      <w:r>
        <w:rPr>
          <w:rFonts w:ascii="Times New Roman" w:hAnsi="Times New Roman" w:cs="Times New Roman"/>
          <w:sz w:val="28"/>
          <w:szCs w:val="28"/>
        </w:rPr>
        <w:t>.</w:t>
      </w:r>
    </w:p>
    <w:p w:rsidR="00A54E03" w:rsidRPr="002C5D5B" w:rsidRDefault="00A54E03" w:rsidP="00A54E03">
      <w:pPr>
        <w:pStyle w:val="ConsPlusNormal"/>
        <w:ind w:firstLine="540"/>
        <w:jc w:val="both"/>
        <w:rPr>
          <w:rFonts w:ascii="Times New Roman" w:hAnsi="Times New Roman" w:cs="Times New Roman"/>
          <w:sz w:val="28"/>
          <w:szCs w:val="28"/>
        </w:rPr>
      </w:pPr>
      <w:r w:rsidRPr="002C5D5B">
        <w:rPr>
          <w:rFonts w:ascii="Times New Roman" w:hAnsi="Times New Roman" w:cs="Times New Roman"/>
          <w:sz w:val="28"/>
          <w:szCs w:val="28"/>
        </w:rPr>
        <w:t xml:space="preserve">2.2.8. </w:t>
      </w:r>
      <w:r>
        <w:rPr>
          <w:rFonts w:ascii="Times New Roman" w:hAnsi="Times New Roman" w:cs="Times New Roman"/>
          <w:sz w:val="28"/>
          <w:szCs w:val="28"/>
        </w:rPr>
        <w:t>П</w:t>
      </w:r>
      <w:r w:rsidRPr="002C5D5B">
        <w:rPr>
          <w:rFonts w:ascii="Times New Roman" w:hAnsi="Times New Roman" w:cs="Times New Roman"/>
          <w:sz w:val="28"/>
          <w:szCs w:val="28"/>
        </w:rPr>
        <w:t>еревозка грузов специализированными автотранспортными средствами</w:t>
      </w:r>
      <w:r>
        <w:rPr>
          <w:rFonts w:ascii="Times New Roman" w:hAnsi="Times New Roman" w:cs="Times New Roman"/>
          <w:sz w:val="28"/>
          <w:szCs w:val="28"/>
        </w:rPr>
        <w:t>.</w:t>
      </w:r>
    </w:p>
    <w:p w:rsidR="00A54E03" w:rsidRPr="002C5D5B" w:rsidRDefault="00A54E03" w:rsidP="00A54E03">
      <w:pPr>
        <w:pStyle w:val="ConsPlusNormal"/>
        <w:ind w:firstLine="540"/>
        <w:jc w:val="both"/>
        <w:rPr>
          <w:rFonts w:ascii="Times New Roman" w:hAnsi="Times New Roman" w:cs="Times New Roman"/>
          <w:sz w:val="28"/>
          <w:szCs w:val="28"/>
        </w:rPr>
      </w:pPr>
      <w:r w:rsidRPr="002C5D5B">
        <w:rPr>
          <w:rFonts w:ascii="Times New Roman" w:hAnsi="Times New Roman" w:cs="Times New Roman"/>
          <w:sz w:val="28"/>
          <w:szCs w:val="28"/>
        </w:rPr>
        <w:t xml:space="preserve">2.2.9. </w:t>
      </w:r>
      <w:r>
        <w:rPr>
          <w:rFonts w:ascii="Times New Roman" w:hAnsi="Times New Roman" w:cs="Times New Roman"/>
          <w:sz w:val="28"/>
          <w:szCs w:val="28"/>
        </w:rPr>
        <w:t>А</w:t>
      </w:r>
      <w:r w:rsidRPr="002C5D5B">
        <w:rPr>
          <w:rFonts w:ascii="Times New Roman" w:hAnsi="Times New Roman" w:cs="Times New Roman"/>
          <w:sz w:val="28"/>
          <w:szCs w:val="28"/>
        </w:rPr>
        <w:t>ренда грузового автомобильного транспорта с водителем</w:t>
      </w:r>
      <w:r>
        <w:rPr>
          <w:rFonts w:ascii="Times New Roman" w:hAnsi="Times New Roman" w:cs="Times New Roman"/>
          <w:sz w:val="28"/>
          <w:szCs w:val="28"/>
        </w:rPr>
        <w:t>.</w:t>
      </w:r>
    </w:p>
    <w:p w:rsidR="00A54E03" w:rsidRPr="002C5D5B" w:rsidRDefault="00A54E03" w:rsidP="00A54E03">
      <w:pPr>
        <w:pStyle w:val="ConsPlusNormal"/>
        <w:ind w:firstLine="540"/>
        <w:jc w:val="both"/>
        <w:rPr>
          <w:rFonts w:ascii="Times New Roman" w:hAnsi="Times New Roman" w:cs="Times New Roman"/>
          <w:sz w:val="28"/>
          <w:szCs w:val="28"/>
        </w:rPr>
      </w:pPr>
      <w:r w:rsidRPr="002C5D5B">
        <w:rPr>
          <w:rFonts w:ascii="Times New Roman" w:hAnsi="Times New Roman" w:cs="Times New Roman"/>
          <w:sz w:val="28"/>
          <w:szCs w:val="28"/>
        </w:rPr>
        <w:t xml:space="preserve">2.2.10. </w:t>
      </w:r>
      <w:r>
        <w:rPr>
          <w:rFonts w:ascii="Times New Roman" w:hAnsi="Times New Roman" w:cs="Times New Roman"/>
          <w:sz w:val="28"/>
          <w:szCs w:val="28"/>
        </w:rPr>
        <w:t>А</w:t>
      </w:r>
      <w:r w:rsidRPr="002C5D5B">
        <w:rPr>
          <w:rFonts w:ascii="Times New Roman" w:hAnsi="Times New Roman" w:cs="Times New Roman"/>
          <w:sz w:val="28"/>
          <w:szCs w:val="28"/>
        </w:rPr>
        <w:t>ренда и управление собственным или арендованным недвижимым имуществом</w:t>
      </w:r>
      <w:r>
        <w:rPr>
          <w:rFonts w:ascii="Times New Roman" w:hAnsi="Times New Roman" w:cs="Times New Roman"/>
          <w:sz w:val="28"/>
          <w:szCs w:val="28"/>
        </w:rPr>
        <w:t>.</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2.3. В случаях, предусмотренных законом, Общество может заниматься отдельными видами деятельности только на основании специального разрешения (лицензии).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2.4. Изменение предмета и цели деятельности Общества принимается общим собранием участников и осуществляется в порядке, определяемом органами местного самоуправления муниципального образования.</w:t>
      </w:r>
    </w:p>
    <w:p w:rsidR="00A54E03" w:rsidRPr="005E24BC" w:rsidRDefault="00A54E03" w:rsidP="00A54E03">
      <w:pPr>
        <w:pStyle w:val="ConsPlusNormal"/>
        <w:rPr>
          <w:rFonts w:ascii="Times New Roman" w:hAnsi="Times New Roman" w:cs="Times New Roman"/>
          <w:sz w:val="28"/>
          <w:szCs w:val="28"/>
        </w:rPr>
      </w:pPr>
    </w:p>
    <w:p w:rsidR="00A54E03" w:rsidRDefault="00A54E03" w:rsidP="00A54E03">
      <w:pPr>
        <w:pStyle w:val="ConsPlusTitle"/>
        <w:numPr>
          <w:ilvl w:val="0"/>
          <w:numId w:val="1"/>
        </w:numPr>
        <w:spacing w:after="120"/>
        <w:jc w:val="center"/>
        <w:outlineLvl w:val="1"/>
        <w:rPr>
          <w:rFonts w:ascii="Times New Roman" w:hAnsi="Times New Roman" w:cs="Times New Roman"/>
          <w:sz w:val="28"/>
          <w:szCs w:val="28"/>
        </w:rPr>
      </w:pPr>
      <w:r w:rsidRPr="005E24BC">
        <w:rPr>
          <w:rFonts w:ascii="Times New Roman" w:hAnsi="Times New Roman" w:cs="Times New Roman"/>
          <w:sz w:val="28"/>
          <w:szCs w:val="28"/>
        </w:rPr>
        <w:t>Правовой статус Общества, права и обязанности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3.1.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lastRenderedPageBreak/>
        <w:t>3.2. Общество вправе в установленном порядке открывать банковские счета в соответствии с действующим законодательством.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3.3. Общество вправе привлекать для работы российских и иностранных специалистов, самостоятельно определять формы, системы, размеры и виды оплаты их труда.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3.4. Общество может создавать самостоятельно и совместно с другими юридическими лицами и гражданами на территории Российской Федерации организации с правами юридического лица в любых допустимых законом организационно-правовых формах.</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3.5. Общество может на добровольных началах объединяться в союзы, ассоциации на условиях и в порядке, соответствующих действующему законодательству.</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3.6. Общество может создавать филиалы и открывать представительства по решению общего собрания участников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Создание Обществом филиалов и открытие представительств </w:t>
      </w:r>
      <w:r>
        <w:rPr>
          <w:rFonts w:ascii="Times New Roman" w:hAnsi="Times New Roman" w:cs="Times New Roman"/>
          <w:sz w:val="28"/>
          <w:szCs w:val="28"/>
        </w:rPr>
        <w:t xml:space="preserve">                           </w:t>
      </w:r>
      <w:r w:rsidRPr="005E24BC">
        <w:rPr>
          <w:rFonts w:ascii="Times New Roman" w:hAnsi="Times New Roman" w:cs="Times New Roman"/>
          <w:sz w:val="28"/>
          <w:szCs w:val="28"/>
        </w:rPr>
        <w:t xml:space="preserve">на территории Российской Федерации осуществляются с соблюдением требований Федерального </w:t>
      </w:r>
      <w:hyperlink r:id="rId11">
        <w:r w:rsidRPr="002204BE">
          <w:rPr>
            <w:rFonts w:ascii="Times New Roman" w:hAnsi="Times New Roman" w:cs="Times New Roman"/>
            <w:sz w:val="28"/>
            <w:szCs w:val="28"/>
          </w:rPr>
          <w:t>закона</w:t>
        </w:r>
      </w:hyperlink>
      <w:r w:rsidRPr="002204BE">
        <w:rPr>
          <w:rFonts w:ascii="Times New Roman" w:hAnsi="Times New Roman" w:cs="Times New Roman"/>
          <w:sz w:val="28"/>
          <w:szCs w:val="28"/>
        </w:rPr>
        <w:t xml:space="preserve"> </w:t>
      </w:r>
      <w:r>
        <w:rPr>
          <w:rFonts w:ascii="Times New Roman" w:hAnsi="Times New Roman" w:cs="Times New Roman"/>
          <w:sz w:val="28"/>
          <w:szCs w:val="28"/>
        </w:rPr>
        <w:t>№</w:t>
      </w:r>
      <w:r w:rsidRPr="002204BE">
        <w:rPr>
          <w:rFonts w:ascii="Times New Roman" w:hAnsi="Times New Roman" w:cs="Times New Roman"/>
          <w:sz w:val="28"/>
          <w:szCs w:val="28"/>
        </w:rPr>
        <w:t xml:space="preserve"> 14-ФЗ и иных федеральных законов, а за пределами территории Российс</w:t>
      </w:r>
      <w:r w:rsidRPr="005E24BC">
        <w:rPr>
          <w:rFonts w:ascii="Times New Roman" w:hAnsi="Times New Roman" w:cs="Times New Roman"/>
          <w:sz w:val="28"/>
          <w:szCs w:val="28"/>
        </w:rPr>
        <w:t xml:space="preserve">кой Федерации также в соответствии </w:t>
      </w:r>
      <w:r>
        <w:rPr>
          <w:rFonts w:ascii="Times New Roman" w:hAnsi="Times New Roman" w:cs="Times New Roman"/>
          <w:sz w:val="28"/>
          <w:szCs w:val="28"/>
        </w:rPr>
        <w:t xml:space="preserve">                     </w:t>
      </w:r>
      <w:r w:rsidRPr="005E24BC">
        <w:rPr>
          <w:rFonts w:ascii="Times New Roman" w:hAnsi="Times New Roman" w:cs="Times New Roman"/>
          <w:sz w:val="28"/>
          <w:szCs w:val="28"/>
        </w:rPr>
        <w:t xml:space="preserve">с законодательством иностранного государства, на территории которого создаются филиалы или открываются представительства, если иное </w:t>
      </w:r>
      <w:r>
        <w:rPr>
          <w:rFonts w:ascii="Times New Roman" w:hAnsi="Times New Roman" w:cs="Times New Roman"/>
          <w:sz w:val="28"/>
          <w:szCs w:val="28"/>
        </w:rPr>
        <w:t xml:space="preserve">                            </w:t>
      </w:r>
      <w:r w:rsidRPr="005E24BC">
        <w:rPr>
          <w:rFonts w:ascii="Times New Roman" w:hAnsi="Times New Roman" w:cs="Times New Roman"/>
          <w:sz w:val="28"/>
          <w:szCs w:val="28"/>
        </w:rPr>
        <w:t>не предусмотрено международными договорами Российской Федерации.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3.7. Представительства и филиалы не являются юридическими лицами. Они наделяются имуществом создавшего их Общества и действуют </w:t>
      </w:r>
      <w:r>
        <w:rPr>
          <w:rFonts w:ascii="Times New Roman" w:hAnsi="Times New Roman" w:cs="Times New Roman"/>
          <w:sz w:val="28"/>
          <w:szCs w:val="28"/>
        </w:rPr>
        <w:t xml:space="preserve">                                </w:t>
      </w:r>
      <w:r w:rsidRPr="005E24BC">
        <w:rPr>
          <w:rFonts w:ascii="Times New Roman" w:hAnsi="Times New Roman" w:cs="Times New Roman"/>
          <w:sz w:val="28"/>
          <w:szCs w:val="28"/>
        </w:rPr>
        <w:t>на основании утвержденных им положений.</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3.8. Представительства и филиалы осуществляют деятельность от имени Общества. Общество несет ответственность за деятельность своих представительств и филиалов. Руководители представительств и филиалов назначаются Обществом и действуют на основании выданных </w:t>
      </w:r>
      <w:r>
        <w:rPr>
          <w:rFonts w:ascii="Times New Roman" w:hAnsi="Times New Roman" w:cs="Times New Roman"/>
          <w:sz w:val="28"/>
          <w:szCs w:val="28"/>
        </w:rPr>
        <w:t xml:space="preserve">                                         </w:t>
      </w:r>
      <w:r w:rsidRPr="005E24BC">
        <w:rPr>
          <w:rFonts w:ascii="Times New Roman" w:hAnsi="Times New Roman" w:cs="Times New Roman"/>
          <w:sz w:val="28"/>
          <w:szCs w:val="28"/>
        </w:rPr>
        <w:t>им доверенностей.</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3.9. Общество самостоятельно планирует свою производственно-хозяйственную деятельность. Реализация продукции, выполнение работ и предоставление услуг осуществляются по ценам и тарифам, устанавливаемым Обществом самостоятельно, кроме случаев, предусмотренных действующим законодательством Российской Федерации.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3.10. Общество вправе образовывать резервный и иные фонды в порядке и в размерах, установленных настоящим Уставом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3.11. Учредительным документом Общества является Устав.</w:t>
      </w:r>
    </w:p>
    <w:p w:rsidR="00A54E03" w:rsidRPr="005E24BC" w:rsidRDefault="00A54E03" w:rsidP="00A54E03">
      <w:pPr>
        <w:pStyle w:val="ConsPlusNormal"/>
        <w:rPr>
          <w:rFonts w:ascii="Times New Roman" w:hAnsi="Times New Roman" w:cs="Times New Roman"/>
          <w:sz w:val="28"/>
          <w:szCs w:val="28"/>
        </w:rPr>
      </w:pPr>
    </w:p>
    <w:p w:rsidR="00A54E03" w:rsidRDefault="00A54E03" w:rsidP="00A54E03">
      <w:pPr>
        <w:pStyle w:val="ConsPlusTitle"/>
        <w:jc w:val="center"/>
        <w:outlineLvl w:val="1"/>
        <w:rPr>
          <w:rFonts w:ascii="Times New Roman" w:hAnsi="Times New Roman" w:cs="Times New Roman"/>
          <w:sz w:val="28"/>
          <w:szCs w:val="28"/>
        </w:rPr>
      </w:pPr>
    </w:p>
    <w:p w:rsidR="00A54E03" w:rsidRDefault="00A54E03" w:rsidP="00A54E03">
      <w:pPr>
        <w:pStyle w:val="ConsPlusTitle"/>
        <w:jc w:val="center"/>
        <w:outlineLvl w:val="1"/>
        <w:rPr>
          <w:rFonts w:ascii="Times New Roman" w:hAnsi="Times New Roman" w:cs="Times New Roman"/>
          <w:sz w:val="28"/>
          <w:szCs w:val="28"/>
        </w:rPr>
      </w:pPr>
    </w:p>
    <w:p w:rsidR="00A54E03" w:rsidRDefault="00A54E03" w:rsidP="00A54E03">
      <w:pPr>
        <w:pStyle w:val="ConsPlusTitle"/>
        <w:numPr>
          <w:ilvl w:val="0"/>
          <w:numId w:val="1"/>
        </w:numPr>
        <w:spacing w:after="120"/>
        <w:jc w:val="center"/>
        <w:outlineLvl w:val="1"/>
        <w:rPr>
          <w:rFonts w:ascii="Times New Roman" w:hAnsi="Times New Roman" w:cs="Times New Roman"/>
          <w:sz w:val="28"/>
          <w:szCs w:val="28"/>
        </w:rPr>
      </w:pPr>
      <w:r w:rsidRPr="005E24BC">
        <w:rPr>
          <w:rFonts w:ascii="Times New Roman" w:hAnsi="Times New Roman" w:cs="Times New Roman"/>
          <w:sz w:val="28"/>
          <w:szCs w:val="28"/>
        </w:rPr>
        <w:lastRenderedPageBreak/>
        <w:t>Ответственность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4.1. Общество несет ответственность по своим обязательствам всем принадлежащим ему имуществом.</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4.2. Общество не отвечает по обязательствам своих участников. Участники не отвечают по обязательствам Общества и несут риск убытков, связанных с деятельностью Общества, в пределах стоимости принадлежащих им долей.</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4.3. Муниципальное образование </w:t>
      </w:r>
      <w:r>
        <w:rPr>
          <w:rFonts w:ascii="Times New Roman" w:hAnsi="Times New Roman" w:cs="Times New Roman"/>
          <w:sz w:val="28"/>
          <w:szCs w:val="28"/>
        </w:rPr>
        <w:t>Белохолуницкий муниципальный район</w:t>
      </w:r>
      <w:r w:rsidRPr="005E24BC">
        <w:rPr>
          <w:rFonts w:ascii="Times New Roman" w:hAnsi="Times New Roman" w:cs="Times New Roman"/>
          <w:sz w:val="28"/>
          <w:szCs w:val="28"/>
        </w:rPr>
        <w:t xml:space="preserve"> Кировской области не несет ответственности по обязательствам Общества, равно как и Общество не несет ответственности по обязательствам муниципального образования </w:t>
      </w:r>
      <w:r>
        <w:rPr>
          <w:rFonts w:ascii="Times New Roman" w:hAnsi="Times New Roman" w:cs="Times New Roman"/>
          <w:sz w:val="28"/>
          <w:szCs w:val="28"/>
        </w:rPr>
        <w:t>Белохолуницкий муниципальный район</w:t>
      </w:r>
      <w:r w:rsidRPr="005E24BC">
        <w:rPr>
          <w:rFonts w:ascii="Times New Roman" w:hAnsi="Times New Roman" w:cs="Times New Roman"/>
          <w:sz w:val="28"/>
          <w:szCs w:val="28"/>
        </w:rPr>
        <w:t xml:space="preserve"> Кировской области.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4.4. Если несостоятельность (банкротство) Общества вызвана действиями (бездействием) его участников или других лиц, которые имеют право давать обязательные для Общества указания или иным образом имеют возможность определять его действия, то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A54E03" w:rsidRPr="005E24BC" w:rsidRDefault="00A54E03" w:rsidP="00A54E03">
      <w:pPr>
        <w:pStyle w:val="ConsPlusNormal"/>
        <w:rPr>
          <w:rFonts w:ascii="Times New Roman" w:hAnsi="Times New Roman" w:cs="Times New Roman"/>
          <w:sz w:val="28"/>
          <w:szCs w:val="28"/>
        </w:rPr>
      </w:pPr>
    </w:p>
    <w:p w:rsidR="00A54E03" w:rsidRDefault="00A54E03" w:rsidP="00A54E03">
      <w:pPr>
        <w:pStyle w:val="ConsPlusTitle"/>
        <w:numPr>
          <w:ilvl w:val="0"/>
          <w:numId w:val="1"/>
        </w:numPr>
        <w:spacing w:after="120"/>
        <w:jc w:val="center"/>
        <w:outlineLvl w:val="1"/>
        <w:rPr>
          <w:rFonts w:ascii="Times New Roman" w:hAnsi="Times New Roman" w:cs="Times New Roman"/>
          <w:sz w:val="28"/>
          <w:szCs w:val="28"/>
        </w:rPr>
      </w:pPr>
      <w:r w:rsidRPr="005E24BC">
        <w:rPr>
          <w:rFonts w:ascii="Times New Roman" w:hAnsi="Times New Roman" w:cs="Times New Roman"/>
          <w:sz w:val="28"/>
          <w:szCs w:val="28"/>
        </w:rPr>
        <w:t>Уставный капитал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5.1. Уставный капитал Общества составляется из номинальной стоимости долей его участников.</w:t>
      </w:r>
    </w:p>
    <w:p w:rsidR="00A54E03" w:rsidRDefault="00A54E03" w:rsidP="00A54E03">
      <w:pPr>
        <w:pStyle w:val="ConsPlusNormal"/>
        <w:ind w:firstLine="540"/>
        <w:jc w:val="both"/>
        <w:rPr>
          <w:sz w:val="28"/>
          <w:szCs w:val="28"/>
          <w:highlight w:val="yellow"/>
        </w:rPr>
      </w:pPr>
      <w:r w:rsidRPr="005E24BC">
        <w:rPr>
          <w:rFonts w:ascii="Times New Roman" w:hAnsi="Times New Roman" w:cs="Times New Roman"/>
          <w:sz w:val="28"/>
          <w:szCs w:val="28"/>
        </w:rPr>
        <w:t xml:space="preserve">Размер уставного капитала Общества составляет </w:t>
      </w:r>
      <w:r>
        <w:rPr>
          <w:sz w:val="28"/>
          <w:szCs w:val="28"/>
        </w:rPr>
        <w:t>1 </w:t>
      </w:r>
      <w:r w:rsidRPr="00B75761">
        <w:rPr>
          <w:rFonts w:ascii="Times New Roman" w:hAnsi="Times New Roman" w:cs="Times New Roman"/>
          <w:sz w:val="28"/>
          <w:szCs w:val="28"/>
        </w:rPr>
        <w:t xml:space="preserve">563 042 (один миллион пятьсот шестьдесят </w:t>
      </w:r>
      <w:proofErr w:type="gramStart"/>
      <w:r w:rsidRPr="00B75761">
        <w:rPr>
          <w:rFonts w:ascii="Times New Roman" w:hAnsi="Times New Roman" w:cs="Times New Roman"/>
          <w:sz w:val="28"/>
          <w:szCs w:val="28"/>
        </w:rPr>
        <w:t>три  тысячи</w:t>
      </w:r>
      <w:proofErr w:type="gramEnd"/>
      <w:r w:rsidRPr="00B75761">
        <w:rPr>
          <w:rFonts w:ascii="Times New Roman" w:hAnsi="Times New Roman" w:cs="Times New Roman"/>
          <w:sz w:val="28"/>
          <w:szCs w:val="28"/>
        </w:rPr>
        <w:t xml:space="preserve"> сорок два) рубл</w:t>
      </w:r>
      <w:r>
        <w:rPr>
          <w:rFonts w:ascii="Times New Roman" w:hAnsi="Times New Roman" w:cs="Times New Roman"/>
          <w:sz w:val="28"/>
          <w:szCs w:val="28"/>
        </w:rPr>
        <w:t>я</w:t>
      </w:r>
      <w:r w:rsidRPr="00B75761">
        <w:rPr>
          <w:rFonts w:ascii="Times New Roman" w:hAnsi="Times New Roman" w:cs="Times New Roman"/>
          <w:sz w:val="28"/>
          <w:szCs w:val="28"/>
        </w:rPr>
        <w:t>,</w:t>
      </w:r>
      <w:r w:rsidRPr="00347BD7">
        <w:rPr>
          <w:sz w:val="28"/>
          <w:szCs w:val="28"/>
          <w:highlight w:val="yellow"/>
        </w:rPr>
        <w:t xml:space="preserve"> </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5.2. Уставный капитал сформирован по передаточному акту, составленному на основе данных акта инвентаризации </w:t>
      </w:r>
      <w:r>
        <w:rPr>
          <w:rFonts w:ascii="Times New Roman" w:hAnsi="Times New Roman" w:cs="Times New Roman"/>
          <w:sz w:val="28"/>
          <w:szCs w:val="28"/>
        </w:rPr>
        <w:t>муниципального унитарного предприятия «Лидер»</w:t>
      </w:r>
      <w:r w:rsidRPr="005E24BC">
        <w:rPr>
          <w:rFonts w:ascii="Times New Roman" w:hAnsi="Times New Roman" w:cs="Times New Roman"/>
          <w:sz w:val="28"/>
          <w:szCs w:val="28"/>
        </w:rPr>
        <w:t>. Максимальный размер доли участника Общества не ограничен.</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5.3. Уставный капитал Общества может быть увеличен за счет имущества Общества, и (или) за счет дополнительных вкладов участников </w:t>
      </w:r>
      <w:proofErr w:type="gramStart"/>
      <w:r w:rsidRPr="005E24BC">
        <w:rPr>
          <w:rFonts w:ascii="Times New Roman" w:hAnsi="Times New Roman" w:cs="Times New Roman"/>
          <w:sz w:val="28"/>
          <w:szCs w:val="28"/>
        </w:rPr>
        <w:t xml:space="preserve">Общества,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5E24BC">
        <w:rPr>
          <w:rFonts w:ascii="Times New Roman" w:hAnsi="Times New Roman" w:cs="Times New Roman"/>
          <w:sz w:val="28"/>
          <w:szCs w:val="28"/>
        </w:rPr>
        <w:t>и (или) за счет вкладов третьих лиц, принимаемых в Общество.</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5.4. Увеличение уставного капитала Общества за счет его имущества осуществляется по решению общего собрания участников Общества.</w:t>
      </w:r>
    </w:p>
    <w:p w:rsidR="00A54E03" w:rsidRPr="005E24BC" w:rsidRDefault="00A54E03" w:rsidP="00A54E03">
      <w:pPr>
        <w:pStyle w:val="ConsPlusNormal"/>
        <w:ind w:firstLine="540"/>
        <w:jc w:val="both"/>
        <w:rPr>
          <w:rFonts w:ascii="Times New Roman" w:hAnsi="Times New Roman" w:cs="Times New Roman"/>
          <w:sz w:val="28"/>
          <w:szCs w:val="28"/>
        </w:rPr>
      </w:pPr>
      <w:bookmarkStart w:id="1" w:name="P112"/>
      <w:bookmarkEnd w:id="1"/>
      <w:r w:rsidRPr="005E24BC">
        <w:rPr>
          <w:rFonts w:ascii="Times New Roman" w:hAnsi="Times New Roman" w:cs="Times New Roman"/>
          <w:sz w:val="28"/>
          <w:szCs w:val="28"/>
        </w:rPr>
        <w:t xml:space="preserve">5.5. Общее собрание участников Общества может принять решение </w:t>
      </w:r>
      <w:r>
        <w:rPr>
          <w:rFonts w:ascii="Times New Roman" w:hAnsi="Times New Roman" w:cs="Times New Roman"/>
          <w:sz w:val="28"/>
          <w:szCs w:val="28"/>
        </w:rPr>
        <w:t xml:space="preserve">                    </w:t>
      </w:r>
      <w:r w:rsidRPr="005E24BC">
        <w:rPr>
          <w:rFonts w:ascii="Times New Roman" w:hAnsi="Times New Roman" w:cs="Times New Roman"/>
          <w:sz w:val="28"/>
          <w:szCs w:val="28"/>
        </w:rPr>
        <w:t>об увеличении уставного капитала Общества за счет внесения дополнительных вкладов участниками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Дополнительные вклады могут быть внесены участниками Общества </w:t>
      </w:r>
      <w:r>
        <w:rPr>
          <w:rFonts w:ascii="Times New Roman" w:hAnsi="Times New Roman" w:cs="Times New Roman"/>
          <w:sz w:val="28"/>
          <w:szCs w:val="28"/>
        </w:rPr>
        <w:t xml:space="preserve">                    </w:t>
      </w:r>
      <w:r w:rsidRPr="005E24BC">
        <w:rPr>
          <w:rFonts w:ascii="Times New Roman" w:hAnsi="Times New Roman" w:cs="Times New Roman"/>
          <w:sz w:val="28"/>
          <w:szCs w:val="28"/>
        </w:rPr>
        <w:t xml:space="preserve">в течение двух месяцев со дня принятия общим собранием участников Общества решения, </w:t>
      </w:r>
      <w:r w:rsidRPr="004046C7">
        <w:rPr>
          <w:rFonts w:ascii="Times New Roman" w:hAnsi="Times New Roman" w:cs="Times New Roman"/>
          <w:sz w:val="28"/>
          <w:szCs w:val="28"/>
        </w:rPr>
        <w:t xml:space="preserve">указанного в </w:t>
      </w:r>
      <w:hyperlink w:anchor="P112">
        <w:r w:rsidRPr="004046C7">
          <w:rPr>
            <w:rFonts w:ascii="Times New Roman" w:hAnsi="Times New Roman" w:cs="Times New Roman"/>
            <w:sz w:val="28"/>
            <w:szCs w:val="28"/>
          </w:rPr>
          <w:t>абзаце первом</w:t>
        </w:r>
      </w:hyperlink>
      <w:r w:rsidRPr="005E24BC">
        <w:rPr>
          <w:rFonts w:ascii="Times New Roman" w:hAnsi="Times New Roman" w:cs="Times New Roman"/>
          <w:sz w:val="28"/>
          <w:szCs w:val="28"/>
        </w:rPr>
        <w:t xml:space="preserve"> настоящего пункта.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5.6. Общее собрание участников Общества может принять решение </w:t>
      </w:r>
      <w:r>
        <w:rPr>
          <w:rFonts w:ascii="Times New Roman" w:hAnsi="Times New Roman" w:cs="Times New Roman"/>
          <w:sz w:val="28"/>
          <w:szCs w:val="28"/>
        </w:rPr>
        <w:t xml:space="preserve">                   </w:t>
      </w:r>
      <w:r w:rsidRPr="005E24BC">
        <w:rPr>
          <w:rFonts w:ascii="Times New Roman" w:hAnsi="Times New Roman" w:cs="Times New Roman"/>
          <w:sz w:val="28"/>
          <w:szCs w:val="28"/>
        </w:rPr>
        <w:t>об увеличении его уставного капитала на основании заявления участника о внесении дополнительного вклада и (или) заявления третьего лица (заявлений третьих лиц) о принятии его в Общество и внесении вклада. Такое решение принимается участниками Общества единогласно.</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lastRenderedPageBreak/>
        <w:t xml:space="preserve">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w:t>
      </w:r>
      <w:r>
        <w:rPr>
          <w:rFonts w:ascii="Times New Roman" w:hAnsi="Times New Roman" w:cs="Times New Roman"/>
          <w:sz w:val="28"/>
          <w:szCs w:val="28"/>
        </w:rPr>
        <w:t xml:space="preserve">                 </w:t>
      </w:r>
      <w:r w:rsidRPr="005E24BC">
        <w:rPr>
          <w:rFonts w:ascii="Times New Roman" w:hAnsi="Times New Roman" w:cs="Times New Roman"/>
          <w:sz w:val="28"/>
          <w:szCs w:val="28"/>
        </w:rPr>
        <w:t>в уставном капитале. В заявлении могут быть указаны и иные условия внесения вкладов и вступления в Общество.</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Внесение дополнительных вкладов участниками Общества должно быть осуществлено не позднее чем в течение шести месяцев со дня принятия общим собранием участников Общества соответствующих решений.</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5.7. Общество вправе, а в случаях, предусмотренных федеральным законом,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его участников в уставном капитале и (или) погашения долей, принадлежащих Обществу.</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5.8. Общество не вправе уменьшать свой уставный капитал, если </w:t>
      </w:r>
      <w:r>
        <w:rPr>
          <w:rFonts w:ascii="Times New Roman" w:hAnsi="Times New Roman" w:cs="Times New Roman"/>
          <w:sz w:val="28"/>
          <w:szCs w:val="28"/>
        </w:rPr>
        <w:t xml:space="preserve">                      </w:t>
      </w:r>
      <w:r w:rsidRPr="005E24BC">
        <w:rPr>
          <w:rFonts w:ascii="Times New Roman" w:hAnsi="Times New Roman" w:cs="Times New Roman"/>
          <w:sz w:val="28"/>
          <w:szCs w:val="28"/>
        </w:rPr>
        <w:t xml:space="preserve">в результате такого уменьшения его размер станет меньше минимального размера уставного капитала, определенного в соответствии </w:t>
      </w:r>
      <w:r w:rsidRPr="004046C7">
        <w:rPr>
          <w:rFonts w:ascii="Times New Roman" w:hAnsi="Times New Roman" w:cs="Times New Roman"/>
          <w:sz w:val="28"/>
          <w:szCs w:val="28"/>
        </w:rPr>
        <w:t xml:space="preserve">с </w:t>
      </w:r>
      <w:hyperlink r:id="rId12">
        <w:r w:rsidRPr="004046C7">
          <w:rPr>
            <w:rFonts w:ascii="Times New Roman" w:hAnsi="Times New Roman" w:cs="Times New Roman"/>
            <w:sz w:val="28"/>
            <w:szCs w:val="28"/>
          </w:rPr>
          <w:t>п. 1 ст. 14</w:t>
        </w:r>
      </w:hyperlink>
      <w:r w:rsidRPr="004046C7">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4046C7">
        <w:rPr>
          <w:rFonts w:ascii="Times New Roman" w:hAnsi="Times New Roman" w:cs="Times New Roman"/>
          <w:sz w:val="28"/>
          <w:szCs w:val="28"/>
        </w:rPr>
        <w:t xml:space="preserve"> 14-ФЗ на дату представления документов </w:t>
      </w:r>
      <w:r>
        <w:rPr>
          <w:rFonts w:ascii="Times New Roman" w:hAnsi="Times New Roman" w:cs="Times New Roman"/>
          <w:sz w:val="28"/>
          <w:szCs w:val="28"/>
        </w:rPr>
        <w:t xml:space="preserve">                               </w:t>
      </w:r>
      <w:r w:rsidRPr="005E24BC">
        <w:rPr>
          <w:rFonts w:ascii="Times New Roman" w:hAnsi="Times New Roman" w:cs="Times New Roman"/>
          <w:sz w:val="28"/>
          <w:szCs w:val="28"/>
        </w:rPr>
        <w:t>для государственной регистрации.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5.9. Уменьшение уставного капитала Общества путем уменьшения номинальной стоимости долей всех его участников должно осуществляться </w:t>
      </w:r>
      <w:r>
        <w:rPr>
          <w:rFonts w:ascii="Times New Roman" w:hAnsi="Times New Roman" w:cs="Times New Roman"/>
          <w:sz w:val="28"/>
          <w:szCs w:val="28"/>
        </w:rPr>
        <w:t xml:space="preserve">               </w:t>
      </w:r>
      <w:r w:rsidRPr="005E24BC">
        <w:rPr>
          <w:rFonts w:ascii="Times New Roman" w:hAnsi="Times New Roman" w:cs="Times New Roman"/>
          <w:sz w:val="28"/>
          <w:szCs w:val="28"/>
        </w:rPr>
        <w:t>с сохранением размеров долей всех участников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5.10. В течение трех рабочих дней после принятия Обществом решения об уменьшении своего уставного капитала Общество обязано сообщить </w:t>
      </w:r>
      <w:r>
        <w:rPr>
          <w:rFonts w:ascii="Times New Roman" w:hAnsi="Times New Roman" w:cs="Times New Roman"/>
          <w:sz w:val="28"/>
          <w:szCs w:val="28"/>
        </w:rPr>
        <w:t xml:space="preserve">                      </w:t>
      </w:r>
      <w:r w:rsidRPr="005E24BC">
        <w:rPr>
          <w:rFonts w:ascii="Times New Roman" w:hAnsi="Times New Roman" w:cs="Times New Roman"/>
          <w:sz w:val="28"/>
          <w:szCs w:val="28"/>
        </w:rPr>
        <w:t>о таком решении в орган, осуществляющий государственную регистрацию юридических лиц. Общество обязано в течение тридцати дней с даты принятия решения уведомить кредиторов об уменьшении уставного капитала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своего уставного капитала.</w:t>
      </w:r>
    </w:p>
    <w:p w:rsidR="00A54E03" w:rsidRPr="005E24BC" w:rsidRDefault="00A54E03" w:rsidP="00A54E03">
      <w:pPr>
        <w:pStyle w:val="ConsPlusNormal"/>
        <w:rPr>
          <w:rFonts w:ascii="Times New Roman" w:hAnsi="Times New Roman" w:cs="Times New Roman"/>
          <w:sz w:val="28"/>
          <w:szCs w:val="28"/>
        </w:rPr>
      </w:pPr>
    </w:p>
    <w:p w:rsidR="00A54E03" w:rsidRDefault="00A54E03" w:rsidP="00A54E03">
      <w:pPr>
        <w:pStyle w:val="ConsPlusTitle"/>
        <w:numPr>
          <w:ilvl w:val="0"/>
          <w:numId w:val="1"/>
        </w:numPr>
        <w:spacing w:after="120"/>
        <w:jc w:val="center"/>
        <w:outlineLvl w:val="1"/>
        <w:rPr>
          <w:rFonts w:ascii="Times New Roman" w:hAnsi="Times New Roman" w:cs="Times New Roman"/>
          <w:sz w:val="28"/>
          <w:szCs w:val="28"/>
        </w:rPr>
      </w:pPr>
      <w:r w:rsidRPr="005E24BC">
        <w:rPr>
          <w:rFonts w:ascii="Times New Roman" w:hAnsi="Times New Roman" w:cs="Times New Roman"/>
          <w:sz w:val="28"/>
          <w:szCs w:val="28"/>
        </w:rPr>
        <w:t>Высший орган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6.1. Высшим органом Общества является общее собрание участников Общества. Единственный участник Общества принимает на себя функции общего собрания участников.</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6.2. К компетенции единственного участника Общества относятся:</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A54E03" w:rsidRPr="005E24BC" w:rsidRDefault="00A54E03" w:rsidP="00A54E03">
      <w:pPr>
        <w:pStyle w:val="ConsPlusNormal"/>
        <w:ind w:firstLine="540"/>
        <w:jc w:val="both"/>
        <w:rPr>
          <w:rFonts w:ascii="Times New Roman" w:hAnsi="Times New Roman" w:cs="Times New Roman"/>
          <w:sz w:val="28"/>
          <w:szCs w:val="28"/>
        </w:rPr>
      </w:pPr>
      <w:bookmarkStart w:id="2" w:name="P127"/>
      <w:bookmarkEnd w:id="2"/>
      <w:r w:rsidRPr="005E24BC">
        <w:rPr>
          <w:rFonts w:ascii="Times New Roman" w:hAnsi="Times New Roman" w:cs="Times New Roman"/>
          <w:sz w:val="28"/>
          <w:szCs w:val="28"/>
        </w:rPr>
        <w:t>2) утверждение Устава Общества, внесение в него изменений или утверждение Устава Общества в новой редакции, изменение размера уставного капитала Общества, наименования Общества, места нахождения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3) образование исполнительных органов Общества и досрочное прекращение их полномочий, а также принятие решения о передаче </w:t>
      </w:r>
      <w:r w:rsidRPr="005E24BC">
        <w:rPr>
          <w:rFonts w:ascii="Times New Roman" w:hAnsi="Times New Roman" w:cs="Times New Roman"/>
          <w:sz w:val="28"/>
          <w:szCs w:val="28"/>
        </w:rPr>
        <w:lastRenderedPageBreak/>
        <w:t>полномочий единоличного исполнительного органа Общества управляющему, утверждение такого управляющего и условий договора с ним;</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4) избрание и досрочное прекращение полномочий ревизионной комиссии (ревизора) Общества;</w:t>
      </w:r>
    </w:p>
    <w:p w:rsidR="00A54E03" w:rsidRPr="005E24BC" w:rsidRDefault="00A54E03" w:rsidP="00A54E03">
      <w:pPr>
        <w:pStyle w:val="ConsPlusNormal"/>
        <w:ind w:firstLine="540"/>
        <w:jc w:val="both"/>
        <w:rPr>
          <w:rFonts w:ascii="Times New Roman" w:hAnsi="Times New Roman" w:cs="Times New Roman"/>
          <w:sz w:val="28"/>
          <w:szCs w:val="28"/>
        </w:rPr>
      </w:pPr>
      <w:bookmarkStart w:id="3" w:name="P130"/>
      <w:bookmarkEnd w:id="3"/>
      <w:r w:rsidRPr="005E24BC">
        <w:rPr>
          <w:rFonts w:ascii="Times New Roman" w:hAnsi="Times New Roman" w:cs="Times New Roman"/>
          <w:sz w:val="28"/>
          <w:szCs w:val="28"/>
        </w:rPr>
        <w:t>5) утверждение годовых отчетов и годовых бухгалтерских балансов;</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6) принятие решения о распределении чистой прибыли Общества между участниками Общества;</w:t>
      </w:r>
    </w:p>
    <w:p w:rsidR="00A54E03" w:rsidRPr="005E24BC" w:rsidRDefault="00A54E03" w:rsidP="00A54E03">
      <w:pPr>
        <w:pStyle w:val="ConsPlusNormal"/>
        <w:ind w:firstLine="540"/>
        <w:jc w:val="both"/>
        <w:rPr>
          <w:rFonts w:ascii="Times New Roman" w:hAnsi="Times New Roman" w:cs="Times New Roman"/>
          <w:sz w:val="28"/>
          <w:szCs w:val="28"/>
        </w:rPr>
      </w:pPr>
      <w:bookmarkStart w:id="4" w:name="P132"/>
      <w:bookmarkEnd w:id="4"/>
      <w:r w:rsidRPr="005E24BC">
        <w:rPr>
          <w:rFonts w:ascii="Times New Roman" w:hAnsi="Times New Roman" w:cs="Times New Roman"/>
          <w:sz w:val="28"/>
          <w:szCs w:val="28"/>
        </w:rPr>
        <w:t>7) утверждение (принятие) документов, регулирующих внутреннюю деятельность Общества (внутренних документов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8) принятие решения о размещении Обществом облигаций и иных эмиссионных ценных бумаг;</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9) назначение аудиторской проверки, утверждение аудитора </w:t>
      </w:r>
      <w:r>
        <w:rPr>
          <w:rFonts w:ascii="Times New Roman" w:hAnsi="Times New Roman" w:cs="Times New Roman"/>
          <w:sz w:val="28"/>
          <w:szCs w:val="28"/>
        </w:rPr>
        <w:t xml:space="preserve">                                     </w:t>
      </w:r>
      <w:r w:rsidRPr="005E24BC">
        <w:rPr>
          <w:rFonts w:ascii="Times New Roman" w:hAnsi="Times New Roman" w:cs="Times New Roman"/>
          <w:sz w:val="28"/>
          <w:szCs w:val="28"/>
        </w:rPr>
        <w:t>и определение размера оплаты его услуг;</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10) принятие решения о реорганизации или ликвидации Общества;</w:t>
      </w:r>
    </w:p>
    <w:p w:rsidR="00A54E03" w:rsidRPr="005E24BC" w:rsidRDefault="00A54E03" w:rsidP="00A54E03">
      <w:pPr>
        <w:pStyle w:val="ConsPlusNormal"/>
        <w:ind w:firstLine="540"/>
        <w:jc w:val="both"/>
        <w:rPr>
          <w:rFonts w:ascii="Times New Roman" w:hAnsi="Times New Roman" w:cs="Times New Roman"/>
          <w:sz w:val="28"/>
          <w:szCs w:val="28"/>
        </w:rPr>
      </w:pPr>
      <w:bookmarkStart w:id="5" w:name="P136"/>
      <w:bookmarkEnd w:id="5"/>
      <w:r w:rsidRPr="005E24BC">
        <w:rPr>
          <w:rFonts w:ascii="Times New Roman" w:hAnsi="Times New Roman" w:cs="Times New Roman"/>
          <w:sz w:val="28"/>
          <w:szCs w:val="28"/>
        </w:rPr>
        <w:t>11) назначение ликвидационной комиссии и утверждение ликвидационных балансов;</w:t>
      </w:r>
    </w:p>
    <w:p w:rsidR="00A54E03" w:rsidRPr="004046C7" w:rsidRDefault="00A54E03" w:rsidP="00A54E03">
      <w:pPr>
        <w:pStyle w:val="ConsPlusNormal"/>
        <w:ind w:firstLine="540"/>
        <w:jc w:val="both"/>
        <w:rPr>
          <w:rFonts w:ascii="Times New Roman" w:hAnsi="Times New Roman" w:cs="Times New Roman"/>
          <w:sz w:val="28"/>
          <w:szCs w:val="28"/>
        </w:rPr>
      </w:pPr>
      <w:bookmarkStart w:id="6" w:name="P137"/>
      <w:bookmarkEnd w:id="6"/>
      <w:r w:rsidRPr="005E24BC">
        <w:rPr>
          <w:rFonts w:ascii="Times New Roman" w:hAnsi="Times New Roman" w:cs="Times New Roman"/>
          <w:sz w:val="28"/>
          <w:szCs w:val="28"/>
        </w:rPr>
        <w:t xml:space="preserve">12) решение иных вопросов, предусмотренных </w:t>
      </w:r>
      <w:r w:rsidRPr="004046C7">
        <w:rPr>
          <w:rFonts w:ascii="Times New Roman" w:hAnsi="Times New Roman" w:cs="Times New Roman"/>
          <w:sz w:val="28"/>
          <w:szCs w:val="28"/>
        </w:rPr>
        <w:t xml:space="preserve">Федеральным </w:t>
      </w:r>
      <w:hyperlink r:id="rId13">
        <w:r w:rsidRPr="004046C7">
          <w:rPr>
            <w:rFonts w:ascii="Times New Roman" w:hAnsi="Times New Roman" w:cs="Times New Roman"/>
            <w:sz w:val="28"/>
            <w:szCs w:val="28"/>
          </w:rPr>
          <w:t>законом</w:t>
        </w:r>
      </w:hyperlink>
      <w:r w:rsidRPr="004046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46C7">
        <w:rPr>
          <w:rFonts w:ascii="Times New Roman" w:hAnsi="Times New Roman" w:cs="Times New Roman"/>
          <w:sz w:val="28"/>
          <w:szCs w:val="28"/>
        </w:rPr>
        <w:t xml:space="preserve"> 14-ФЗ или Уставом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4046C7">
        <w:rPr>
          <w:rFonts w:ascii="Times New Roman" w:hAnsi="Times New Roman" w:cs="Times New Roman"/>
          <w:sz w:val="28"/>
          <w:szCs w:val="28"/>
        </w:rPr>
        <w:t xml:space="preserve">Предусмотренные </w:t>
      </w:r>
      <w:hyperlink w:anchor="P127">
        <w:r w:rsidRPr="004046C7">
          <w:rPr>
            <w:rFonts w:ascii="Times New Roman" w:hAnsi="Times New Roman" w:cs="Times New Roman"/>
            <w:sz w:val="28"/>
            <w:szCs w:val="28"/>
          </w:rPr>
          <w:t>подпунктами 2</w:t>
        </w:r>
      </w:hyperlink>
      <w:r w:rsidRPr="004046C7">
        <w:rPr>
          <w:rFonts w:ascii="Times New Roman" w:hAnsi="Times New Roman" w:cs="Times New Roman"/>
          <w:sz w:val="28"/>
          <w:szCs w:val="28"/>
        </w:rPr>
        <w:t xml:space="preserve">, </w:t>
      </w:r>
      <w:hyperlink w:anchor="P130">
        <w:r w:rsidRPr="004046C7">
          <w:rPr>
            <w:rFonts w:ascii="Times New Roman" w:hAnsi="Times New Roman" w:cs="Times New Roman"/>
            <w:sz w:val="28"/>
            <w:szCs w:val="28"/>
          </w:rPr>
          <w:t>5</w:t>
        </w:r>
      </w:hyperlink>
      <w:r w:rsidRPr="004046C7">
        <w:rPr>
          <w:rFonts w:ascii="Times New Roman" w:hAnsi="Times New Roman" w:cs="Times New Roman"/>
          <w:sz w:val="28"/>
          <w:szCs w:val="28"/>
        </w:rPr>
        <w:t xml:space="preserve"> - </w:t>
      </w:r>
      <w:hyperlink w:anchor="P132">
        <w:r w:rsidRPr="004046C7">
          <w:rPr>
            <w:rFonts w:ascii="Times New Roman" w:hAnsi="Times New Roman" w:cs="Times New Roman"/>
            <w:sz w:val="28"/>
            <w:szCs w:val="28"/>
          </w:rPr>
          <w:t>7</w:t>
        </w:r>
      </w:hyperlink>
      <w:r w:rsidRPr="004046C7">
        <w:rPr>
          <w:rFonts w:ascii="Times New Roman" w:hAnsi="Times New Roman" w:cs="Times New Roman"/>
          <w:sz w:val="28"/>
          <w:szCs w:val="28"/>
        </w:rPr>
        <w:t xml:space="preserve">, </w:t>
      </w:r>
      <w:hyperlink w:anchor="P136">
        <w:r w:rsidRPr="004046C7">
          <w:rPr>
            <w:rFonts w:ascii="Times New Roman" w:hAnsi="Times New Roman" w:cs="Times New Roman"/>
            <w:sz w:val="28"/>
            <w:szCs w:val="28"/>
          </w:rPr>
          <w:t>11</w:t>
        </w:r>
      </w:hyperlink>
      <w:r w:rsidRPr="004046C7">
        <w:rPr>
          <w:rFonts w:ascii="Times New Roman" w:hAnsi="Times New Roman" w:cs="Times New Roman"/>
          <w:sz w:val="28"/>
          <w:szCs w:val="28"/>
        </w:rPr>
        <w:t xml:space="preserve"> и </w:t>
      </w:r>
      <w:hyperlink w:anchor="P137">
        <w:r w:rsidRPr="004046C7">
          <w:rPr>
            <w:rFonts w:ascii="Times New Roman" w:hAnsi="Times New Roman" w:cs="Times New Roman"/>
            <w:sz w:val="28"/>
            <w:szCs w:val="28"/>
          </w:rPr>
          <w:t>12</w:t>
        </w:r>
      </w:hyperlink>
      <w:r w:rsidRPr="004046C7">
        <w:rPr>
          <w:rFonts w:ascii="Times New Roman" w:hAnsi="Times New Roman" w:cs="Times New Roman"/>
          <w:sz w:val="28"/>
          <w:szCs w:val="28"/>
        </w:rPr>
        <w:t xml:space="preserve"> настоящего пункта вопросы, а также другие отнесенные в соответствии с Федеральным </w:t>
      </w:r>
      <w:hyperlink r:id="rId14">
        <w:r w:rsidRPr="004046C7">
          <w:rPr>
            <w:rFonts w:ascii="Times New Roman" w:hAnsi="Times New Roman" w:cs="Times New Roman"/>
            <w:sz w:val="28"/>
            <w:szCs w:val="28"/>
          </w:rPr>
          <w:t>законом</w:t>
        </w:r>
      </w:hyperlink>
      <w:r w:rsidRPr="004046C7">
        <w:rPr>
          <w:rFonts w:ascii="Times New Roman" w:hAnsi="Times New Roman" w:cs="Times New Roman"/>
          <w:sz w:val="28"/>
          <w:szCs w:val="28"/>
        </w:rPr>
        <w:t xml:space="preserve"> </w:t>
      </w:r>
      <w:r>
        <w:rPr>
          <w:rFonts w:ascii="Times New Roman" w:hAnsi="Times New Roman" w:cs="Times New Roman"/>
          <w:sz w:val="28"/>
          <w:szCs w:val="28"/>
        </w:rPr>
        <w:t>№</w:t>
      </w:r>
      <w:r w:rsidRPr="004046C7">
        <w:rPr>
          <w:rFonts w:ascii="Times New Roman" w:hAnsi="Times New Roman" w:cs="Times New Roman"/>
          <w:sz w:val="28"/>
          <w:szCs w:val="28"/>
        </w:rPr>
        <w:t xml:space="preserve"> 14-ФЗ к исключительной компетенции общего собрания участников Общества вопросы не могут быть отнесены Уставом Общества к компетенции </w:t>
      </w:r>
      <w:r w:rsidRPr="005E24BC">
        <w:rPr>
          <w:rFonts w:ascii="Times New Roman" w:hAnsi="Times New Roman" w:cs="Times New Roman"/>
          <w:sz w:val="28"/>
          <w:szCs w:val="28"/>
        </w:rPr>
        <w:t>иных органов управления Обществом.</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6.3. Годовые результаты деятельности Общества утверждаются не менее чем через два месяца и не позднее чем через четыре месяца после окончания финансового года.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6.4. Решения по вопросам, относящимся к компетенции единственного участника Общества, принимаются единолично и оформляются письменно.</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Принятие решения единственным участником Общества подтверждается подписанием такого решения и не требует нотариального </w:t>
      </w:r>
      <w:proofErr w:type="gramStart"/>
      <w:r w:rsidRPr="005E24BC">
        <w:rPr>
          <w:rFonts w:ascii="Times New Roman" w:hAnsi="Times New Roman" w:cs="Times New Roman"/>
          <w:sz w:val="28"/>
          <w:szCs w:val="28"/>
        </w:rPr>
        <w:t xml:space="preserve">удостоверения,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5E24BC">
        <w:rPr>
          <w:rFonts w:ascii="Times New Roman" w:hAnsi="Times New Roman" w:cs="Times New Roman"/>
          <w:sz w:val="28"/>
          <w:szCs w:val="28"/>
        </w:rPr>
        <w:t>за исключением случаев, предусмотренных законодательством Российской Федерации.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6.5. Единственный участник Общества вправе:</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участвовать в управлении делами Общества в порядке, установленном Федеральным </w:t>
      </w:r>
      <w:hyperlink r:id="rId15">
        <w:r w:rsidRPr="004046C7">
          <w:rPr>
            <w:rFonts w:ascii="Times New Roman" w:hAnsi="Times New Roman" w:cs="Times New Roman"/>
            <w:sz w:val="28"/>
            <w:szCs w:val="28"/>
          </w:rPr>
          <w:t>законом</w:t>
        </w:r>
      </w:hyperlink>
      <w:r w:rsidRPr="005E24BC">
        <w:rPr>
          <w:rFonts w:ascii="Times New Roman" w:hAnsi="Times New Roman" w:cs="Times New Roman"/>
          <w:sz w:val="28"/>
          <w:szCs w:val="28"/>
        </w:rPr>
        <w:t xml:space="preserve"> </w:t>
      </w:r>
      <w:r>
        <w:rPr>
          <w:rFonts w:ascii="Times New Roman" w:hAnsi="Times New Roman" w:cs="Times New Roman"/>
          <w:sz w:val="28"/>
          <w:szCs w:val="28"/>
        </w:rPr>
        <w:t>№</w:t>
      </w:r>
      <w:r w:rsidRPr="005E24BC">
        <w:rPr>
          <w:rFonts w:ascii="Times New Roman" w:hAnsi="Times New Roman" w:cs="Times New Roman"/>
          <w:sz w:val="28"/>
          <w:szCs w:val="28"/>
        </w:rPr>
        <w:t xml:space="preserve"> 14-ФЗ и Уставом Общества. Данное право предполагает, в частности, реализацию следующих прав: права избирать и быть избранным в органы Общества; права вносить свои предложения к повестке дня общего собрания;</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получать информацию о деятельности Общества и знакомиться с его бухгалтерскими книгами и иной документацией в установленном Уставом порядке;</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принимать участие в распределении прибыли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продать или осуществить отчуждение иным образом своей доли или части доли в уставном капитале Общества одному или нескольким участникам Общества либо другому лицу;</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lastRenderedPageBreak/>
        <w:t>получить в случае ликвидации Общества часть имущества, оставшегося после расчетов с кредиторами, или его стоимость.</w:t>
      </w:r>
    </w:p>
    <w:p w:rsidR="00A54E03" w:rsidRPr="004046C7"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Участники Общества имеют также другие права, предусмотренные Федеральным </w:t>
      </w:r>
      <w:hyperlink r:id="rId16">
        <w:r w:rsidRPr="004046C7">
          <w:rPr>
            <w:rFonts w:ascii="Times New Roman" w:hAnsi="Times New Roman" w:cs="Times New Roman"/>
            <w:sz w:val="28"/>
            <w:szCs w:val="28"/>
          </w:rPr>
          <w:t>законом</w:t>
        </w:r>
      </w:hyperlink>
      <w:r w:rsidRPr="004046C7">
        <w:rPr>
          <w:rFonts w:ascii="Times New Roman" w:hAnsi="Times New Roman" w:cs="Times New Roman"/>
          <w:sz w:val="28"/>
          <w:szCs w:val="28"/>
        </w:rPr>
        <w:t xml:space="preserve"> </w:t>
      </w:r>
      <w:r>
        <w:rPr>
          <w:rFonts w:ascii="Times New Roman" w:hAnsi="Times New Roman" w:cs="Times New Roman"/>
          <w:sz w:val="28"/>
          <w:szCs w:val="28"/>
        </w:rPr>
        <w:t>№</w:t>
      </w:r>
      <w:r w:rsidRPr="004046C7">
        <w:rPr>
          <w:rFonts w:ascii="Times New Roman" w:hAnsi="Times New Roman" w:cs="Times New Roman"/>
          <w:sz w:val="28"/>
          <w:szCs w:val="28"/>
        </w:rPr>
        <w:t xml:space="preserve"> 14-ФЗ.</w:t>
      </w:r>
    </w:p>
    <w:p w:rsidR="00A54E03" w:rsidRPr="004046C7" w:rsidRDefault="00A54E03" w:rsidP="00A54E03">
      <w:pPr>
        <w:pStyle w:val="ConsPlusNormal"/>
        <w:ind w:firstLine="540"/>
        <w:jc w:val="both"/>
        <w:rPr>
          <w:rFonts w:ascii="Times New Roman" w:hAnsi="Times New Roman" w:cs="Times New Roman"/>
          <w:sz w:val="28"/>
          <w:szCs w:val="28"/>
        </w:rPr>
      </w:pPr>
      <w:r w:rsidRPr="004046C7">
        <w:rPr>
          <w:rFonts w:ascii="Times New Roman" w:hAnsi="Times New Roman" w:cs="Times New Roman"/>
          <w:sz w:val="28"/>
          <w:szCs w:val="28"/>
        </w:rPr>
        <w:t>6.6. Единственный участник Общества обязан:</w:t>
      </w:r>
    </w:p>
    <w:p w:rsidR="00A54E03" w:rsidRPr="004046C7" w:rsidRDefault="00A54E03" w:rsidP="00A54E03">
      <w:pPr>
        <w:pStyle w:val="ConsPlusNormal"/>
        <w:ind w:firstLine="540"/>
        <w:jc w:val="both"/>
        <w:rPr>
          <w:rFonts w:ascii="Times New Roman" w:hAnsi="Times New Roman" w:cs="Times New Roman"/>
          <w:sz w:val="28"/>
          <w:szCs w:val="28"/>
        </w:rPr>
      </w:pPr>
      <w:r w:rsidRPr="004046C7">
        <w:rPr>
          <w:rFonts w:ascii="Times New Roman" w:hAnsi="Times New Roman" w:cs="Times New Roman"/>
          <w:sz w:val="28"/>
          <w:szCs w:val="28"/>
        </w:rPr>
        <w:t>соблюдать требования Устава, выполнять решения органов управления Общества, принятые в рамках их компетенции;</w:t>
      </w:r>
    </w:p>
    <w:p w:rsidR="00A54E03" w:rsidRPr="004046C7" w:rsidRDefault="00A54E03" w:rsidP="00A54E03">
      <w:pPr>
        <w:pStyle w:val="ConsPlusNormal"/>
        <w:ind w:firstLine="540"/>
        <w:jc w:val="both"/>
        <w:rPr>
          <w:rFonts w:ascii="Times New Roman" w:hAnsi="Times New Roman" w:cs="Times New Roman"/>
          <w:sz w:val="28"/>
          <w:szCs w:val="28"/>
        </w:rPr>
      </w:pPr>
      <w:r w:rsidRPr="004046C7">
        <w:rPr>
          <w:rFonts w:ascii="Times New Roman" w:hAnsi="Times New Roman" w:cs="Times New Roman"/>
          <w:sz w:val="28"/>
          <w:szCs w:val="28"/>
        </w:rPr>
        <w:t>не разглашать конфиденциальную информацию о деятельности Общества;</w:t>
      </w:r>
    </w:p>
    <w:p w:rsidR="00A54E03" w:rsidRPr="004046C7" w:rsidRDefault="00A54E03" w:rsidP="00A54E03">
      <w:pPr>
        <w:pStyle w:val="ConsPlusNormal"/>
        <w:ind w:firstLine="540"/>
        <w:jc w:val="both"/>
        <w:rPr>
          <w:rFonts w:ascii="Times New Roman" w:hAnsi="Times New Roman" w:cs="Times New Roman"/>
          <w:sz w:val="28"/>
          <w:szCs w:val="28"/>
        </w:rPr>
      </w:pPr>
      <w:r w:rsidRPr="004046C7">
        <w:rPr>
          <w:rFonts w:ascii="Times New Roman" w:hAnsi="Times New Roman" w:cs="Times New Roman"/>
          <w:sz w:val="28"/>
          <w:szCs w:val="28"/>
        </w:rPr>
        <w:t>не совершать действия (бездействие), которые затрудняют или делают невозможным достижение целей, ради которых создано Общество;</w:t>
      </w:r>
    </w:p>
    <w:p w:rsidR="00A54E03" w:rsidRPr="004046C7" w:rsidRDefault="00A54E03" w:rsidP="00A54E03">
      <w:pPr>
        <w:pStyle w:val="ConsPlusNormal"/>
        <w:ind w:firstLine="540"/>
        <w:jc w:val="both"/>
        <w:rPr>
          <w:rFonts w:ascii="Times New Roman" w:hAnsi="Times New Roman" w:cs="Times New Roman"/>
          <w:sz w:val="28"/>
          <w:szCs w:val="28"/>
        </w:rPr>
      </w:pPr>
      <w:r w:rsidRPr="004046C7">
        <w:rPr>
          <w:rFonts w:ascii="Times New Roman" w:hAnsi="Times New Roman" w:cs="Times New Roman"/>
          <w:sz w:val="28"/>
          <w:szCs w:val="28"/>
        </w:rPr>
        <w:t>выполнять принятые на себя обязательства по отношению к Обществу;</w:t>
      </w:r>
    </w:p>
    <w:p w:rsidR="00A54E03" w:rsidRPr="004046C7" w:rsidRDefault="00A54E03" w:rsidP="00A54E03">
      <w:pPr>
        <w:pStyle w:val="ConsPlusNormal"/>
        <w:ind w:firstLine="540"/>
        <w:jc w:val="both"/>
        <w:rPr>
          <w:rFonts w:ascii="Times New Roman" w:hAnsi="Times New Roman" w:cs="Times New Roman"/>
          <w:sz w:val="28"/>
          <w:szCs w:val="28"/>
        </w:rPr>
      </w:pPr>
      <w:r w:rsidRPr="004046C7">
        <w:rPr>
          <w:rFonts w:ascii="Times New Roman" w:hAnsi="Times New Roman" w:cs="Times New Roman"/>
          <w:sz w:val="28"/>
          <w:szCs w:val="28"/>
        </w:rPr>
        <w:t>участвовать в управлении делами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4046C7">
        <w:rPr>
          <w:rFonts w:ascii="Times New Roman" w:hAnsi="Times New Roman" w:cs="Times New Roman"/>
          <w:sz w:val="28"/>
          <w:szCs w:val="28"/>
        </w:rPr>
        <w:t xml:space="preserve">участник Общества несет также другие обязанности, предусмотренные Федеральным </w:t>
      </w:r>
      <w:hyperlink r:id="rId17">
        <w:r w:rsidRPr="004046C7">
          <w:rPr>
            <w:rFonts w:ascii="Times New Roman" w:hAnsi="Times New Roman" w:cs="Times New Roman"/>
            <w:sz w:val="28"/>
            <w:szCs w:val="28"/>
          </w:rPr>
          <w:t>законом</w:t>
        </w:r>
      </w:hyperlink>
      <w:r w:rsidRPr="004046C7">
        <w:rPr>
          <w:rFonts w:ascii="Times New Roman" w:hAnsi="Times New Roman" w:cs="Times New Roman"/>
          <w:sz w:val="28"/>
          <w:szCs w:val="28"/>
        </w:rPr>
        <w:t xml:space="preserve"> </w:t>
      </w:r>
      <w:r>
        <w:rPr>
          <w:rFonts w:ascii="Times New Roman" w:hAnsi="Times New Roman" w:cs="Times New Roman"/>
          <w:sz w:val="28"/>
          <w:szCs w:val="28"/>
        </w:rPr>
        <w:t>№</w:t>
      </w:r>
      <w:r w:rsidRPr="004046C7">
        <w:rPr>
          <w:rFonts w:ascii="Times New Roman" w:hAnsi="Times New Roman" w:cs="Times New Roman"/>
          <w:sz w:val="28"/>
          <w:szCs w:val="28"/>
        </w:rPr>
        <w:t xml:space="preserve"> 14-</w:t>
      </w:r>
      <w:r w:rsidRPr="005E24BC">
        <w:rPr>
          <w:rFonts w:ascii="Times New Roman" w:hAnsi="Times New Roman" w:cs="Times New Roman"/>
          <w:sz w:val="28"/>
          <w:szCs w:val="28"/>
        </w:rPr>
        <w:t>ФЗ.</w:t>
      </w:r>
    </w:p>
    <w:p w:rsidR="00A54E03" w:rsidRPr="005E24BC" w:rsidRDefault="00A54E03" w:rsidP="00A54E03">
      <w:pPr>
        <w:pStyle w:val="ConsPlusNormal"/>
        <w:rPr>
          <w:rFonts w:ascii="Times New Roman" w:hAnsi="Times New Roman" w:cs="Times New Roman"/>
          <w:sz w:val="28"/>
          <w:szCs w:val="28"/>
        </w:rPr>
      </w:pPr>
    </w:p>
    <w:p w:rsidR="00A54E03" w:rsidRDefault="00A54E03" w:rsidP="00A54E03">
      <w:pPr>
        <w:pStyle w:val="ConsPlusTitle"/>
        <w:numPr>
          <w:ilvl w:val="0"/>
          <w:numId w:val="1"/>
        </w:numPr>
        <w:spacing w:after="120"/>
        <w:jc w:val="center"/>
        <w:outlineLvl w:val="1"/>
        <w:rPr>
          <w:rFonts w:ascii="Times New Roman" w:hAnsi="Times New Roman" w:cs="Times New Roman"/>
          <w:sz w:val="28"/>
          <w:szCs w:val="28"/>
        </w:rPr>
      </w:pPr>
      <w:r w:rsidRPr="005E24BC">
        <w:rPr>
          <w:rFonts w:ascii="Times New Roman" w:hAnsi="Times New Roman" w:cs="Times New Roman"/>
          <w:sz w:val="28"/>
          <w:szCs w:val="28"/>
        </w:rPr>
        <w:t>Имущество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7.1. Имущество Общества формируется за счет:</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имущества, переданного ему участником в качестве вклада в уставный капитал;</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продукции и товаров, производимых Обществом;</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доходов, полученных Обществом от выполнения деятельности, предусмотренной настоящим Уставом;</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добровольных взносов граждан, юридических лиц;</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иного имущества, приобретенного Обществом по другим основаниям, допускаемым действующим законодательством Российской Федерации.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7.2. Общество за счет остающейся в его распоряжении чистой прибыли создает резервный фонд. Размер резервного фонда Общества формируется путем ежегодных отчислений и составляет не ниже 5% от доли чистой прибыли, остающейся в распоряжении Общества, до достижения размера 15% уставного капитала Общества, если иное не установлено законодательством Российской Федерации. Средства резервного фонда используются исключительно на покрытие убытков Общества.</w:t>
      </w:r>
    </w:p>
    <w:p w:rsidR="00A54E03" w:rsidRPr="00B970DD"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7.</w:t>
      </w:r>
      <w:r>
        <w:rPr>
          <w:rFonts w:ascii="Times New Roman" w:hAnsi="Times New Roman" w:cs="Times New Roman"/>
          <w:sz w:val="28"/>
          <w:szCs w:val="28"/>
        </w:rPr>
        <w:t>3</w:t>
      </w:r>
      <w:r w:rsidRPr="005E24BC">
        <w:rPr>
          <w:rFonts w:ascii="Times New Roman" w:hAnsi="Times New Roman" w:cs="Times New Roman"/>
          <w:sz w:val="28"/>
          <w:szCs w:val="28"/>
        </w:rPr>
        <w:t xml:space="preserve">. Общество распоряжается результатами производственной деятельности, выпускаемой продукцией, полученной чистой прибылью, остающейся в распоряжении Общества после уплаты установленных законодательством Российской Федерации налогов и других обязательных платежей и </w:t>
      </w:r>
      <w:r w:rsidRPr="00B970DD">
        <w:rPr>
          <w:rFonts w:ascii="Times New Roman" w:hAnsi="Times New Roman" w:cs="Times New Roman"/>
          <w:sz w:val="28"/>
          <w:szCs w:val="28"/>
        </w:rPr>
        <w:t>перечисления в бюджет муниципального образования части прибыли Общества в соответствии с муниципальными правовыми актами органов местного самоуправления.</w:t>
      </w:r>
    </w:p>
    <w:p w:rsidR="00A54E03" w:rsidRPr="005E24BC" w:rsidRDefault="00A54E03" w:rsidP="00A54E03">
      <w:pPr>
        <w:pStyle w:val="ConsPlusNormal"/>
        <w:rPr>
          <w:rFonts w:ascii="Times New Roman" w:hAnsi="Times New Roman" w:cs="Times New Roman"/>
          <w:sz w:val="28"/>
          <w:szCs w:val="28"/>
        </w:rPr>
      </w:pPr>
    </w:p>
    <w:p w:rsidR="00A54E03" w:rsidRDefault="00A54E03" w:rsidP="00A54E03">
      <w:pPr>
        <w:pStyle w:val="ConsPlusTitle"/>
        <w:numPr>
          <w:ilvl w:val="0"/>
          <w:numId w:val="1"/>
        </w:numPr>
        <w:spacing w:after="120"/>
        <w:jc w:val="center"/>
        <w:outlineLvl w:val="1"/>
        <w:rPr>
          <w:rFonts w:ascii="Times New Roman" w:hAnsi="Times New Roman" w:cs="Times New Roman"/>
          <w:sz w:val="28"/>
          <w:szCs w:val="28"/>
        </w:rPr>
      </w:pPr>
      <w:r w:rsidRPr="005E24BC">
        <w:rPr>
          <w:rFonts w:ascii="Times New Roman" w:hAnsi="Times New Roman" w:cs="Times New Roman"/>
          <w:sz w:val="28"/>
          <w:szCs w:val="28"/>
        </w:rPr>
        <w:t>Распределение прибыли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8.1. Общество вправе ежеквартально, раз в полгода или раз в год принимать решение о распределении своей чистой прибыли между </w:t>
      </w:r>
      <w:r w:rsidRPr="005E24BC">
        <w:rPr>
          <w:rFonts w:ascii="Times New Roman" w:hAnsi="Times New Roman" w:cs="Times New Roman"/>
          <w:sz w:val="28"/>
          <w:szCs w:val="28"/>
        </w:rPr>
        <w:lastRenderedPageBreak/>
        <w:t>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 (решением единственного участника).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8.2. Общество не вправе принимать решение о распределении своей прибыли между участниками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до полной оплаты всего уставного капитала Общества;</w:t>
      </w:r>
    </w:p>
    <w:p w:rsidR="00A54E03" w:rsidRPr="00606304"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до выплаты действительной стоимости доли или части доли участника Общества в случаях, предусмотренных </w:t>
      </w:r>
      <w:r w:rsidRPr="00606304">
        <w:rPr>
          <w:rFonts w:ascii="Times New Roman" w:hAnsi="Times New Roman" w:cs="Times New Roman"/>
          <w:sz w:val="28"/>
          <w:szCs w:val="28"/>
        </w:rPr>
        <w:t xml:space="preserve">Федеральным </w:t>
      </w:r>
      <w:hyperlink r:id="rId18">
        <w:r w:rsidRPr="00606304">
          <w:rPr>
            <w:rFonts w:ascii="Times New Roman" w:hAnsi="Times New Roman" w:cs="Times New Roman"/>
            <w:sz w:val="28"/>
            <w:szCs w:val="28"/>
          </w:rPr>
          <w:t>законом</w:t>
        </w:r>
      </w:hyperlink>
      <w:r w:rsidRPr="00606304">
        <w:rPr>
          <w:rFonts w:ascii="Times New Roman" w:hAnsi="Times New Roman" w:cs="Times New Roman"/>
          <w:sz w:val="28"/>
          <w:szCs w:val="28"/>
        </w:rPr>
        <w:t xml:space="preserve"> </w:t>
      </w:r>
      <w:r>
        <w:rPr>
          <w:rFonts w:ascii="Times New Roman" w:hAnsi="Times New Roman" w:cs="Times New Roman"/>
          <w:sz w:val="28"/>
          <w:szCs w:val="28"/>
        </w:rPr>
        <w:t>№</w:t>
      </w:r>
      <w:r w:rsidRPr="00606304">
        <w:rPr>
          <w:rFonts w:ascii="Times New Roman" w:hAnsi="Times New Roman" w:cs="Times New Roman"/>
          <w:sz w:val="28"/>
          <w:szCs w:val="28"/>
        </w:rPr>
        <w:t xml:space="preserve"> 14-ФЗ;</w:t>
      </w:r>
    </w:p>
    <w:p w:rsidR="00A54E03" w:rsidRPr="005E24BC" w:rsidRDefault="00A54E03" w:rsidP="00A54E03">
      <w:pPr>
        <w:pStyle w:val="ConsPlusNormal"/>
        <w:ind w:firstLine="540"/>
        <w:jc w:val="both"/>
        <w:rPr>
          <w:rFonts w:ascii="Times New Roman" w:hAnsi="Times New Roman" w:cs="Times New Roman"/>
          <w:sz w:val="28"/>
          <w:szCs w:val="28"/>
        </w:rPr>
      </w:pPr>
      <w:r w:rsidRPr="00606304">
        <w:rPr>
          <w:rFonts w:ascii="Times New Roman" w:hAnsi="Times New Roman" w:cs="Times New Roman"/>
          <w:sz w:val="28"/>
          <w:szCs w:val="28"/>
        </w:rPr>
        <w:t xml:space="preserve">если на момент принятия такого решения Общество отвечает признакам несостоятельности (банкротства) в соответствии с Федеральным </w:t>
      </w:r>
      <w:hyperlink r:id="rId19">
        <w:r w:rsidRPr="00606304">
          <w:rPr>
            <w:rFonts w:ascii="Times New Roman" w:hAnsi="Times New Roman" w:cs="Times New Roman"/>
            <w:sz w:val="28"/>
            <w:szCs w:val="28"/>
          </w:rPr>
          <w:t>законом</w:t>
        </w:r>
      </w:hyperlink>
      <w:r w:rsidRPr="006063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6304">
        <w:rPr>
          <w:rFonts w:ascii="Times New Roman" w:hAnsi="Times New Roman" w:cs="Times New Roman"/>
          <w:sz w:val="28"/>
          <w:szCs w:val="28"/>
        </w:rPr>
        <w:t xml:space="preserve">от 26.10.2002 </w:t>
      </w:r>
      <w:r>
        <w:rPr>
          <w:rFonts w:ascii="Times New Roman" w:hAnsi="Times New Roman" w:cs="Times New Roman"/>
          <w:sz w:val="28"/>
          <w:szCs w:val="28"/>
        </w:rPr>
        <w:t>№</w:t>
      </w:r>
      <w:r w:rsidRPr="00606304">
        <w:rPr>
          <w:rFonts w:ascii="Times New Roman" w:hAnsi="Times New Roman" w:cs="Times New Roman"/>
          <w:sz w:val="28"/>
          <w:szCs w:val="28"/>
        </w:rPr>
        <w:t xml:space="preserve"> 127-ФЗ </w:t>
      </w:r>
      <w:r>
        <w:rPr>
          <w:rFonts w:ascii="Times New Roman" w:hAnsi="Times New Roman" w:cs="Times New Roman"/>
          <w:sz w:val="28"/>
          <w:szCs w:val="28"/>
        </w:rPr>
        <w:t>«</w:t>
      </w:r>
      <w:r w:rsidRPr="00606304">
        <w:rPr>
          <w:rFonts w:ascii="Times New Roman" w:hAnsi="Times New Roman" w:cs="Times New Roman"/>
          <w:sz w:val="28"/>
          <w:szCs w:val="28"/>
        </w:rPr>
        <w:t>О несостоятельности (банкротстве)</w:t>
      </w:r>
      <w:r>
        <w:rPr>
          <w:rFonts w:ascii="Times New Roman" w:hAnsi="Times New Roman" w:cs="Times New Roman"/>
          <w:sz w:val="28"/>
          <w:szCs w:val="28"/>
        </w:rPr>
        <w:t>»</w:t>
      </w:r>
      <w:r w:rsidRPr="00606304">
        <w:rPr>
          <w:rFonts w:ascii="Times New Roman" w:hAnsi="Times New Roman" w:cs="Times New Roman"/>
          <w:sz w:val="28"/>
          <w:szCs w:val="28"/>
        </w:rPr>
        <w:t xml:space="preserve"> или если указанные признаки появятся у Общества в результате принятия такого решения</w:t>
      </w:r>
      <w:r w:rsidRPr="005E24BC">
        <w:rPr>
          <w:rFonts w:ascii="Times New Roman" w:hAnsi="Times New Roman" w:cs="Times New Roman"/>
          <w:sz w:val="28"/>
          <w:szCs w:val="28"/>
        </w:rPr>
        <w:t>;</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в иных случаях, предусмотренных действующим законодательством Российской Федерации.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8.3. Срок и порядок выплаты части распределенной прибыли Общества определяются решением общего собрания участников Общества </w:t>
      </w:r>
      <w:r>
        <w:rPr>
          <w:rFonts w:ascii="Times New Roman" w:hAnsi="Times New Roman" w:cs="Times New Roman"/>
          <w:sz w:val="28"/>
          <w:szCs w:val="28"/>
        </w:rPr>
        <w:t xml:space="preserve">                                      </w:t>
      </w:r>
      <w:r w:rsidRPr="005E24BC">
        <w:rPr>
          <w:rFonts w:ascii="Times New Roman" w:hAnsi="Times New Roman" w:cs="Times New Roman"/>
          <w:sz w:val="28"/>
          <w:szCs w:val="28"/>
        </w:rPr>
        <w:t>о распределении прибыли между ними.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8.4. Общество не вправе выплачивать участникам Общества прибыль, решение о распределении которой между участниками Общества принято:</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если на момент выплаты Общество отвечает признакам несостоятельности (банкротства) в соответствии с Федеральным </w:t>
      </w:r>
      <w:hyperlink r:id="rId20">
        <w:r w:rsidRPr="00606304">
          <w:rPr>
            <w:rFonts w:ascii="Times New Roman" w:hAnsi="Times New Roman" w:cs="Times New Roman"/>
            <w:sz w:val="28"/>
            <w:szCs w:val="28"/>
          </w:rPr>
          <w:t>законом</w:t>
        </w:r>
      </w:hyperlink>
      <w:r w:rsidRPr="006063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6304">
        <w:rPr>
          <w:rFonts w:ascii="Times New Roman" w:hAnsi="Times New Roman" w:cs="Times New Roman"/>
          <w:sz w:val="28"/>
          <w:szCs w:val="28"/>
        </w:rPr>
        <w:t xml:space="preserve">от 26.10.2002 </w:t>
      </w:r>
      <w:r>
        <w:rPr>
          <w:rFonts w:ascii="Times New Roman" w:hAnsi="Times New Roman" w:cs="Times New Roman"/>
          <w:sz w:val="28"/>
          <w:szCs w:val="28"/>
        </w:rPr>
        <w:t>№</w:t>
      </w:r>
      <w:r w:rsidRPr="00606304">
        <w:rPr>
          <w:rFonts w:ascii="Times New Roman" w:hAnsi="Times New Roman" w:cs="Times New Roman"/>
          <w:sz w:val="28"/>
          <w:szCs w:val="28"/>
        </w:rPr>
        <w:t xml:space="preserve"> 127-ФЗ </w:t>
      </w:r>
      <w:r>
        <w:rPr>
          <w:rFonts w:ascii="Times New Roman" w:hAnsi="Times New Roman" w:cs="Times New Roman"/>
          <w:sz w:val="28"/>
          <w:szCs w:val="28"/>
        </w:rPr>
        <w:t>«</w:t>
      </w:r>
      <w:r w:rsidRPr="00606304">
        <w:rPr>
          <w:rFonts w:ascii="Times New Roman" w:hAnsi="Times New Roman" w:cs="Times New Roman"/>
          <w:sz w:val="28"/>
          <w:szCs w:val="28"/>
        </w:rPr>
        <w:t>О несостоятельности (банкротстве)</w:t>
      </w:r>
      <w:r>
        <w:rPr>
          <w:rFonts w:ascii="Times New Roman" w:hAnsi="Times New Roman" w:cs="Times New Roman"/>
          <w:sz w:val="28"/>
          <w:szCs w:val="28"/>
        </w:rPr>
        <w:t>»</w:t>
      </w:r>
      <w:r w:rsidRPr="00606304">
        <w:rPr>
          <w:rFonts w:ascii="Times New Roman" w:hAnsi="Times New Roman" w:cs="Times New Roman"/>
          <w:sz w:val="28"/>
          <w:szCs w:val="28"/>
        </w:rPr>
        <w:t xml:space="preserve"> или если указанн</w:t>
      </w:r>
      <w:r w:rsidRPr="005E24BC">
        <w:rPr>
          <w:rFonts w:ascii="Times New Roman" w:hAnsi="Times New Roman" w:cs="Times New Roman"/>
          <w:sz w:val="28"/>
          <w:szCs w:val="28"/>
        </w:rPr>
        <w:t>ые признаки появятся у Общества в результате выплаты;</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если на момент выплаты стоимость чистых активов Общества меньше его уставного капитала и резервного фонда или станет меньше их размера </w:t>
      </w:r>
      <w:r>
        <w:rPr>
          <w:rFonts w:ascii="Times New Roman" w:hAnsi="Times New Roman" w:cs="Times New Roman"/>
          <w:sz w:val="28"/>
          <w:szCs w:val="28"/>
        </w:rPr>
        <w:t xml:space="preserve">                           </w:t>
      </w:r>
      <w:r w:rsidRPr="005E24BC">
        <w:rPr>
          <w:rFonts w:ascii="Times New Roman" w:hAnsi="Times New Roman" w:cs="Times New Roman"/>
          <w:sz w:val="28"/>
          <w:szCs w:val="28"/>
        </w:rPr>
        <w:t>в результате выплаты;</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в иных случаях, предусмотренных федеральными законами.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По прекращении указанных в настоящем подразделе Устава обстоятельств Общество обязано выплатить участникам Общества прибыль, решение о распределении которой между участниками Общества принято.</w:t>
      </w:r>
    </w:p>
    <w:p w:rsidR="00A54E03" w:rsidRPr="005E24BC" w:rsidRDefault="00A54E03" w:rsidP="00A54E03">
      <w:pPr>
        <w:pStyle w:val="ConsPlusNormal"/>
        <w:rPr>
          <w:rFonts w:ascii="Times New Roman" w:hAnsi="Times New Roman" w:cs="Times New Roman"/>
          <w:sz w:val="28"/>
          <w:szCs w:val="28"/>
        </w:rPr>
      </w:pPr>
    </w:p>
    <w:p w:rsidR="00A54E03" w:rsidRPr="005E24BC" w:rsidRDefault="00A54E03" w:rsidP="00A54E03">
      <w:pPr>
        <w:pStyle w:val="ConsPlusTitle"/>
        <w:jc w:val="center"/>
        <w:outlineLvl w:val="1"/>
        <w:rPr>
          <w:rFonts w:ascii="Times New Roman" w:hAnsi="Times New Roman" w:cs="Times New Roman"/>
          <w:sz w:val="28"/>
          <w:szCs w:val="28"/>
        </w:rPr>
      </w:pPr>
      <w:r w:rsidRPr="005E24BC">
        <w:rPr>
          <w:rFonts w:ascii="Times New Roman" w:hAnsi="Times New Roman" w:cs="Times New Roman"/>
          <w:sz w:val="28"/>
          <w:szCs w:val="28"/>
        </w:rPr>
        <w:t>9. Порядок перехода доли (части доли) в уставном капитале</w:t>
      </w:r>
    </w:p>
    <w:p w:rsidR="00A54E03" w:rsidRPr="005E24BC" w:rsidRDefault="00A54E03" w:rsidP="00A54E03">
      <w:pPr>
        <w:pStyle w:val="ConsPlusTitle"/>
        <w:jc w:val="center"/>
        <w:rPr>
          <w:rFonts w:ascii="Times New Roman" w:hAnsi="Times New Roman" w:cs="Times New Roman"/>
          <w:sz w:val="28"/>
          <w:szCs w:val="28"/>
        </w:rPr>
      </w:pPr>
      <w:r w:rsidRPr="005E24BC">
        <w:rPr>
          <w:rFonts w:ascii="Times New Roman" w:hAnsi="Times New Roman" w:cs="Times New Roman"/>
          <w:sz w:val="28"/>
          <w:szCs w:val="28"/>
        </w:rPr>
        <w:t>к другому лицу. Порядок и последствия выхода участника</w:t>
      </w:r>
    </w:p>
    <w:p w:rsidR="00A54E03" w:rsidRPr="005E24BC" w:rsidRDefault="00A54E03" w:rsidP="00A54E03">
      <w:pPr>
        <w:pStyle w:val="ConsPlusTitle"/>
        <w:jc w:val="center"/>
        <w:rPr>
          <w:rFonts w:ascii="Times New Roman" w:hAnsi="Times New Roman" w:cs="Times New Roman"/>
          <w:sz w:val="28"/>
          <w:szCs w:val="28"/>
        </w:rPr>
      </w:pPr>
      <w:r w:rsidRPr="005E24BC">
        <w:rPr>
          <w:rFonts w:ascii="Times New Roman" w:hAnsi="Times New Roman" w:cs="Times New Roman"/>
          <w:sz w:val="28"/>
          <w:szCs w:val="28"/>
        </w:rPr>
        <w:t>Общества из Общества</w:t>
      </w:r>
    </w:p>
    <w:p w:rsidR="00A54E03" w:rsidRPr="005E24BC" w:rsidRDefault="00A54E03" w:rsidP="00A54E03">
      <w:pPr>
        <w:pStyle w:val="ConsPlusNormal"/>
        <w:rPr>
          <w:rFonts w:ascii="Times New Roman" w:hAnsi="Times New Roman" w:cs="Times New Roman"/>
          <w:sz w:val="28"/>
          <w:szCs w:val="28"/>
        </w:rPr>
      </w:pPr>
    </w:p>
    <w:p w:rsidR="00A54E03"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9.1. Выход участников Общества из Общества, в результате которого </w:t>
      </w:r>
      <w:r>
        <w:rPr>
          <w:rFonts w:ascii="Times New Roman" w:hAnsi="Times New Roman" w:cs="Times New Roman"/>
          <w:sz w:val="28"/>
          <w:szCs w:val="28"/>
        </w:rPr>
        <w:t xml:space="preserve">                   </w:t>
      </w:r>
      <w:r w:rsidRPr="005E24BC">
        <w:rPr>
          <w:rFonts w:ascii="Times New Roman" w:hAnsi="Times New Roman" w:cs="Times New Roman"/>
          <w:sz w:val="28"/>
          <w:szCs w:val="28"/>
        </w:rPr>
        <w:t>в Обществе не остается ни одного участника, также выход единственного участника Общества из Общества не допускается.</w:t>
      </w:r>
    </w:p>
    <w:p w:rsidR="00A54E03" w:rsidRPr="005E24BC" w:rsidRDefault="00A54E03" w:rsidP="00A54E03">
      <w:pPr>
        <w:pStyle w:val="ConsPlusNormal"/>
        <w:ind w:firstLine="540"/>
        <w:jc w:val="both"/>
        <w:rPr>
          <w:rFonts w:ascii="Times New Roman" w:hAnsi="Times New Roman" w:cs="Times New Roman"/>
          <w:sz w:val="28"/>
          <w:szCs w:val="28"/>
        </w:rPr>
      </w:pP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lastRenderedPageBreak/>
        <w:t xml:space="preserve">9.2. Переход доли или части доли в уставном капитале Общества </w:t>
      </w:r>
      <w:r>
        <w:rPr>
          <w:rFonts w:ascii="Times New Roman" w:hAnsi="Times New Roman" w:cs="Times New Roman"/>
          <w:sz w:val="28"/>
          <w:szCs w:val="28"/>
        </w:rPr>
        <w:t xml:space="preserve">                            </w:t>
      </w:r>
      <w:r w:rsidRPr="005E24BC">
        <w:rPr>
          <w:rFonts w:ascii="Times New Roman" w:hAnsi="Times New Roman" w:cs="Times New Roman"/>
          <w:sz w:val="28"/>
          <w:szCs w:val="28"/>
        </w:rPr>
        <w:t>к третьим лицам осуществляется на основании сделки, в порядке правопреемства или на ином законном основании.</w:t>
      </w:r>
    </w:p>
    <w:p w:rsidR="00A54E03" w:rsidRPr="00606304"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Продажа либо отчуждение иным образом доли или части доли в уставном капитале Общества третьим лицам допускается с соблюдением требований, предусмотренных </w:t>
      </w:r>
      <w:r w:rsidRPr="00606304">
        <w:rPr>
          <w:rFonts w:ascii="Times New Roman" w:hAnsi="Times New Roman" w:cs="Times New Roman"/>
          <w:sz w:val="28"/>
          <w:szCs w:val="28"/>
        </w:rPr>
        <w:t xml:space="preserve">Федеральным </w:t>
      </w:r>
      <w:hyperlink r:id="rId21">
        <w:r w:rsidRPr="00606304">
          <w:rPr>
            <w:rFonts w:ascii="Times New Roman" w:hAnsi="Times New Roman" w:cs="Times New Roman"/>
            <w:sz w:val="28"/>
            <w:szCs w:val="28"/>
          </w:rPr>
          <w:t>законом</w:t>
        </w:r>
      </w:hyperlink>
      <w:r w:rsidRPr="00606304">
        <w:rPr>
          <w:rFonts w:ascii="Times New Roman" w:hAnsi="Times New Roman" w:cs="Times New Roman"/>
          <w:sz w:val="28"/>
          <w:szCs w:val="28"/>
        </w:rPr>
        <w:t xml:space="preserve"> </w:t>
      </w:r>
      <w:r>
        <w:rPr>
          <w:rFonts w:ascii="Times New Roman" w:hAnsi="Times New Roman" w:cs="Times New Roman"/>
          <w:sz w:val="28"/>
          <w:szCs w:val="28"/>
        </w:rPr>
        <w:t>№</w:t>
      </w:r>
      <w:r w:rsidRPr="00606304">
        <w:rPr>
          <w:rFonts w:ascii="Times New Roman" w:hAnsi="Times New Roman" w:cs="Times New Roman"/>
          <w:sz w:val="28"/>
          <w:szCs w:val="28"/>
        </w:rPr>
        <w:t xml:space="preserve"> 14-ФЗ.</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Доля участника Общества может быть отчуждена до полной ее оплаты только в части, в которой она оплачена. Сделка, направленная на отчуждение доли или части доли в уставном капитале Общества, подлежит нотариальному удостоверению. 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w:t>
      </w:r>
      <w:r>
        <w:rPr>
          <w:rFonts w:ascii="Times New Roman" w:hAnsi="Times New Roman" w:cs="Times New Roman"/>
          <w:sz w:val="28"/>
          <w:szCs w:val="28"/>
        </w:rPr>
        <w:t xml:space="preserve">                       </w:t>
      </w:r>
      <w:r w:rsidRPr="005E24BC">
        <w:rPr>
          <w:rFonts w:ascii="Times New Roman" w:hAnsi="Times New Roman" w:cs="Times New Roman"/>
          <w:sz w:val="28"/>
          <w:szCs w:val="28"/>
        </w:rPr>
        <w:t>с момента внесения в Единый государственный реестр юридических лиц соответствующих изменений на основании правоустанавливающих документов.</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9.3. Создаваемое Общество не обладает преимущественным правом </w:t>
      </w:r>
      <w:r>
        <w:rPr>
          <w:rFonts w:ascii="Times New Roman" w:hAnsi="Times New Roman" w:cs="Times New Roman"/>
          <w:sz w:val="28"/>
          <w:szCs w:val="28"/>
        </w:rPr>
        <w:t xml:space="preserve">                   </w:t>
      </w:r>
      <w:r w:rsidRPr="005E24BC">
        <w:rPr>
          <w:rFonts w:ascii="Times New Roman" w:hAnsi="Times New Roman" w:cs="Times New Roman"/>
          <w:sz w:val="28"/>
          <w:szCs w:val="28"/>
        </w:rPr>
        <w:t>на приобретение доли в случае ее продажи участником.</w:t>
      </w:r>
    </w:p>
    <w:p w:rsidR="00A54E03" w:rsidRPr="005E24BC" w:rsidRDefault="00A54E03" w:rsidP="00A54E03">
      <w:pPr>
        <w:pStyle w:val="ConsPlusNormal"/>
        <w:rPr>
          <w:rFonts w:ascii="Times New Roman" w:hAnsi="Times New Roman" w:cs="Times New Roman"/>
          <w:sz w:val="28"/>
          <w:szCs w:val="28"/>
        </w:rPr>
      </w:pPr>
    </w:p>
    <w:p w:rsidR="00A54E03" w:rsidRDefault="00A54E03" w:rsidP="001E2675">
      <w:pPr>
        <w:pStyle w:val="ConsPlusTitle"/>
        <w:numPr>
          <w:ilvl w:val="0"/>
          <w:numId w:val="1"/>
        </w:numPr>
        <w:spacing w:after="120"/>
        <w:ind w:left="714" w:hanging="357"/>
        <w:jc w:val="center"/>
        <w:outlineLvl w:val="1"/>
        <w:rPr>
          <w:rFonts w:ascii="Times New Roman" w:hAnsi="Times New Roman" w:cs="Times New Roman"/>
          <w:sz w:val="28"/>
          <w:szCs w:val="28"/>
        </w:rPr>
      </w:pPr>
      <w:r w:rsidRPr="005E24BC">
        <w:rPr>
          <w:rFonts w:ascii="Times New Roman" w:hAnsi="Times New Roman" w:cs="Times New Roman"/>
          <w:sz w:val="28"/>
          <w:szCs w:val="28"/>
        </w:rPr>
        <w:t>Единоличный исполнительный орган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10.1. Единоличным исполнительным органом Общества является директор Общества. Директор Общества назначается на должность </w:t>
      </w:r>
      <w:r w:rsidR="001E2675">
        <w:rPr>
          <w:rFonts w:ascii="Times New Roman" w:hAnsi="Times New Roman" w:cs="Times New Roman"/>
          <w:sz w:val="28"/>
          <w:szCs w:val="28"/>
        </w:rPr>
        <w:t xml:space="preserve">                                  </w:t>
      </w:r>
      <w:r w:rsidRPr="005E24BC">
        <w:rPr>
          <w:rFonts w:ascii="Times New Roman" w:hAnsi="Times New Roman" w:cs="Times New Roman"/>
          <w:sz w:val="28"/>
          <w:szCs w:val="28"/>
        </w:rPr>
        <w:t>и прекращает свои полномочия по решению единственного участника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Срок полномочий директора Общества составляет 5 лет. Директор Общества может назначаться неограниченное количество раз.</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10.2. Директор Общества обязан в своей деятельности соблюдать требования действующего законодательства Российской Федерации, руководствоваться требованиями настоящего Устава, решениями единственного участника Общества, принятыми в рамках его </w:t>
      </w:r>
      <w:proofErr w:type="gramStart"/>
      <w:r w:rsidRPr="005E24BC">
        <w:rPr>
          <w:rFonts w:ascii="Times New Roman" w:hAnsi="Times New Roman" w:cs="Times New Roman"/>
          <w:sz w:val="28"/>
          <w:szCs w:val="28"/>
        </w:rPr>
        <w:t xml:space="preserve">компетенции, </w:t>
      </w:r>
      <w:r w:rsidR="001E2675">
        <w:rPr>
          <w:rFonts w:ascii="Times New Roman" w:hAnsi="Times New Roman" w:cs="Times New Roman"/>
          <w:sz w:val="28"/>
          <w:szCs w:val="28"/>
        </w:rPr>
        <w:t xml:space="preserve">  </w:t>
      </w:r>
      <w:proofErr w:type="gramEnd"/>
      <w:r w:rsidR="001E2675">
        <w:rPr>
          <w:rFonts w:ascii="Times New Roman" w:hAnsi="Times New Roman" w:cs="Times New Roman"/>
          <w:sz w:val="28"/>
          <w:szCs w:val="28"/>
        </w:rPr>
        <w:t xml:space="preserve">              </w:t>
      </w:r>
      <w:r w:rsidRPr="005E24BC">
        <w:rPr>
          <w:rFonts w:ascii="Times New Roman" w:hAnsi="Times New Roman" w:cs="Times New Roman"/>
          <w:sz w:val="28"/>
          <w:szCs w:val="28"/>
        </w:rPr>
        <w:t>а также заключенными Обществом договорами и соглашениями.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10.3. Директор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без доверенности действует от имени Общества, представляет его интересы и совершает сделки;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выдает доверенности на право представительства от имени </w:t>
      </w:r>
      <w:proofErr w:type="gramStart"/>
      <w:r w:rsidRPr="005E24BC">
        <w:rPr>
          <w:rFonts w:ascii="Times New Roman" w:hAnsi="Times New Roman" w:cs="Times New Roman"/>
          <w:sz w:val="28"/>
          <w:szCs w:val="28"/>
        </w:rPr>
        <w:t xml:space="preserve">Общества, </w:t>
      </w:r>
      <w:r w:rsidR="001E2675">
        <w:rPr>
          <w:rFonts w:ascii="Times New Roman" w:hAnsi="Times New Roman" w:cs="Times New Roman"/>
          <w:sz w:val="28"/>
          <w:szCs w:val="28"/>
        </w:rPr>
        <w:t xml:space="preserve">  </w:t>
      </w:r>
      <w:proofErr w:type="gramEnd"/>
      <w:r w:rsidR="001E2675">
        <w:rPr>
          <w:rFonts w:ascii="Times New Roman" w:hAnsi="Times New Roman" w:cs="Times New Roman"/>
          <w:sz w:val="28"/>
          <w:szCs w:val="28"/>
        </w:rPr>
        <w:t xml:space="preserve">                 </w:t>
      </w:r>
      <w:r w:rsidRPr="005E24BC">
        <w:rPr>
          <w:rFonts w:ascii="Times New Roman" w:hAnsi="Times New Roman" w:cs="Times New Roman"/>
          <w:sz w:val="28"/>
          <w:szCs w:val="28"/>
        </w:rPr>
        <w:t>в том числе доверенности с правом передоверия;</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рассматривает текущие и перспективные планы работ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обеспечивает выполнение планов деятельности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утверждает штатные расписания Общества, филиалов и представительств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открывает расчетный, валютный и другие счета Общества в банках;</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lastRenderedPageBreak/>
        <w:t>обеспечивает организацию бухгалтерского учета и ведение бухгалтерской отчетности;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представляет на утверждение единственного участника Общества годовой отчет и бухгалтерский баланс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осуществляет ведение и хранение списка участников Общества в соответствии с требованиями, установленными действующим законодательством Российской Федерации, а также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A54E03" w:rsidRPr="00606304"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руководит текущей деятельностью Общества и решает все вопросы и осуществляет иные полномочия, не отнесенные </w:t>
      </w:r>
      <w:r w:rsidRPr="00606304">
        <w:rPr>
          <w:rFonts w:ascii="Times New Roman" w:hAnsi="Times New Roman" w:cs="Times New Roman"/>
          <w:sz w:val="28"/>
          <w:szCs w:val="28"/>
        </w:rPr>
        <w:t xml:space="preserve">Федеральным </w:t>
      </w:r>
      <w:hyperlink r:id="rId22">
        <w:r w:rsidRPr="00606304">
          <w:rPr>
            <w:rFonts w:ascii="Times New Roman" w:hAnsi="Times New Roman" w:cs="Times New Roman"/>
            <w:sz w:val="28"/>
            <w:szCs w:val="28"/>
          </w:rPr>
          <w:t>законом</w:t>
        </w:r>
      </w:hyperlink>
      <w:r w:rsidRPr="006063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6304">
        <w:rPr>
          <w:rFonts w:ascii="Times New Roman" w:hAnsi="Times New Roman" w:cs="Times New Roman"/>
          <w:sz w:val="28"/>
          <w:szCs w:val="28"/>
        </w:rPr>
        <w:t xml:space="preserve"> 14-ФЗ или настоящим Уставом к компетенции участника.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10.4. В качестве единоличного исполнительного органа Общества может выступать только физическое лицо, за исключением передачи полномочий по договору управляющему.</w:t>
      </w:r>
    </w:p>
    <w:p w:rsidR="00A54E03" w:rsidRPr="005E24BC" w:rsidRDefault="00A54E03" w:rsidP="00A54E03">
      <w:pPr>
        <w:pStyle w:val="ConsPlusNormal"/>
        <w:rPr>
          <w:rFonts w:ascii="Times New Roman" w:hAnsi="Times New Roman" w:cs="Times New Roman"/>
          <w:sz w:val="28"/>
          <w:szCs w:val="28"/>
        </w:rPr>
      </w:pPr>
    </w:p>
    <w:p w:rsidR="00A54E03" w:rsidRPr="005E24BC" w:rsidRDefault="00A54E03" w:rsidP="00A54E03">
      <w:pPr>
        <w:pStyle w:val="ConsPlusTitle"/>
        <w:jc w:val="center"/>
        <w:outlineLvl w:val="1"/>
        <w:rPr>
          <w:rFonts w:ascii="Times New Roman" w:hAnsi="Times New Roman" w:cs="Times New Roman"/>
          <w:sz w:val="28"/>
          <w:szCs w:val="28"/>
        </w:rPr>
      </w:pPr>
      <w:r w:rsidRPr="005E24BC">
        <w:rPr>
          <w:rFonts w:ascii="Times New Roman" w:hAnsi="Times New Roman" w:cs="Times New Roman"/>
          <w:sz w:val="28"/>
          <w:szCs w:val="28"/>
        </w:rPr>
        <w:t>11. Крупные сделки и сделки, в совершении</w:t>
      </w:r>
    </w:p>
    <w:p w:rsidR="00A54E03" w:rsidRDefault="00A54E03" w:rsidP="001E2675">
      <w:pPr>
        <w:pStyle w:val="ConsPlusTitle"/>
        <w:spacing w:after="120"/>
        <w:jc w:val="center"/>
        <w:rPr>
          <w:rFonts w:ascii="Times New Roman" w:hAnsi="Times New Roman" w:cs="Times New Roman"/>
          <w:sz w:val="28"/>
          <w:szCs w:val="28"/>
        </w:rPr>
      </w:pPr>
      <w:r w:rsidRPr="005E24BC">
        <w:rPr>
          <w:rFonts w:ascii="Times New Roman" w:hAnsi="Times New Roman" w:cs="Times New Roman"/>
          <w:sz w:val="28"/>
          <w:szCs w:val="28"/>
        </w:rPr>
        <w:t>которых имеется заинтересованность</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11.1. Сделки, квалифицируемые как крупные в соответствии </w:t>
      </w:r>
      <w:r w:rsidRPr="00606304">
        <w:rPr>
          <w:rFonts w:ascii="Times New Roman" w:hAnsi="Times New Roman" w:cs="Times New Roman"/>
          <w:sz w:val="28"/>
          <w:szCs w:val="28"/>
        </w:rPr>
        <w:t xml:space="preserve">со </w:t>
      </w:r>
      <w:hyperlink r:id="rId23">
        <w:r w:rsidRPr="00606304">
          <w:rPr>
            <w:rFonts w:ascii="Times New Roman" w:hAnsi="Times New Roman" w:cs="Times New Roman"/>
            <w:sz w:val="28"/>
            <w:szCs w:val="28"/>
          </w:rPr>
          <w:t>статьей 46</w:t>
        </w:r>
      </w:hyperlink>
      <w:r w:rsidRPr="005E24BC">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5E24BC">
        <w:rPr>
          <w:rFonts w:ascii="Times New Roman" w:hAnsi="Times New Roman" w:cs="Times New Roman"/>
          <w:sz w:val="28"/>
          <w:szCs w:val="28"/>
        </w:rPr>
        <w:t xml:space="preserve"> 14-ФЗ, должны быть одобрены в предусмотренном Федеральным </w:t>
      </w:r>
      <w:hyperlink r:id="rId24">
        <w:r w:rsidRPr="00606304">
          <w:rPr>
            <w:rFonts w:ascii="Times New Roman" w:hAnsi="Times New Roman" w:cs="Times New Roman"/>
            <w:sz w:val="28"/>
            <w:szCs w:val="28"/>
          </w:rPr>
          <w:t>законом</w:t>
        </w:r>
      </w:hyperlink>
      <w:r w:rsidRPr="005E24BC">
        <w:rPr>
          <w:rFonts w:ascii="Times New Roman" w:hAnsi="Times New Roman" w:cs="Times New Roman"/>
          <w:sz w:val="28"/>
          <w:szCs w:val="28"/>
        </w:rPr>
        <w:t xml:space="preserve"> </w:t>
      </w:r>
      <w:r>
        <w:rPr>
          <w:rFonts w:ascii="Times New Roman" w:hAnsi="Times New Roman" w:cs="Times New Roman"/>
          <w:sz w:val="28"/>
          <w:szCs w:val="28"/>
        </w:rPr>
        <w:t>№</w:t>
      </w:r>
      <w:r w:rsidRPr="005E24BC">
        <w:rPr>
          <w:rFonts w:ascii="Times New Roman" w:hAnsi="Times New Roman" w:cs="Times New Roman"/>
          <w:sz w:val="28"/>
          <w:szCs w:val="28"/>
        </w:rPr>
        <w:t xml:space="preserve"> 14-ФЗ порядке.</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11.2. Решение об одобрении крупной сделки принимается общим собранием участников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11.3. В решении об одобрении крупной сделки должны быть указаны лица, являющиеся сторонами, выгодоприобретателями в сделке, цена, предмет сделки и иные ее существенные условия. В решении могут не указываться лица, являющиеся сторонами, выгодоприобретателями в сделке, если сделка подлежит заключению на торгах, а также в иных случаях, если стороны, выгодоприобретатели не могут быть определены к моменту одобрения крупной сделки.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11.4. Сделка, в совершении которой в соответствии со </w:t>
      </w:r>
      <w:hyperlink r:id="rId25">
        <w:r w:rsidRPr="00606304">
          <w:rPr>
            <w:rFonts w:ascii="Times New Roman" w:hAnsi="Times New Roman" w:cs="Times New Roman"/>
            <w:sz w:val="28"/>
            <w:szCs w:val="28"/>
          </w:rPr>
          <w:t>статьей 45</w:t>
        </w:r>
      </w:hyperlink>
      <w:r w:rsidRPr="00606304">
        <w:rPr>
          <w:rFonts w:ascii="Times New Roman" w:hAnsi="Times New Roman" w:cs="Times New Roman"/>
          <w:sz w:val="28"/>
          <w:szCs w:val="28"/>
        </w:rPr>
        <w:t xml:space="preserve"> </w:t>
      </w:r>
      <w:r w:rsidRPr="005E24BC">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5E24BC">
        <w:rPr>
          <w:rFonts w:ascii="Times New Roman" w:hAnsi="Times New Roman" w:cs="Times New Roman"/>
          <w:sz w:val="28"/>
          <w:szCs w:val="28"/>
        </w:rPr>
        <w:t xml:space="preserve"> 14-ФЗ имеется заинтересованность, также должна быть одобрена решением общего собрания участников Общества.</w:t>
      </w:r>
    </w:p>
    <w:p w:rsidR="00A54E03" w:rsidRPr="005E24BC" w:rsidRDefault="00A54E03" w:rsidP="00A54E03">
      <w:pPr>
        <w:pStyle w:val="ConsPlusNormal"/>
        <w:rPr>
          <w:rFonts w:ascii="Times New Roman" w:hAnsi="Times New Roman" w:cs="Times New Roman"/>
          <w:sz w:val="28"/>
          <w:szCs w:val="28"/>
        </w:rPr>
      </w:pPr>
    </w:p>
    <w:p w:rsidR="00A54E03" w:rsidRDefault="00A54E03" w:rsidP="001E2675">
      <w:pPr>
        <w:pStyle w:val="ConsPlusTitle"/>
        <w:spacing w:after="120"/>
        <w:jc w:val="center"/>
        <w:outlineLvl w:val="1"/>
        <w:rPr>
          <w:rFonts w:ascii="Times New Roman" w:hAnsi="Times New Roman" w:cs="Times New Roman"/>
          <w:sz w:val="28"/>
          <w:szCs w:val="28"/>
        </w:rPr>
      </w:pPr>
      <w:r w:rsidRPr="005E24BC">
        <w:rPr>
          <w:rFonts w:ascii="Times New Roman" w:hAnsi="Times New Roman" w:cs="Times New Roman"/>
          <w:sz w:val="28"/>
          <w:szCs w:val="28"/>
        </w:rPr>
        <w:t>12. Реорганизация и ликвидация Общества</w:t>
      </w:r>
    </w:p>
    <w:p w:rsidR="001E2675"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12.1. Общество может быть добровольно реорганизовано в порядке, предусмотренном Федеральным </w:t>
      </w:r>
      <w:hyperlink r:id="rId26">
        <w:r w:rsidRPr="00606304">
          <w:rPr>
            <w:rFonts w:ascii="Times New Roman" w:hAnsi="Times New Roman" w:cs="Times New Roman"/>
            <w:sz w:val="28"/>
            <w:szCs w:val="28"/>
          </w:rPr>
          <w:t>законом</w:t>
        </w:r>
      </w:hyperlink>
      <w:r w:rsidRPr="00606304">
        <w:rPr>
          <w:rFonts w:ascii="Times New Roman" w:hAnsi="Times New Roman" w:cs="Times New Roman"/>
          <w:sz w:val="28"/>
          <w:szCs w:val="28"/>
        </w:rPr>
        <w:t xml:space="preserve"> </w:t>
      </w:r>
      <w:r>
        <w:rPr>
          <w:rFonts w:ascii="Times New Roman" w:hAnsi="Times New Roman" w:cs="Times New Roman"/>
          <w:sz w:val="28"/>
          <w:szCs w:val="28"/>
        </w:rPr>
        <w:t>№</w:t>
      </w:r>
      <w:r w:rsidRPr="00606304">
        <w:rPr>
          <w:rFonts w:ascii="Times New Roman" w:hAnsi="Times New Roman" w:cs="Times New Roman"/>
          <w:sz w:val="28"/>
          <w:szCs w:val="28"/>
        </w:rPr>
        <w:t xml:space="preserve"> 14-ФЗ. Другие основания и порядок реорганизации Общества определяются Гражданским </w:t>
      </w:r>
      <w:hyperlink r:id="rId27">
        <w:r w:rsidRPr="00606304">
          <w:rPr>
            <w:rFonts w:ascii="Times New Roman" w:hAnsi="Times New Roman" w:cs="Times New Roman"/>
            <w:sz w:val="28"/>
            <w:szCs w:val="28"/>
          </w:rPr>
          <w:t>кодексом</w:t>
        </w:r>
      </w:hyperlink>
      <w:r w:rsidRPr="00606304">
        <w:rPr>
          <w:rFonts w:ascii="Times New Roman" w:hAnsi="Times New Roman" w:cs="Times New Roman"/>
          <w:sz w:val="28"/>
          <w:szCs w:val="28"/>
        </w:rPr>
        <w:t xml:space="preserve"> Российской Федерации и иными федеральными законами. Реорганизация </w:t>
      </w:r>
    </w:p>
    <w:p w:rsidR="001E2675" w:rsidRDefault="001E2675" w:rsidP="00A54E03">
      <w:pPr>
        <w:pStyle w:val="ConsPlusNormal"/>
        <w:ind w:firstLine="540"/>
        <w:jc w:val="both"/>
        <w:rPr>
          <w:rFonts w:ascii="Times New Roman" w:hAnsi="Times New Roman" w:cs="Times New Roman"/>
          <w:sz w:val="28"/>
          <w:szCs w:val="28"/>
        </w:rPr>
      </w:pPr>
    </w:p>
    <w:p w:rsidR="00A54E03" w:rsidRPr="005E24BC" w:rsidRDefault="00A54E03" w:rsidP="001E2675">
      <w:pPr>
        <w:pStyle w:val="ConsPlusNormal"/>
        <w:ind w:firstLine="0"/>
        <w:jc w:val="both"/>
        <w:rPr>
          <w:rFonts w:ascii="Times New Roman" w:hAnsi="Times New Roman" w:cs="Times New Roman"/>
          <w:sz w:val="28"/>
          <w:szCs w:val="28"/>
        </w:rPr>
      </w:pPr>
      <w:r w:rsidRPr="00606304">
        <w:rPr>
          <w:rFonts w:ascii="Times New Roman" w:hAnsi="Times New Roman" w:cs="Times New Roman"/>
          <w:sz w:val="28"/>
          <w:szCs w:val="28"/>
        </w:rPr>
        <w:lastRenderedPageBreak/>
        <w:t>Общества может быть осуществлена в форме слияния, присоедин</w:t>
      </w:r>
      <w:r w:rsidRPr="005E24BC">
        <w:rPr>
          <w:rFonts w:ascii="Times New Roman" w:hAnsi="Times New Roman" w:cs="Times New Roman"/>
          <w:sz w:val="28"/>
          <w:szCs w:val="28"/>
        </w:rPr>
        <w:t>ения, разделения, выделения и преобразования.</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12.2. При реорганизации Общества вносятся необходимые изменения </w:t>
      </w:r>
      <w:r w:rsidR="001E2675">
        <w:rPr>
          <w:rFonts w:ascii="Times New Roman" w:hAnsi="Times New Roman" w:cs="Times New Roman"/>
          <w:sz w:val="28"/>
          <w:szCs w:val="28"/>
        </w:rPr>
        <w:t xml:space="preserve">                      </w:t>
      </w:r>
      <w:r w:rsidRPr="005E24BC">
        <w:rPr>
          <w:rFonts w:ascii="Times New Roman" w:hAnsi="Times New Roman" w:cs="Times New Roman"/>
          <w:sz w:val="28"/>
          <w:szCs w:val="28"/>
        </w:rPr>
        <w:t>в настоящий Устав, о чем сообщается в орган, осуществивший государственную регистрацию Общества. Реорганизация Общества влечет переход его прав и обязанностей к правопреемнику.</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12.3. Деятельность Общества прекращается:</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а) по решению единственного участника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б) по решению суда в случаях, предусмотренных действующим законодательством Российской Федерации;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в) в случае признания Общества банкротом;</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г) по другим основаниям, предусмотренным действующим законодательством Российской Федерации.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12.4. При ликвидации Общества образуется ликвидационная </w:t>
      </w:r>
      <w:proofErr w:type="gramStart"/>
      <w:r w:rsidRPr="005E24BC">
        <w:rPr>
          <w:rFonts w:ascii="Times New Roman" w:hAnsi="Times New Roman" w:cs="Times New Roman"/>
          <w:sz w:val="28"/>
          <w:szCs w:val="28"/>
        </w:rPr>
        <w:t xml:space="preserve">комиссия, </w:t>
      </w:r>
      <w:r w:rsidR="001E2675">
        <w:rPr>
          <w:rFonts w:ascii="Times New Roman" w:hAnsi="Times New Roman" w:cs="Times New Roman"/>
          <w:sz w:val="28"/>
          <w:szCs w:val="28"/>
        </w:rPr>
        <w:t xml:space="preserve">  </w:t>
      </w:r>
      <w:proofErr w:type="gramEnd"/>
      <w:r w:rsidR="001E2675">
        <w:rPr>
          <w:rFonts w:ascii="Times New Roman" w:hAnsi="Times New Roman" w:cs="Times New Roman"/>
          <w:sz w:val="28"/>
          <w:szCs w:val="28"/>
        </w:rPr>
        <w:t xml:space="preserve">             </w:t>
      </w:r>
      <w:r w:rsidRPr="005E24BC">
        <w:rPr>
          <w:rFonts w:ascii="Times New Roman" w:hAnsi="Times New Roman" w:cs="Times New Roman"/>
          <w:sz w:val="28"/>
          <w:szCs w:val="28"/>
        </w:rPr>
        <w:t>к которой переходят все полномочия по управлению Обществом. Она оценивает наличное имущество Общества, выявляет его дебиторов и кредиторов и рассчитывается с ними, принимает меры к оплате долгов Общества третьим лицам, а также участникам, составляет ликвидационный баланс.</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12.5. Имущество, оставшееся после удовлетворения в порядке, установленном действующим законодательством, требований кредиторов распределяется между участниками Общества пропорционально их долям в уставном капитале.</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12.6. Ликвидационная комиссия несет ответственность за ущерб, причиненный ею участникам Общества и самому Обществу, в соответствии </w:t>
      </w:r>
      <w:r w:rsidR="001E2675">
        <w:rPr>
          <w:rFonts w:ascii="Times New Roman" w:hAnsi="Times New Roman" w:cs="Times New Roman"/>
          <w:sz w:val="28"/>
          <w:szCs w:val="28"/>
        </w:rPr>
        <w:t xml:space="preserve">                </w:t>
      </w:r>
      <w:r w:rsidRPr="005E24BC">
        <w:rPr>
          <w:rFonts w:ascii="Times New Roman" w:hAnsi="Times New Roman" w:cs="Times New Roman"/>
          <w:sz w:val="28"/>
          <w:szCs w:val="28"/>
        </w:rPr>
        <w:t>с действующим законодательством Российской Федерации.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12.7. Ликвидация Общества считается завершенной с момента внесения </w:t>
      </w:r>
      <w:r w:rsidR="001E2675">
        <w:rPr>
          <w:rFonts w:ascii="Times New Roman" w:hAnsi="Times New Roman" w:cs="Times New Roman"/>
          <w:sz w:val="28"/>
          <w:szCs w:val="28"/>
        </w:rPr>
        <w:t xml:space="preserve">              </w:t>
      </w:r>
      <w:r w:rsidRPr="005E24BC">
        <w:rPr>
          <w:rFonts w:ascii="Times New Roman" w:hAnsi="Times New Roman" w:cs="Times New Roman"/>
          <w:sz w:val="28"/>
          <w:szCs w:val="28"/>
        </w:rPr>
        <w:t>в Реестр государственной регистрации юридических лиц записи об этом.</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12.8. Полномочия ликвидационной комиссии прекращаются с момента завершения ликвидации Общества.</w:t>
      </w:r>
    </w:p>
    <w:p w:rsidR="00A54E03" w:rsidRPr="005E24BC" w:rsidRDefault="00A54E03" w:rsidP="00A54E03">
      <w:pPr>
        <w:pStyle w:val="ConsPlusNormal"/>
        <w:rPr>
          <w:rFonts w:ascii="Times New Roman" w:hAnsi="Times New Roman" w:cs="Times New Roman"/>
          <w:sz w:val="28"/>
          <w:szCs w:val="28"/>
        </w:rPr>
      </w:pPr>
    </w:p>
    <w:p w:rsidR="00A54E03" w:rsidRDefault="00A54E03" w:rsidP="001E2675">
      <w:pPr>
        <w:pStyle w:val="ConsPlusTitle"/>
        <w:spacing w:after="120"/>
        <w:jc w:val="center"/>
        <w:outlineLvl w:val="1"/>
        <w:rPr>
          <w:rFonts w:ascii="Times New Roman" w:hAnsi="Times New Roman" w:cs="Times New Roman"/>
          <w:sz w:val="28"/>
          <w:szCs w:val="28"/>
        </w:rPr>
      </w:pPr>
      <w:r w:rsidRPr="005E24BC">
        <w:rPr>
          <w:rFonts w:ascii="Times New Roman" w:hAnsi="Times New Roman" w:cs="Times New Roman"/>
          <w:sz w:val="28"/>
          <w:szCs w:val="28"/>
        </w:rPr>
        <w:t>13. Учет и отчетность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13.1. Общество ведет бухгалтерский учет, представляет финансовую отчетность в порядке и в сроки, определенные действующим законодательством Российской Федерации.</w:t>
      </w:r>
    </w:p>
    <w:p w:rsidR="00A54E03"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13.2.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участникам, кредиторам и в средства массовой информации, несет единоличный исполнительный орган Общества в соответствии с действующим законодательством Российской Федерации, Уставом Общества.</w:t>
      </w:r>
    </w:p>
    <w:p w:rsidR="001E2675" w:rsidRPr="005E24BC" w:rsidRDefault="001E2675" w:rsidP="00A54E03">
      <w:pPr>
        <w:pStyle w:val="ConsPlusNormal"/>
        <w:ind w:firstLine="540"/>
        <w:jc w:val="both"/>
        <w:rPr>
          <w:rFonts w:ascii="Times New Roman" w:hAnsi="Times New Roman" w:cs="Times New Roman"/>
          <w:sz w:val="28"/>
          <w:szCs w:val="28"/>
        </w:rPr>
      </w:pPr>
    </w:p>
    <w:p w:rsidR="00A54E03" w:rsidRPr="005E24BC" w:rsidRDefault="00A54E03" w:rsidP="00A54E03">
      <w:pPr>
        <w:pStyle w:val="ConsPlusNormal"/>
        <w:rPr>
          <w:rFonts w:ascii="Times New Roman" w:hAnsi="Times New Roman" w:cs="Times New Roman"/>
          <w:sz w:val="28"/>
          <w:szCs w:val="28"/>
        </w:rPr>
      </w:pPr>
    </w:p>
    <w:p w:rsidR="00A54E03" w:rsidRPr="005E24BC" w:rsidRDefault="00A54E03" w:rsidP="00A54E03">
      <w:pPr>
        <w:pStyle w:val="ConsPlusTitle"/>
        <w:jc w:val="center"/>
        <w:outlineLvl w:val="1"/>
        <w:rPr>
          <w:rFonts w:ascii="Times New Roman" w:hAnsi="Times New Roman" w:cs="Times New Roman"/>
          <w:sz w:val="28"/>
          <w:szCs w:val="28"/>
        </w:rPr>
      </w:pPr>
      <w:r w:rsidRPr="005E24BC">
        <w:rPr>
          <w:rFonts w:ascii="Times New Roman" w:hAnsi="Times New Roman" w:cs="Times New Roman"/>
          <w:sz w:val="28"/>
          <w:szCs w:val="28"/>
        </w:rPr>
        <w:lastRenderedPageBreak/>
        <w:t>14. Хранение документов Общества и предоставление</w:t>
      </w:r>
    </w:p>
    <w:p w:rsidR="00A54E03" w:rsidRDefault="00A54E03" w:rsidP="001E2675">
      <w:pPr>
        <w:pStyle w:val="ConsPlusTitle"/>
        <w:spacing w:after="120"/>
        <w:jc w:val="center"/>
        <w:rPr>
          <w:rFonts w:ascii="Times New Roman" w:hAnsi="Times New Roman" w:cs="Times New Roman"/>
          <w:sz w:val="28"/>
          <w:szCs w:val="28"/>
        </w:rPr>
      </w:pPr>
      <w:r w:rsidRPr="005E24BC">
        <w:rPr>
          <w:rFonts w:ascii="Times New Roman" w:hAnsi="Times New Roman" w:cs="Times New Roman"/>
          <w:sz w:val="28"/>
          <w:szCs w:val="28"/>
        </w:rPr>
        <w:t>Обществом информации</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14.1. Общество обеспечивает сохранность, приведение в надлежащий порядок, длительное хранение и использование (выдачу справок по запросам юридических и физических лиц) документов по личному составу.</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Состав документов, сроки их хранения и уничтожение определяются </w:t>
      </w:r>
      <w:r w:rsidR="001E2675">
        <w:rPr>
          <w:rFonts w:ascii="Times New Roman" w:hAnsi="Times New Roman" w:cs="Times New Roman"/>
          <w:sz w:val="28"/>
          <w:szCs w:val="28"/>
        </w:rPr>
        <w:t xml:space="preserve">            </w:t>
      </w:r>
      <w:r w:rsidRPr="005E24BC">
        <w:rPr>
          <w:rFonts w:ascii="Times New Roman" w:hAnsi="Times New Roman" w:cs="Times New Roman"/>
          <w:sz w:val="28"/>
          <w:szCs w:val="28"/>
        </w:rPr>
        <w:t>в соответствии с порядком, установленным действующим законодательством Российской Федерации.</w:t>
      </w:r>
    </w:p>
    <w:p w:rsidR="00A54E03" w:rsidRPr="005E24BC" w:rsidRDefault="00A54E03" w:rsidP="00A54E03">
      <w:pPr>
        <w:pStyle w:val="ConsPlusNormal"/>
        <w:ind w:firstLine="540"/>
        <w:jc w:val="both"/>
        <w:rPr>
          <w:rFonts w:ascii="Times New Roman" w:hAnsi="Times New Roman" w:cs="Times New Roman"/>
          <w:sz w:val="28"/>
          <w:szCs w:val="28"/>
        </w:rPr>
      </w:pPr>
      <w:bookmarkStart w:id="7" w:name="P255"/>
      <w:bookmarkEnd w:id="7"/>
      <w:r w:rsidRPr="005E24BC">
        <w:rPr>
          <w:rFonts w:ascii="Times New Roman" w:hAnsi="Times New Roman" w:cs="Times New Roman"/>
          <w:sz w:val="28"/>
          <w:szCs w:val="28"/>
        </w:rPr>
        <w:t>14.2. Общество по требованию участника Общества обязано обеспечить ему доступ к следующим документам:</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 решение об учреждении Общества, Устав Общества, утвержденный учредителями (участниками) Общества, а также внесенные в Устав Общества и зарегистрированные в установленном порядке изменения, и дополнения;</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2) документ, подтверждающий государственную регистрацию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3) внутренние документы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4) положения о филиалах и представительствах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5)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6) списки аффилированных лиц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7) заключения ревизионной комиссии (ревизора) Общества, аудитора, государственных и муниципальных органов финансового контроля;</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8) судебные решения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9) договоры (односторонние сделки), являющиеся крупными сделками </w:t>
      </w:r>
      <w:r w:rsidR="001E2675">
        <w:rPr>
          <w:rFonts w:ascii="Times New Roman" w:hAnsi="Times New Roman" w:cs="Times New Roman"/>
          <w:sz w:val="28"/>
          <w:szCs w:val="28"/>
        </w:rPr>
        <w:t xml:space="preserve">                 </w:t>
      </w:r>
      <w:r w:rsidRPr="005E24BC">
        <w:rPr>
          <w:rFonts w:ascii="Times New Roman" w:hAnsi="Times New Roman" w:cs="Times New Roman"/>
          <w:sz w:val="28"/>
          <w:szCs w:val="28"/>
        </w:rPr>
        <w:t>и (или) сделками, в совершении которых имеется заинтересованность;</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10) иные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общего собрания участников Общества и исполнительных органов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14.3. В течение пяти рабочих дней со дня предъявления соответствующего требования участником Общества указанные в </w:t>
      </w:r>
      <w:hyperlink w:anchor="P255">
        <w:r w:rsidRPr="00606304">
          <w:rPr>
            <w:rFonts w:ascii="Times New Roman" w:hAnsi="Times New Roman" w:cs="Times New Roman"/>
            <w:sz w:val="28"/>
            <w:szCs w:val="28"/>
          </w:rPr>
          <w:t>пункте 14.2</w:t>
        </w:r>
      </w:hyperlink>
      <w:r w:rsidRPr="00606304">
        <w:rPr>
          <w:rFonts w:ascii="Times New Roman" w:hAnsi="Times New Roman" w:cs="Times New Roman"/>
          <w:sz w:val="28"/>
          <w:szCs w:val="28"/>
        </w:rPr>
        <w:t xml:space="preserve"> </w:t>
      </w:r>
      <w:r w:rsidRPr="005E24BC">
        <w:rPr>
          <w:rFonts w:ascii="Times New Roman" w:hAnsi="Times New Roman" w:cs="Times New Roman"/>
          <w:sz w:val="28"/>
          <w:szCs w:val="28"/>
        </w:rPr>
        <w:t>Устава документы должны быть предоставлены Обществом для ознакомления по месту нахождения Общества. Общество по требованию участника Общества обязано предоставить ему копии указанных документов.</w:t>
      </w:r>
    </w:p>
    <w:p w:rsidR="00A54E03" w:rsidRPr="005E24BC" w:rsidRDefault="00A54E03" w:rsidP="00A54E03">
      <w:pPr>
        <w:pStyle w:val="ConsPlusNormal"/>
        <w:rPr>
          <w:rFonts w:ascii="Times New Roman" w:hAnsi="Times New Roman" w:cs="Times New Roman"/>
          <w:sz w:val="28"/>
          <w:szCs w:val="28"/>
        </w:rPr>
      </w:pPr>
    </w:p>
    <w:p w:rsidR="00A54E03" w:rsidRDefault="00A54E03" w:rsidP="001E2675">
      <w:pPr>
        <w:pStyle w:val="ConsPlusTitle"/>
        <w:spacing w:after="120"/>
        <w:jc w:val="center"/>
        <w:outlineLvl w:val="1"/>
        <w:rPr>
          <w:rFonts w:ascii="Times New Roman" w:hAnsi="Times New Roman" w:cs="Times New Roman"/>
          <w:sz w:val="28"/>
          <w:szCs w:val="28"/>
        </w:rPr>
      </w:pPr>
      <w:r w:rsidRPr="005E24BC">
        <w:rPr>
          <w:rFonts w:ascii="Times New Roman" w:hAnsi="Times New Roman" w:cs="Times New Roman"/>
          <w:sz w:val="28"/>
          <w:szCs w:val="28"/>
        </w:rPr>
        <w:t>15. Заключительные положения</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t xml:space="preserve">15.1. Устав утверждается администрацией, регистрируется </w:t>
      </w:r>
      <w:r w:rsidR="001E2675">
        <w:rPr>
          <w:rFonts w:ascii="Times New Roman" w:hAnsi="Times New Roman" w:cs="Times New Roman"/>
          <w:sz w:val="28"/>
          <w:szCs w:val="28"/>
        </w:rPr>
        <w:t xml:space="preserve">                                     </w:t>
      </w:r>
      <w:r w:rsidRPr="005E24BC">
        <w:rPr>
          <w:rFonts w:ascii="Times New Roman" w:hAnsi="Times New Roman" w:cs="Times New Roman"/>
          <w:sz w:val="28"/>
          <w:szCs w:val="28"/>
        </w:rPr>
        <w:t>в соответствующих государственных органах и обязателен для всех работников Общества.</w:t>
      </w:r>
    </w:p>
    <w:p w:rsidR="00A54E03" w:rsidRPr="005E24BC" w:rsidRDefault="00A54E03" w:rsidP="00A54E03">
      <w:pPr>
        <w:pStyle w:val="ConsPlusNormal"/>
        <w:ind w:firstLine="540"/>
        <w:jc w:val="both"/>
        <w:rPr>
          <w:rFonts w:ascii="Times New Roman" w:hAnsi="Times New Roman" w:cs="Times New Roman"/>
          <w:sz w:val="28"/>
          <w:szCs w:val="28"/>
        </w:rPr>
      </w:pPr>
      <w:r w:rsidRPr="005E24BC">
        <w:rPr>
          <w:rFonts w:ascii="Times New Roman" w:hAnsi="Times New Roman" w:cs="Times New Roman"/>
          <w:sz w:val="28"/>
          <w:szCs w:val="28"/>
        </w:rPr>
        <w:lastRenderedPageBreak/>
        <w:t xml:space="preserve">15.2. Изменения в Устав вносятся и утверждаются Общим собранием участников Общества с учетом мотивированных предложений руководителя Общества, а также в связи с изменением действующего законодательства Российской Федерации и подлежат государственной регистрации в порядке, предусмотренном Федеральным </w:t>
      </w:r>
      <w:hyperlink r:id="rId28">
        <w:r w:rsidRPr="00395B7E">
          <w:rPr>
            <w:rFonts w:ascii="Times New Roman" w:hAnsi="Times New Roman" w:cs="Times New Roman"/>
            <w:sz w:val="28"/>
            <w:szCs w:val="28"/>
          </w:rPr>
          <w:t>законом</w:t>
        </w:r>
      </w:hyperlink>
      <w:r w:rsidRPr="00395B7E">
        <w:rPr>
          <w:rFonts w:ascii="Times New Roman" w:hAnsi="Times New Roman" w:cs="Times New Roman"/>
          <w:sz w:val="28"/>
          <w:szCs w:val="28"/>
        </w:rPr>
        <w:t xml:space="preserve"> </w:t>
      </w:r>
      <w:r>
        <w:rPr>
          <w:rFonts w:ascii="Times New Roman" w:hAnsi="Times New Roman" w:cs="Times New Roman"/>
          <w:sz w:val="28"/>
          <w:szCs w:val="28"/>
        </w:rPr>
        <w:t>№</w:t>
      </w:r>
      <w:r w:rsidRPr="00395B7E">
        <w:rPr>
          <w:rFonts w:ascii="Times New Roman" w:hAnsi="Times New Roman" w:cs="Times New Roman"/>
          <w:sz w:val="28"/>
          <w:szCs w:val="28"/>
        </w:rPr>
        <w:t xml:space="preserve"> 14-Ф</w:t>
      </w:r>
      <w:r w:rsidRPr="005E24BC">
        <w:rPr>
          <w:rFonts w:ascii="Times New Roman" w:hAnsi="Times New Roman" w:cs="Times New Roman"/>
          <w:sz w:val="28"/>
          <w:szCs w:val="28"/>
        </w:rPr>
        <w:t>З.</w:t>
      </w:r>
    </w:p>
    <w:p w:rsidR="00891A7A" w:rsidRDefault="00891A7A"/>
    <w:p w:rsidR="001E2675" w:rsidRDefault="001E2675"/>
    <w:p w:rsidR="001E2675" w:rsidRDefault="001E2675"/>
    <w:p w:rsidR="001E2675" w:rsidRDefault="001E2675" w:rsidP="001E2675">
      <w:pPr>
        <w:jc w:val="center"/>
      </w:pPr>
      <w:r>
        <w:t>_________________</w:t>
      </w:r>
    </w:p>
    <w:sectPr w:rsidR="001E2675" w:rsidSect="001E2675">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560" w:rsidRDefault="00594560" w:rsidP="00A54E03">
      <w:r>
        <w:separator/>
      </w:r>
    </w:p>
  </w:endnote>
  <w:endnote w:type="continuationSeparator" w:id="0">
    <w:p w:rsidR="00594560" w:rsidRDefault="00594560" w:rsidP="00A5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560" w:rsidRDefault="00594560" w:rsidP="00A54E03">
      <w:r>
        <w:separator/>
      </w:r>
    </w:p>
  </w:footnote>
  <w:footnote w:type="continuationSeparator" w:id="0">
    <w:p w:rsidR="00594560" w:rsidRDefault="00594560" w:rsidP="00A54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042953"/>
      <w:docPartObj>
        <w:docPartGallery w:val="Page Numbers (Top of Page)"/>
        <w:docPartUnique/>
      </w:docPartObj>
    </w:sdtPr>
    <w:sdtContent>
      <w:p w:rsidR="00A54E03" w:rsidRDefault="00A54E03">
        <w:pPr>
          <w:pStyle w:val="a3"/>
          <w:jc w:val="center"/>
        </w:pPr>
        <w:r>
          <w:fldChar w:fldCharType="begin"/>
        </w:r>
        <w:r>
          <w:instrText>PAGE   \* MERGEFORMAT</w:instrText>
        </w:r>
        <w:r>
          <w:fldChar w:fldCharType="separate"/>
        </w:r>
        <w:r>
          <w:t>2</w:t>
        </w:r>
        <w:r>
          <w:fldChar w:fldCharType="end"/>
        </w:r>
      </w:p>
    </w:sdtContent>
  </w:sdt>
  <w:p w:rsidR="00A54E03" w:rsidRDefault="00A54E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33E4E"/>
    <w:multiLevelType w:val="hybridMultilevel"/>
    <w:tmpl w:val="2AAC8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03"/>
    <w:rsid w:val="001E2675"/>
    <w:rsid w:val="00594560"/>
    <w:rsid w:val="00891A7A"/>
    <w:rsid w:val="00A5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F91F"/>
  <w15:chartTrackingRefBased/>
  <w15:docId w15:val="{AC510F23-CCC5-433D-93DA-7214BF2F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4E0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E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54E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A54E03"/>
    <w:pPr>
      <w:tabs>
        <w:tab w:val="center" w:pos="4677"/>
        <w:tab w:val="right" w:pos="9355"/>
      </w:tabs>
    </w:pPr>
  </w:style>
  <w:style w:type="character" w:customStyle="1" w:styleId="a4">
    <w:name w:val="Верхний колонтитул Знак"/>
    <w:basedOn w:val="a0"/>
    <w:link w:val="a3"/>
    <w:uiPriority w:val="99"/>
    <w:rsid w:val="00A54E0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54E03"/>
    <w:pPr>
      <w:tabs>
        <w:tab w:val="center" w:pos="4677"/>
        <w:tab w:val="right" w:pos="9355"/>
      </w:tabs>
    </w:pPr>
  </w:style>
  <w:style w:type="character" w:customStyle="1" w:styleId="a6">
    <w:name w:val="Нижний колонтитул Знак"/>
    <w:basedOn w:val="a0"/>
    <w:link w:val="a5"/>
    <w:uiPriority w:val="99"/>
    <w:rsid w:val="00A54E0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96" TargetMode="External"/><Relationship Id="rId13" Type="http://schemas.openxmlformats.org/officeDocument/2006/relationships/hyperlink" Target="https://login.consultant.ru/link/?req=doc&amp;base=LAW&amp;n=449549" TargetMode="External"/><Relationship Id="rId18" Type="http://schemas.openxmlformats.org/officeDocument/2006/relationships/hyperlink" Target="https://login.consultant.ru/link/?req=doc&amp;base=LAW&amp;n=449549" TargetMode="External"/><Relationship Id="rId26" Type="http://schemas.openxmlformats.org/officeDocument/2006/relationships/hyperlink" Target="https://login.consultant.ru/link/?req=doc&amp;base=LAW&amp;n=449549" TargetMode="External"/><Relationship Id="rId3" Type="http://schemas.openxmlformats.org/officeDocument/2006/relationships/settings" Target="settings.xml"/><Relationship Id="rId21" Type="http://schemas.openxmlformats.org/officeDocument/2006/relationships/hyperlink" Target="https://login.consultant.ru/link/?req=doc&amp;base=LAW&amp;n=449549" TargetMode="External"/><Relationship Id="rId7" Type="http://schemas.openxmlformats.org/officeDocument/2006/relationships/hyperlink" Target="https://login.consultant.ru/link/?req=doc&amp;base=LAW&amp;n=452991" TargetMode="External"/><Relationship Id="rId12" Type="http://schemas.openxmlformats.org/officeDocument/2006/relationships/hyperlink" Target="https://login.consultant.ru/link/?req=doc&amp;base=LAW&amp;n=449549&amp;dst=100115" TargetMode="External"/><Relationship Id="rId17" Type="http://schemas.openxmlformats.org/officeDocument/2006/relationships/hyperlink" Target="https://login.consultant.ru/link/?req=doc&amp;base=LAW&amp;n=449549" TargetMode="External"/><Relationship Id="rId25" Type="http://schemas.openxmlformats.org/officeDocument/2006/relationships/hyperlink" Target="https://login.consultant.ru/link/?req=doc&amp;base=LAW&amp;n=449549&amp;dst=389" TargetMode="External"/><Relationship Id="rId2" Type="http://schemas.openxmlformats.org/officeDocument/2006/relationships/styles" Target="styles.xml"/><Relationship Id="rId16" Type="http://schemas.openxmlformats.org/officeDocument/2006/relationships/hyperlink" Target="https://login.consultant.ru/link/?req=doc&amp;base=LAW&amp;n=449549" TargetMode="External"/><Relationship Id="rId20" Type="http://schemas.openxmlformats.org/officeDocument/2006/relationships/hyperlink" Target="https://login.consultant.ru/link/?req=doc&amp;base=LAW&amp;n=454238"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9549" TargetMode="External"/><Relationship Id="rId24" Type="http://schemas.openxmlformats.org/officeDocument/2006/relationships/hyperlink" Target="https://login.consultant.ru/link/?req=doc&amp;base=LAW&amp;n=449549" TargetMode="External"/><Relationship Id="rId5" Type="http://schemas.openxmlformats.org/officeDocument/2006/relationships/footnotes" Target="footnotes.xml"/><Relationship Id="rId15" Type="http://schemas.openxmlformats.org/officeDocument/2006/relationships/hyperlink" Target="https://login.consultant.ru/link/?req=doc&amp;base=LAW&amp;n=449549" TargetMode="External"/><Relationship Id="rId23" Type="http://schemas.openxmlformats.org/officeDocument/2006/relationships/hyperlink" Target="https://login.consultant.ru/link/?req=doc&amp;base=LAW&amp;n=449549&amp;dst=428" TargetMode="External"/><Relationship Id="rId28" Type="http://schemas.openxmlformats.org/officeDocument/2006/relationships/hyperlink" Target="https://login.consultant.ru/link/?req=doc&amp;base=LAW&amp;n=449549" TargetMode="External"/><Relationship Id="rId10" Type="http://schemas.openxmlformats.org/officeDocument/2006/relationships/hyperlink" Target="https://login.consultant.ru/link/?req=doc&amp;base=RLAW240&amp;n=117207" TargetMode="External"/><Relationship Id="rId19" Type="http://schemas.openxmlformats.org/officeDocument/2006/relationships/hyperlink" Target="https://login.consultant.ru/link/?req=doc&amp;base=LAW&amp;n=45423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49549" TargetMode="External"/><Relationship Id="rId14" Type="http://schemas.openxmlformats.org/officeDocument/2006/relationships/hyperlink" Target="https://login.consultant.ru/link/?req=doc&amp;base=LAW&amp;n=449549" TargetMode="External"/><Relationship Id="rId22" Type="http://schemas.openxmlformats.org/officeDocument/2006/relationships/hyperlink" Target="https://login.consultant.ru/link/?req=doc&amp;base=LAW&amp;n=449549" TargetMode="External"/><Relationship Id="rId27" Type="http://schemas.openxmlformats.org/officeDocument/2006/relationships/hyperlink" Target="https://login.consultant.ru/link/?req=doc&amp;base=LAW&amp;n=45299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4718</Words>
  <Characters>26893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Mashinistka1</dc:creator>
  <cp:keywords/>
  <dc:description/>
  <cp:lastModifiedBy>Mashinistka1</cp:lastModifiedBy>
  <cp:revision>1</cp:revision>
  <cp:lastPrinted>2024-07-02T12:58:00Z</cp:lastPrinted>
  <dcterms:created xsi:type="dcterms:W3CDTF">2024-07-02T12:40:00Z</dcterms:created>
  <dcterms:modified xsi:type="dcterms:W3CDTF">2024-07-02T12:59:00Z</dcterms:modified>
</cp:coreProperties>
</file>