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36" w:rsidRDefault="00836A36" w:rsidP="0083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ФИНАНСОВ АДМИНИСТРАЦИИ БЕЛОХОЛУНИЦКОГО МУНИЦИПАЛЬНОГО РАЙОНА</w:t>
      </w:r>
    </w:p>
    <w:p w:rsidR="00836A36" w:rsidRDefault="00836A36" w:rsidP="0083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</w:t>
      </w:r>
    </w:p>
    <w:p w:rsidR="00836A36" w:rsidRDefault="00836A36" w:rsidP="00836A36">
      <w:pPr>
        <w:jc w:val="center"/>
        <w:rPr>
          <w:b/>
          <w:sz w:val="28"/>
          <w:szCs w:val="28"/>
        </w:rPr>
      </w:pPr>
    </w:p>
    <w:p w:rsidR="00836A36" w:rsidRDefault="00836A36" w:rsidP="0083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836A36" w:rsidRDefault="00836A36" w:rsidP="00836A36">
      <w:pPr>
        <w:jc w:val="center"/>
        <w:rPr>
          <w:b/>
          <w:sz w:val="28"/>
          <w:szCs w:val="28"/>
        </w:rPr>
      </w:pPr>
    </w:p>
    <w:p w:rsidR="00836A36" w:rsidRDefault="00FD37DE" w:rsidP="0083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36A36">
        <w:rPr>
          <w:b/>
          <w:sz w:val="28"/>
          <w:szCs w:val="28"/>
        </w:rPr>
        <w:t xml:space="preserve">.04.2025                                                                                                        № </w:t>
      </w:r>
      <w:r>
        <w:rPr>
          <w:b/>
          <w:sz w:val="28"/>
          <w:szCs w:val="28"/>
        </w:rPr>
        <w:t>48</w:t>
      </w:r>
    </w:p>
    <w:p w:rsidR="00836A36" w:rsidRDefault="00836A36" w:rsidP="00836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Белая Холуница</w:t>
      </w:r>
    </w:p>
    <w:p w:rsidR="00836A36" w:rsidRDefault="00836A36" w:rsidP="00836A36">
      <w:pPr>
        <w:jc w:val="center"/>
        <w:rPr>
          <w:sz w:val="28"/>
          <w:szCs w:val="28"/>
        </w:rPr>
      </w:pPr>
    </w:p>
    <w:p w:rsidR="001154F9" w:rsidRDefault="00836A36" w:rsidP="00836A36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управления финансов </w:t>
      </w:r>
    </w:p>
    <w:p w:rsidR="00836A36" w:rsidRDefault="001154F9" w:rsidP="001154F9">
      <w:pPr>
        <w:ind w:righ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26.12.2020 </w:t>
      </w:r>
      <w:r w:rsidR="00836A36">
        <w:rPr>
          <w:b/>
          <w:sz w:val="28"/>
          <w:szCs w:val="28"/>
        </w:rPr>
        <w:t>№ 132</w:t>
      </w:r>
    </w:p>
    <w:p w:rsidR="00836A36" w:rsidRDefault="00836A36" w:rsidP="00836A36">
      <w:pPr>
        <w:spacing w:line="360" w:lineRule="auto"/>
        <w:ind w:right="20"/>
        <w:jc w:val="center"/>
        <w:rPr>
          <w:b/>
          <w:sz w:val="28"/>
          <w:szCs w:val="28"/>
        </w:rPr>
      </w:pPr>
    </w:p>
    <w:p w:rsidR="00836A36" w:rsidRPr="004E37FF" w:rsidRDefault="00836A36" w:rsidP="001154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E37FF">
        <w:rPr>
          <w:sz w:val="28"/>
          <w:szCs w:val="28"/>
        </w:rPr>
        <w:t xml:space="preserve">В соответствии со статьями 217.1, 226.1 Бюджетного кодекса Российской Федерации, решением </w:t>
      </w:r>
      <w:proofErr w:type="spellStart"/>
      <w:r w:rsidRPr="004E37FF">
        <w:rPr>
          <w:sz w:val="28"/>
          <w:szCs w:val="28"/>
        </w:rPr>
        <w:t>Белохолуницкой</w:t>
      </w:r>
      <w:proofErr w:type="spellEnd"/>
      <w:r w:rsidRPr="004E37FF">
        <w:rPr>
          <w:sz w:val="28"/>
          <w:szCs w:val="28"/>
        </w:rPr>
        <w:t xml:space="preserve"> районной Думы </w:t>
      </w:r>
      <w:r w:rsidR="001154F9">
        <w:rPr>
          <w:sz w:val="28"/>
          <w:szCs w:val="28"/>
        </w:rPr>
        <w:t xml:space="preserve">                            </w:t>
      </w:r>
      <w:r w:rsidRPr="004E37FF">
        <w:rPr>
          <w:sz w:val="28"/>
          <w:szCs w:val="28"/>
        </w:rPr>
        <w:t>от 25.03.2015</w:t>
      </w:r>
      <w:r w:rsidR="001154F9">
        <w:rPr>
          <w:sz w:val="28"/>
          <w:szCs w:val="28"/>
        </w:rPr>
        <w:t xml:space="preserve"> </w:t>
      </w:r>
      <w:r w:rsidRPr="004E37FF">
        <w:rPr>
          <w:sz w:val="28"/>
          <w:szCs w:val="28"/>
        </w:rPr>
        <w:t xml:space="preserve">№ 306 «Об утверждении Положения о бюджетном процессе </w:t>
      </w:r>
      <w:r w:rsidR="001154F9">
        <w:rPr>
          <w:sz w:val="28"/>
          <w:szCs w:val="28"/>
        </w:rPr>
        <w:t xml:space="preserve">                    </w:t>
      </w:r>
      <w:r w:rsidRPr="004E37FF">
        <w:rPr>
          <w:sz w:val="28"/>
          <w:szCs w:val="28"/>
        </w:rPr>
        <w:t xml:space="preserve">в муниципальном образовании </w:t>
      </w:r>
      <w:proofErr w:type="spellStart"/>
      <w:r w:rsidRPr="004E37FF">
        <w:rPr>
          <w:sz w:val="28"/>
          <w:szCs w:val="28"/>
        </w:rPr>
        <w:t>Белохолуницкий</w:t>
      </w:r>
      <w:proofErr w:type="spellEnd"/>
      <w:r w:rsidRPr="004E37FF">
        <w:rPr>
          <w:sz w:val="28"/>
          <w:szCs w:val="28"/>
        </w:rPr>
        <w:t xml:space="preserve"> муниципальный район Кировской области»</w:t>
      </w:r>
      <w:r w:rsidR="001154F9">
        <w:rPr>
          <w:sz w:val="28"/>
          <w:szCs w:val="28"/>
        </w:rPr>
        <w:t xml:space="preserve">, </w:t>
      </w:r>
      <w:r w:rsidRPr="004E37FF">
        <w:rPr>
          <w:sz w:val="28"/>
          <w:szCs w:val="28"/>
        </w:rPr>
        <w:t>ПРИКАЗЫВАЮ:</w:t>
      </w:r>
    </w:p>
    <w:p w:rsidR="00836A36" w:rsidRPr="004E37FF" w:rsidRDefault="00836A36" w:rsidP="001154F9">
      <w:pPr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4E37FF">
        <w:rPr>
          <w:sz w:val="28"/>
          <w:szCs w:val="28"/>
        </w:rPr>
        <w:t xml:space="preserve">Внести изменения в Приказ управления финансов администрации </w:t>
      </w:r>
      <w:proofErr w:type="spellStart"/>
      <w:r w:rsidRPr="004E37FF">
        <w:rPr>
          <w:sz w:val="28"/>
          <w:szCs w:val="28"/>
        </w:rPr>
        <w:t>Белохолуницкого</w:t>
      </w:r>
      <w:proofErr w:type="spellEnd"/>
      <w:r w:rsidRPr="004E37FF">
        <w:rPr>
          <w:sz w:val="28"/>
          <w:szCs w:val="28"/>
        </w:rPr>
        <w:t xml:space="preserve"> муниципального района от 26.12.2020 № 132                                     «Об утверждении Порядка составления и ведения кассового плана </w:t>
      </w:r>
      <w:r w:rsidR="001154F9">
        <w:rPr>
          <w:sz w:val="28"/>
          <w:szCs w:val="28"/>
        </w:rPr>
        <w:t xml:space="preserve">                          </w:t>
      </w:r>
      <w:r w:rsidRPr="004E37FF">
        <w:rPr>
          <w:sz w:val="28"/>
          <w:szCs w:val="28"/>
        </w:rPr>
        <w:t xml:space="preserve">по бюджету </w:t>
      </w:r>
      <w:proofErr w:type="spellStart"/>
      <w:r w:rsidRPr="004E37FF">
        <w:rPr>
          <w:sz w:val="28"/>
          <w:szCs w:val="28"/>
        </w:rPr>
        <w:t>Белохолуницкого</w:t>
      </w:r>
      <w:proofErr w:type="spellEnd"/>
      <w:r w:rsidRPr="004E37FF">
        <w:rPr>
          <w:sz w:val="28"/>
          <w:szCs w:val="28"/>
        </w:rPr>
        <w:t xml:space="preserve"> муниципального района», изложив пункт </w:t>
      </w:r>
      <w:r w:rsidR="001154F9">
        <w:rPr>
          <w:sz w:val="28"/>
          <w:szCs w:val="28"/>
        </w:rPr>
        <w:t xml:space="preserve">                    </w:t>
      </w:r>
      <w:r w:rsidRPr="004E37FF">
        <w:rPr>
          <w:sz w:val="28"/>
          <w:szCs w:val="28"/>
        </w:rPr>
        <w:t>3 в следующей редакции:</w:t>
      </w:r>
    </w:p>
    <w:p w:rsidR="00836A36" w:rsidRPr="004E37FF" w:rsidRDefault="001154F9" w:rsidP="001154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6A36" w:rsidRPr="004E37FF">
        <w:rPr>
          <w:sz w:val="28"/>
          <w:szCs w:val="28"/>
        </w:rPr>
        <w:t>«4. Контроль за исполнением настоящего приказа возложить                               на заведующего отделом предварительного контроля Н.Н. Сухову.»</w:t>
      </w:r>
    </w:p>
    <w:p w:rsidR="00836A36" w:rsidRPr="004E37FF" w:rsidRDefault="00836A36" w:rsidP="001154F9">
      <w:pPr>
        <w:pStyle w:val="a4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4E37FF">
        <w:rPr>
          <w:sz w:val="28"/>
          <w:szCs w:val="28"/>
        </w:rPr>
        <w:t xml:space="preserve">  Внести в </w:t>
      </w:r>
      <w:r w:rsidRPr="004E37FF">
        <w:rPr>
          <w:color w:val="000000"/>
          <w:sz w:val="28"/>
          <w:szCs w:val="28"/>
        </w:rPr>
        <w:t xml:space="preserve">Порядок </w:t>
      </w:r>
      <w:r w:rsidRPr="004E37FF">
        <w:rPr>
          <w:sz w:val="28"/>
          <w:szCs w:val="28"/>
        </w:rPr>
        <w:t>составления и ведения кассового плана</w:t>
      </w:r>
      <w:r w:rsidR="001154F9">
        <w:rPr>
          <w:sz w:val="28"/>
          <w:szCs w:val="28"/>
        </w:rPr>
        <w:t xml:space="preserve">                    </w:t>
      </w:r>
      <w:r w:rsidRPr="004E37FF">
        <w:rPr>
          <w:sz w:val="28"/>
          <w:szCs w:val="28"/>
        </w:rPr>
        <w:t xml:space="preserve"> по бюджету </w:t>
      </w:r>
      <w:proofErr w:type="spellStart"/>
      <w:r w:rsidRPr="004E37FF">
        <w:rPr>
          <w:sz w:val="28"/>
          <w:szCs w:val="28"/>
        </w:rPr>
        <w:t>Белохолуницкого</w:t>
      </w:r>
      <w:proofErr w:type="spellEnd"/>
      <w:r w:rsidRPr="004E37FF">
        <w:rPr>
          <w:sz w:val="28"/>
          <w:szCs w:val="28"/>
        </w:rPr>
        <w:t xml:space="preserve"> муниципального района</w:t>
      </w:r>
      <w:r w:rsidRPr="004E37FF">
        <w:rPr>
          <w:color w:val="000000"/>
          <w:sz w:val="28"/>
          <w:szCs w:val="28"/>
        </w:rPr>
        <w:t xml:space="preserve">, </w:t>
      </w:r>
      <w:r w:rsidRPr="004E37FF">
        <w:rPr>
          <w:sz w:val="28"/>
          <w:szCs w:val="28"/>
        </w:rPr>
        <w:t xml:space="preserve">утвержденный приказом управления финансов администрации </w:t>
      </w:r>
      <w:proofErr w:type="spellStart"/>
      <w:r w:rsidRPr="004E37FF">
        <w:rPr>
          <w:sz w:val="28"/>
          <w:szCs w:val="28"/>
        </w:rPr>
        <w:t>Белохолуницкого</w:t>
      </w:r>
      <w:proofErr w:type="spellEnd"/>
      <w:r w:rsidRPr="004E37FF">
        <w:rPr>
          <w:sz w:val="28"/>
          <w:szCs w:val="28"/>
        </w:rPr>
        <w:t xml:space="preserve"> муниципального района от 26.12.2020 № 132 «Об утверждении Порядка составления и ведения кассового плана по бюджету </w:t>
      </w:r>
      <w:proofErr w:type="spellStart"/>
      <w:r w:rsidRPr="004E37FF">
        <w:rPr>
          <w:sz w:val="28"/>
          <w:szCs w:val="28"/>
        </w:rPr>
        <w:t>Белохолуницкого</w:t>
      </w:r>
      <w:proofErr w:type="spellEnd"/>
      <w:r w:rsidRPr="004E37FF">
        <w:rPr>
          <w:sz w:val="28"/>
          <w:szCs w:val="28"/>
        </w:rPr>
        <w:t xml:space="preserve"> муниципального района» (далее- Порядок) следующие изменения:</w:t>
      </w:r>
    </w:p>
    <w:p w:rsidR="00836A36" w:rsidRPr="004E37FF" w:rsidRDefault="00836A36" w:rsidP="001154F9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4E37FF">
        <w:rPr>
          <w:sz w:val="28"/>
          <w:szCs w:val="28"/>
        </w:rPr>
        <w:t>2.1.  в пункте 1, подпункте 1.3 Порядка слова «</w:t>
      </w:r>
      <w:r w:rsidRPr="004E37FF">
        <w:rPr>
          <w:color w:val="000000"/>
          <w:sz w:val="28"/>
          <w:szCs w:val="28"/>
        </w:rPr>
        <w:t>отделом казначейского исполнения бюджета управления финансов (далее – ОКИБ)</w:t>
      </w:r>
      <w:r w:rsidRPr="004E37FF">
        <w:rPr>
          <w:sz w:val="28"/>
          <w:szCs w:val="28"/>
        </w:rPr>
        <w:t>» заменить словами «отделом предварительного контроля (далее- ОПК)»;</w:t>
      </w:r>
    </w:p>
    <w:p w:rsidR="00836A36" w:rsidRPr="004E37FF" w:rsidRDefault="00836A36" w:rsidP="001154F9">
      <w:pPr>
        <w:spacing w:line="360" w:lineRule="auto"/>
        <w:ind w:firstLine="851"/>
        <w:jc w:val="both"/>
        <w:rPr>
          <w:sz w:val="28"/>
          <w:szCs w:val="28"/>
        </w:rPr>
      </w:pPr>
      <w:r w:rsidRPr="004E37FF">
        <w:rPr>
          <w:sz w:val="28"/>
          <w:szCs w:val="28"/>
        </w:rPr>
        <w:lastRenderedPageBreak/>
        <w:t xml:space="preserve">2.2.  по всему тексту слова «ОКИБ» </w:t>
      </w:r>
      <w:proofErr w:type="gramStart"/>
      <w:r w:rsidRPr="004E37FF">
        <w:rPr>
          <w:sz w:val="28"/>
          <w:szCs w:val="28"/>
        </w:rPr>
        <w:t>заменить на слова</w:t>
      </w:r>
      <w:proofErr w:type="gramEnd"/>
      <w:r w:rsidRPr="004E37FF">
        <w:rPr>
          <w:sz w:val="28"/>
          <w:szCs w:val="28"/>
        </w:rPr>
        <w:t xml:space="preserve"> «ОПК»                     в соответствующем падеже;</w:t>
      </w:r>
    </w:p>
    <w:p w:rsidR="00130D15" w:rsidRPr="004E37FF" w:rsidRDefault="00130D15" w:rsidP="006A5F61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4E37FF">
        <w:rPr>
          <w:sz w:val="28"/>
          <w:szCs w:val="28"/>
        </w:rPr>
        <w:t>2.3   в пункте 2, подпункте 2.2 Порядка слова «сектором планирования доходов» заменить словами «Отделом планирования и исполнения бюджета, межбюджетных отношений»;</w:t>
      </w:r>
    </w:p>
    <w:p w:rsidR="00130D15" w:rsidRPr="004E37FF" w:rsidRDefault="00130D15" w:rsidP="006A5F61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4E37FF">
        <w:rPr>
          <w:sz w:val="28"/>
          <w:szCs w:val="28"/>
        </w:rPr>
        <w:t>2.4  по всему тексту слова «сектором планирования доходов» заменить словами «Отделом планирования и исполнения бюджета, межбюджетных отношений»;</w:t>
      </w:r>
    </w:p>
    <w:p w:rsidR="00130D15" w:rsidRPr="004E37FF" w:rsidRDefault="00130D15" w:rsidP="006A5F61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4E37FF">
        <w:rPr>
          <w:color w:val="000000"/>
          <w:sz w:val="28"/>
          <w:szCs w:val="28"/>
        </w:rPr>
        <w:t xml:space="preserve">2.5   </w:t>
      </w:r>
      <w:r w:rsidRPr="004E37FF">
        <w:rPr>
          <w:sz w:val="28"/>
          <w:szCs w:val="28"/>
        </w:rPr>
        <w:t>в пункте 3, подпункте 3.2 Порядка слова «сект</w:t>
      </w:r>
      <w:r w:rsidR="004E37FF" w:rsidRPr="004E37FF">
        <w:rPr>
          <w:sz w:val="28"/>
          <w:szCs w:val="28"/>
        </w:rPr>
        <w:t xml:space="preserve">ором бюджета </w:t>
      </w:r>
      <w:r w:rsidRPr="004E37FF">
        <w:rPr>
          <w:sz w:val="28"/>
          <w:szCs w:val="28"/>
        </w:rPr>
        <w:t>» заменить словами «Отделом планирования и исполнения бюджета, межбюджетных отношений»;</w:t>
      </w:r>
    </w:p>
    <w:p w:rsidR="00130D15" w:rsidRPr="004E37FF" w:rsidRDefault="006A5F61" w:rsidP="006A5F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30D15" w:rsidRPr="004E37FF">
        <w:rPr>
          <w:sz w:val="28"/>
          <w:szCs w:val="28"/>
        </w:rPr>
        <w:t>слова сектором бухгалтерского учета и отчетности заменить словами «Отделом бухгалтерского учёта, отчетности и финансового контроля»;</w:t>
      </w:r>
    </w:p>
    <w:p w:rsidR="004E37FF" w:rsidRPr="004E37FF" w:rsidRDefault="00130D15" w:rsidP="006A5F61">
      <w:pPr>
        <w:spacing w:line="360" w:lineRule="auto"/>
        <w:jc w:val="both"/>
        <w:rPr>
          <w:sz w:val="28"/>
          <w:szCs w:val="28"/>
        </w:rPr>
      </w:pPr>
      <w:r w:rsidRPr="004E37FF">
        <w:rPr>
          <w:sz w:val="28"/>
          <w:szCs w:val="28"/>
        </w:rPr>
        <w:t xml:space="preserve">              2.6    по всему тексту слова </w:t>
      </w:r>
      <w:r w:rsidR="006A5F61">
        <w:rPr>
          <w:sz w:val="28"/>
          <w:szCs w:val="28"/>
        </w:rPr>
        <w:t>«сектором бюджета</w:t>
      </w:r>
      <w:r w:rsidR="004E37FF" w:rsidRPr="004E37FF">
        <w:rPr>
          <w:sz w:val="28"/>
          <w:szCs w:val="28"/>
        </w:rPr>
        <w:t xml:space="preserve">» </w:t>
      </w:r>
      <w:r w:rsidRPr="004E37FF">
        <w:rPr>
          <w:sz w:val="28"/>
          <w:szCs w:val="28"/>
        </w:rPr>
        <w:t>заменить словами «Отделом планирования и исполнения бюджета, межбюджетных отношений»;</w:t>
      </w:r>
      <w:r w:rsidR="006A5F61">
        <w:rPr>
          <w:sz w:val="28"/>
          <w:szCs w:val="28"/>
        </w:rPr>
        <w:t xml:space="preserve"> </w:t>
      </w:r>
      <w:r w:rsidR="004E37FF" w:rsidRPr="004E37FF">
        <w:rPr>
          <w:sz w:val="28"/>
          <w:szCs w:val="28"/>
        </w:rPr>
        <w:t>слова сектором бухгалтерского учета и отчетности заменить словами «Отделом бухгалтерского учёта, отчетности и финансового контроля»</w:t>
      </w:r>
      <w:r w:rsidR="004E37FF">
        <w:rPr>
          <w:sz w:val="28"/>
          <w:szCs w:val="28"/>
        </w:rPr>
        <w:t>.</w:t>
      </w:r>
    </w:p>
    <w:p w:rsidR="00836A36" w:rsidRPr="004E37FF" w:rsidRDefault="004E37FF" w:rsidP="006A5F61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E37FF">
        <w:rPr>
          <w:sz w:val="28"/>
          <w:szCs w:val="28"/>
        </w:rPr>
        <w:t xml:space="preserve">              </w:t>
      </w:r>
      <w:r w:rsidR="00836A36" w:rsidRPr="004E37FF">
        <w:rPr>
          <w:color w:val="000000"/>
          <w:sz w:val="28"/>
          <w:szCs w:val="28"/>
        </w:rPr>
        <w:t>3. Настоящий приказ вступает в силу со дня его подписания                        и распространяется на правоотношения, возникшие с 01.01.2025.</w:t>
      </w:r>
    </w:p>
    <w:p w:rsidR="00836A36" w:rsidRDefault="00836A36" w:rsidP="004E37FF">
      <w:pPr>
        <w:tabs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z w:val="28"/>
          <w:szCs w:val="28"/>
        </w:rPr>
      </w:pPr>
    </w:p>
    <w:p w:rsidR="00836A36" w:rsidRDefault="00836A36" w:rsidP="00836A36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836A36" w:rsidRDefault="00836A36" w:rsidP="00836A36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финансов</w:t>
      </w:r>
    </w:p>
    <w:p w:rsidR="00836A36" w:rsidRDefault="00836A36" w:rsidP="00836A36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Белохолуницкого</w:t>
      </w:r>
      <w:proofErr w:type="spellEnd"/>
    </w:p>
    <w:p w:rsidR="00836A36" w:rsidRDefault="00836A36" w:rsidP="00836A36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                         Н.И. </w:t>
      </w:r>
      <w:proofErr w:type="spellStart"/>
      <w:r>
        <w:rPr>
          <w:color w:val="000000"/>
          <w:sz w:val="28"/>
          <w:szCs w:val="28"/>
        </w:rPr>
        <w:t>Чашникова</w:t>
      </w:r>
      <w:proofErr w:type="spellEnd"/>
    </w:p>
    <w:p w:rsidR="00836A36" w:rsidRDefault="00836A36" w:rsidP="00836A36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836A36" w:rsidRDefault="00836A36">
      <w:bookmarkStart w:id="0" w:name="_GoBack"/>
      <w:bookmarkEnd w:id="0"/>
    </w:p>
    <w:sectPr w:rsidR="00836A36" w:rsidSect="00AE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455"/>
    <w:multiLevelType w:val="multilevel"/>
    <w:tmpl w:val="82E63840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12" w:hanging="720"/>
      </w:pPr>
    </w:lvl>
    <w:lvl w:ilvl="2">
      <w:start w:val="1"/>
      <w:numFmt w:val="decimal"/>
      <w:isLgl/>
      <w:lvlText w:val="%1.%2.%3."/>
      <w:lvlJc w:val="left"/>
      <w:pPr>
        <w:ind w:left="1596" w:hanging="720"/>
      </w:pPr>
    </w:lvl>
    <w:lvl w:ilvl="3">
      <w:start w:val="1"/>
      <w:numFmt w:val="decimal"/>
      <w:isLgl/>
      <w:lvlText w:val="%1.%2.%3.%4."/>
      <w:lvlJc w:val="left"/>
      <w:pPr>
        <w:ind w:left="2040" w:hanging="1080"/>
      </w:pPr>
    </w:lvl>
    <w:lvl w:ilvl="4">
      <w:start w:val="1"/>
      <w:numFmt w:val="decimal"/>
      <w:isLgl/>
      <w:lvlText w:val="%1.%2.%3.%4.%5."/>
      <w:lvlJc w:val="left"/>
      <w:pPr>
        <w:ind w:left="2124" w:hanging="1080"/>
      </w:pPr>
    </w:lvl>
    <w:lvl w:ilvl="5">
      <w:start w:val="1"/>
      <w:numFmt w:val="decimal"/>
      <w:isLgl/>
      <w:lvlText w:val="%1.%2.%3.%4.%5.%6."/>
      <w:lvlJc w:val="left"/>
      <w:pPr>
        <w:ind w:left="2568" w:hanging="1440"/>
      </w:pPr>
    </w:lvl>
    <w:lvl w:ilvl="6">
      <w:start w:val="1"/>
      <w:numFmt w:val="decimal"/>
      <w:isLgl/>
      <w:lvlText w:val="%1.%2.%3.%4.%5.%6.%7."/>
      <w:lvlJc w:val="left"/>
      <w:pPr>
        <w:ind w:left="3012" w:hanging="1800"/>
      </w:pPr>
    </w:lvl>
    <w:lvl w:ilvl="7">
      <w:start w:val="1"/>
      <w:numFmt w:val="decimal"/>
      <w:isLgl/>
      <w:lvlText w:val="%1.%2.%3.%4.%5.%6.%7.%8."/>
      <w:lvlJc w:val="left"/>
      <w:pPr>
        <w:ind w:left="3096" w:hanging="1800"/>
      </w:p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36A36"/>
    <w:rsid w:val="001154F9"/>
    <w:rsid w:val="00130D15"/>
    <w:rsid w:val="004E37FF"/>
    <w:rsid w:val="006A5F61"/>
    <w:rsid w:val="00836A36"/>
    <w:rsid w:val="00AE1E0B"/>
    <w:rsid w:val="00CD5382"/>
    <w:rsid w:val="00FD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A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6A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User06</cp:lastModifiedBy>
  <cp:revision>4</cp:revision>
  <dcterms:created xsi:type="dcterms:W3CDTF">2025-04-10T07:47:00Z</dcterms:created>
  <dcterms:modified xsi:type="dcterms:W3CDTF">2025-04-10T08:06:00Z</dcterms:modified>
</cp:coreProperties>
</file>