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EB8" w:rsidRPr="003B7F37" w:rsidRDefault="000E7EB8" w:rsidP="00365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B7F37">
        <w:rPr>
          <w:rFonts w:ascii="Times New Roman" w:hAnsi="Times New Roman"/>
          <w:b/>
          <w:color w:val="000000"/>
          <w:sz w:val="28"/>
          <w:szCs w:val="28"/>
        </w:rPr>
        <w:t xml:space="preserve">ПРОТОКОЛ </w:t>
      </w:r>
    </w:p>
    <w:p w:rsidR="000E7EB8" w:rsidRPr="003B7F37" w:rsidRDefault="000E7EB8" w:rsidP="00365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B7F37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проведения предварительного отбора участников </w:t>
      </w:r>
    </w:p>
    <w:p w:rsidR="000E7EB8" w:rsidRPr="003B7F37" w:rsidRDefault="000E7EB8" w:rsidP="00365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B7F37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открытому конкурсу </w:t>
      </w:r>
    </w:p>
    <w:p w:rsidR="000E7EB8" w:rsidRPr="0036545A" w:rsidRDefault="000E7EB8" w:rsidP="000E7EB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  <w:r w:rsidRPr="0036545A">
        <w:rPr>
          <w:rFonts w:ascii="Times New Roman" w:hAnsi="Times New Roman"/>
          <w:color w:val="000000"/>
          <w:sz w:val="26"/>
          <w:szCs w:val="26"/>
        </w:rPr>
        <w:t xml:space="preserve">г. Белая Холуница                                                                                </w:t>
      </w:r>
      <w:r w:rsidR="00D2157B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Pr="0036545A">
        <w:rPr>
          <w:rFonts w:ascii="Times New Roman" w:hAnsi="Times New Roman"/>
          <w:color w:val="000000"/>
          <w:sz w:val="26"/>
          <w:szCs w:val="26"/>
        </w:rPr>
        <w:t xml:space="preserve">  13.08.2024 </w:t>
      </w:r>
    </w:p>
    <w:p w:rsidR="000E7EB8" w:rsidRPr="0036545A" w:rsidRDefault="000E7EB8" w:rsidP="003654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6545A">
        <w:rPr>
          <w:rFonts w:ascii="Times New Roman" w:hAnsi="Times New Roman"/>
          <w:color w:val="000000"/>
          <w:sz w:val="26"/>
          <w:szCs w:val="26"/>
        </w:rPr>
        <w:tab/>
        <w:t xml:space="preserve">1. Процедура предварительного отбора претендентов на участие в конкурсе проводилась конкурсной комиссией в соответствии с установленным сроком в 11:00 13.08.2024 года по адресу: г. Белая Холуница, </w:t>
      </w:r>
      <w:proofErr w:type="spellStart"/>
      <w:r w:rsidRPr="0036545A">
        <w:rPr>
          <w:rFonts w:ascii="Times New Roman" w:hAnsi="Times New Roman"/>
          <w:color w:val="000000"/>
          <w:sz w:val="26"/>
          <w:szCs w:val="26"/>
        </w:rPr>
        <w:t>Белохолуницкий</w:t>
      </w:r>
      <w:proofErr w:type="spellEnd"/>
      <w:r w:rsidRPr="0036545A">
        <w:rPr>
          <w:rFonts w:ascii="Times New Roman" w:hAnsi="Times New Roman"/>
          <w:color w:val="000000"/>
          <w:sz w:val="26"/>
          <w:szCs w:val="26"/>
        </w:rPr>
        <w:t xml:space="preserve"> район, Кировская область ул. Глазырина д.6.</w:t>
      </w:r>
    </w:p>
    <w:p w:rsidR="000E7EB8" w:rsidRPr="0036545A" w:rsidRDefault="000E7EB8" w:rsidP="003654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6545A">
        <w:rPr>
          <w:rFonts w:ascii="Times New Roman" w:hAnsi="Times New Roman"/>
          <w:color w:val="000000"/>
          <w:sz w:val="26"/>
          <w:szCs w:val="26"/>
        </w:rPr>
        <w:tab/>
        <w:t>2. Отбор участников проводился комиссией, в следующем составе:</w:t>
      </w:r>
    </w:p>
    <w:tbl>
      <w:tblPr>
        <w:tblW w:w="9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  <w:gridCol w:w="20"/>
      </w:tblGrid>
      <w:tr w:rsidR="000E7EB8" w:rsidRPr="0036545A" w:rsidTr="00851073">
        <w:tc>
          <w:tcPr>
            <w:tcW w:w="9356" w:type="dxa"/>
          </w:tcPr>
          <w:p w:rsidR="000E7EB8" w:rsidRPr="0036545A" w:rsidRDefault="000E7EB8" w:rsidP="003654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545A">
              <w:rPr>
                <w:rFonts w:ascii="Times New Roman" w:hAnsi="Times New Roman"/>
                <w:color w:val="000000"/>
                <w:sz w:val="26"/>
                <w:szCs w:val="26"/>
              </w:rPr>
              <w:t>Председатель комиссии:</w:t>
            </w:r>
            <w:r w:rsidRPr="0036545A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proofErr w:type="spellStart"/>
            <w:r w:rsidRPr="0036545A">
              <w:rPr>
                <w:rFonts w:ascii="Times New Roman" w:hAnsi="Times New Roman"/>
                <w:color w:val="000000"/>
                <w:sz w:val="26"/>
                <w:szCs w:val="26"/>
              </w:rPr>
              <w:t>Тетенькин</w:t>
            </w:r>
            <w:proofErr w:type="spellEnd"/>
            <w:r w:rsidRPr="0036545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Александр Михайлович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7EB8" w:rsidRPr="0036545A" w:rsidRDefault="000E7EB8" w:rsidP="003654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E7EB8" w:rsidRPr="0036545A" w:rsidTr="00851073">
        <w:tc>
          <w:tcPr>
            <w:tcW w:w="9356" w:type="dxa"/>
          </w:tcPr>
          <w:p w:rsidR="000E7EB8" w:rsidRPr="0036545A" w:rsidRDefault="000E7EB8" w:rsidP="003654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545A"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председателя комиссии:</w:t>
            </w:r>
            <w:bookmarkStart w:id="0" w:name="_GoBack"/>
            <w:bookmarkEnd w:id="0"/>
          </w:p>
          <w:p w:rsidR="000E7EB8" w:rsidRPr="0036545A" w:rsidRDefault="000E7EB8" w:rsidP="003654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545A">
              <w:rPr>
                <w:rFonts w:ascii="Times New Roman" w:hAnsi="Times New Roman"/>
                <w:color w:val="000000"/>
                <w:sz w:val="26"/>
                <w:szCs w:val="26"/>
              </w:rPr>
              <w:t>Крылатых Иван Анатольевич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7EB8" w:rsidRPr="0036545A" w:rsidRDefault="000E7EB8" w:rsidP="003654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E7EB8" w:rsidRPr="0036545A" w:rsidTr="00851073">
        <w:tc>
          <w:tcPr>
            <w:tcW w:w="9356" w:type="dxa"/>
            <w:tcBorders>
              <w:left w:val="nil"/>
              <w:right w:val="nil"/>
            </w:tcBorders>
          </w:tcPr>
          <w:p w:rsidR="000E7EB8" w:rsidRPr="0036545A" w:rsidRDefault="000E7EB8" w:rsidP="003654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545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Члены комиссии:</w:t>
            </w:r>
          </w:p>
          <w:p w:rsidR="000E7EB8" w:rsidRPr="0036545A" w:rsidRDefault="000E7EB8" w:rsidP="003654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3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545A">
              <w:rPr>
                <w:rFonts w:ascii="Times New Roman" w:hAnsi="Times New Roman"/>
                <w:color w:val="000000"/>
                <w:sz w:val="26"/>
                <w:szCs w:val="26"/>
              </w:rPr>
              <w:t>Караваева Елена Геннадьевна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7EB8" w:rsidRPr="0036545A" w:rsidRDefault="000E7EB8" w:rsidP="003654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E7EB8" w:rsidRPr="0036545A" w:rsidTr="00851073">
        <w:tc>
          <w:tcPr>
            <w:tcW w:w="9356" w:type="dxa"/>
            <w:tcBorders>
              <w:top w:val="nil"/>
              <w:left w:val="nil"/>
              <w:right w:val="nil"/>
            </w:tcBorders>
          </w:tcPr>
          <w:p w:rsidR="000E7EB8" w:rsidRPr="0036545A" w:rsidRDefault="000E7EB8" w:rsidP="003654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545A">
              <w:rPr>
                <w:rFonts w:ascii="Times New Roman" w:hAnsi="Times New Roman"/>
                <w:color w:val="000000"/>
                <w:sz w:val="26"/>
                <w:szCs w:val="26"/>
              </w:rPr>
              <w:t>Плотников Валентин Александрович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7EB8" w:rsidRPr="0036545A" w:rsidRDefault="000E7EB8" w:rsidP="003654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E7EB8" w:rsidRPr="0036545A" w:rsidTr="00851073">
        <w:tc>
          <w:tcPr>
            <w:tcW w:w="9356" w:type="dxa"/>
            <w:tcBorders>
              <w:top w:val="nil"/>
              <w:left w:val="nil"/>
              <w:right w:val="nil"/>
            </w:tcBorders>
          </w:tcPr>
          <w:p w:rsidR="000E7EB8" w:rsidRPr="0036545A" w:rsidRDefault="0036545A" w:rsidP="003654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</w:t>
            </w:r>
            <w:r w:rsidR="000E7EB8" w:rsidRPr="0036545A">
              <w:rPr>
                <w:rFonts w:ascii="Times New Roman" w:hAnsi="Times New Roman"/>
                <w:color w:val="000000"/>
                <w:sz w:val="26"/>
                <w:szCs w:val="26"/>
              </w:rPr>
              <w:t>Отсутствуют Шабалина Елена Викторовна и К</w:t>
            </w:r>
            <w:r w:rsidR="00D215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очнева Ольга Николаевна, </w:t>
            </w:r>
            <w:proofErr w:type="spellStart"/>
            <w:r w:rsidR="00D2157B">
              <w:rPr>
                <w:rFonts w:ascii="Times New Roman" w:hAnsi="Times New Roman"/>
                <w:color w:val="000000"/>
                <w:sz w:val="26"/>
                <w:szCs w:val="26"/>
              </w:rPr>
              <w:t>Подрезова</w:t>
            </w:r>
            <w:proofErr w:type="spellEnd"/>
            <w:r w:rsidR="00D215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Светлана Сергеевна</w:t>
            </w:r>
            <w:r w:rsidR="000E7EB8" w:rsidRPr="0036545A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7EB8" w:rsidRPr="0036545A" w:rsidRDefault="000E7EB8" w:rsidP="003654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0E7EB8" w:rsidRPr="0036545A" w:rsidRDefault="000E7EB8" w:rsidP="003654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6545A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36545A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36545A">
        <w:rPr>
          <w:rFonts w:ascii="Times New Roman" w:hAnsi="Times New Roman"/>
          <w:color w:val="000000"/>
          <w:sz w:val="26"/>
          <w:szCs w:val="26"/>
        </w:rPr>
        <w:t xml:space="preserve"> Всего на заседании присутствовало </w:t>
      </w:r>
      <w:r w:rsidR="00D2157B">
        <w:rPr>
          <w:rFonts w:ascii="Times New Roman" w:hAnsi="Times New Roman"/>
          <w:color w:val="000000"/>
          <w:sz w:val="26"/>
          <w:szCs w:val="26"/>
        </w:rPr>
        <w:t>4</w:t>
      </w:r>
      <w:r w:rsidRPr="0036545A">
        <w:rPr>
          <w:rFonts w:ascii="Times New Roman" w:hAnsi="Times New Roman"/>
          <w:color w:val="000000"/>
          <w:sz w:val="26"/>
          <w:szCs w:val="26"/>
        </w:rPr>
        <w:t xml:space="preserve"> членов комиссии из 7, что составило </w:t>
      </w:r>
      <w:r w:rsidR="00D2157B">
        <w:rPr>
          <w:rFonts w:ascii="Times New Roman" w:hAnsi="Times New Roman"/>
          <w:color w:val="000000"/>
          <w:sz w:val="26"/>
          <w:szCs w:val="26"/>
        </w:rPr>
        <w:t>57</w:t>
      </w:r>
      <w:r w:rsidRPr="0036545A">
        <w:rPr>
          <w:rFonts w:ascii="Times New Roman" w:hAnsi="Times New Roman"/>
          <w:color w:val="000000"/>
          <w:sz w:val="26"/>
          <w:szCs w:val="26"/>
        </w:rPr>
        <w:t>% от общего количества членов комиссии. Кворум имеется, заседание правомочно.</w:t>
      </w:r>
    </w:p>
    <w:p w:rsidR="000E7EB8" w:rsidRPr="0036545A" w:rsidRDefault="000E7EB8" w:rsidP="003654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6545A">
        <w:rPr>
          <w:rFonts w:ascii="Times New Roman" w:hAnsi="Times New Roman"/>
          <w:color w:val="000000"/>
          <w:sz w:val="26"/>
          <w:szCs w:val="26"/>
        </w:rPr>
        <w:tab/>
        <w:t xml:space="preserve">3. Сообщение о проведении настоящего конкурса было размещено на официальном сайте торгов </w:t>
      </w:r>
      <w:hyperlink r:id="rId4" w:history="1">
        <w:r w:rsidRPr="0036545A">
          <w:rPr>
            <w:rFonts w:ascii="Times New Roman" w:hAnsi="Times New Roman"/>
            <w:color w:val="000000"/>
            <w:sz w:val="26"/>
            <w:szCs w:val="26"/>
          </w:rPr>
          <w:t>http://torgi.gov.ru/</w:t>
        </w:r>
      </w:hyperlink>
      <w:r w:rsidRPr="0036545A">
        <w:rPr>
          <w:rFonts w:ascii="Times New Roman" w:hAnsi="Times New Roman"/>
          <w:color w:val="000000"/>
          <w:sz w:val="26"/>
          <w:szCs w:val="26"/>
        </w:rPr>
        <w:t>.</w:t>
      </w:r>
    </w:p>
    <w:p w:rsidR="000E7EB8" w:rsidRPr="0036545A" w:rsidRDefault="000E7EB8" w:rsidP="003654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6545A">
        <w:rPr>
          <w:rFonts w:ascii="Times New Roman" w:hAnsi="Times New Roman"/>
          <w:color w:val="000000"/>
          <w:sz w:val="26"/>
          <w:szCs w:val="26"/>
        </w:rPr>
        <w:tab/>
        <w:t>4. Объектом Концессионного соглашения является:</w:t>
      </w:r>
    </w:p>
    <w:tbl>
      <w:tblPr>
        <w:tblW w:w="506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6"/>
        <w:gridCol w:w="3524"/>
        <w:gridCol w:w="5387"/>
      </w:tblGrid>
      <w:tr w:rsidR="000E7EB8" w:rsidRPr="0036545A" w:rsidTr="0036545A">
        <w:trPr>
          <w:cantSplit/>
          <w:trHeight w:val="424"/>
        </w:trPr>
        <w:tc>
          <w:tcPr>
            <w:tcW w:w="289" w:type="pct"/>
          </w:tcPr>
          <w:p w:rsidR="000E7EB8" w:rsidRPr="0036545A" w:rsidRDefault="000E7EB8" w:rsidP="00851073">
            <w:pPr>
              <w:widowControl w:val="0"/>
              <w:spacing w:after="0" w:line="160" w:lineRule="atLeast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36545A">
              <w:rPr>
                <w:rFonts w:ascii="Times New Roman" w:hAnsi="Times New Roman"/>
                <w:spacing w:val="-14"/>
                <w:sz w:val="24"/>
                <w:szCs w:val="24"/>
              </w:rPr>
              <w:t>№ п/п</w:t>
            </w:r>
          </w:p>
        </w:tc>
        <w:tc>
          <w:tcPr>
            <w:tcW w:w="1863" w:type="pct"/>
          </w:tcPr>
          <w:p w:rsidR="000E7EB8" w:rsidRPr="0036545A" w:rsidRDefault="000E7EB8" w:rsidP="00851073">
            <w:pPr>
              <w:widowControl w:val="0"/>
              <w:spacing w:after="0" w:line="160" w:lineRule="atLeast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36545A">
              <w:rPr>
                <w:rFonts w:ascii="Times New Roman" w:hAnsi="Times New Roman"/>
                <w:spacing w:val="-14"/>
                <w:sz w:val="24"/>
                <w:szCs w:val="24"/>
              </w:rPr>
              <w:t>наименование       объекта</w:t>
            </w:r>
          </w:p>
        </w:tc>
        <w:tc>
          <w:tcPr>
            <w:tcW w:w="2848" w:type="pct"/>
          </w:tcPr>
          <w:p w:rsidR="000E7EB8" w:rsidRPr="0036545A" w:rsidRDefault="000E7EB8" w:rsidP="00851073">
            <w:pPr>
              <w:widowControl w:val="0"/>
              <w:spacing w:after="0" w:line="160" w:lineRule="atLeast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36545A">
              <w:rPr>
                <w:rFonts w:ascii="Times New Roman" w:hAnsi="Times New Roman"/>
                <w:spacing w:val="-14"/>
                <w:sz w:val="24"/>
                <w:szCs w:val="24"/>
              </w:rPr>
              <w:t>местоположение объекта</w:t>
            </w:r>
          </w:p>
        </w:tc>
      </w:tr>
      <w:tr w:rsidR="000E7EB8" w:rsidRPr="0036545A" w:rsidTr="0036545A">
        <w:trPr>
          <w:cantSplit/>
          <w:trHeight w:val="424"/>
        </w:trPr>
        <w:tc>
          <w:tcPr>
            <w:tcW w:w="5000" w:type="pct"/>
            <w:gridSpan w:val="3"/>
          </w:tcPr>
          <w:p w:rsidR="000E7EB8" w:rsidRPr="0036545A" w:rsidRDefault="000E7EB8" w:rsidP="00851073">
            <w:pPr>
              <w:widowControl w:val="0"/>
              <w:spacing w:after="0" w:line="160" w:lineRule="atLeast"/>
              <w:rPr>
                <w:rFonts w:ascii="Times New Roman" w:hAnsi="Times New Roman"/>
                <w:b/>
                <w:spacing w:val="-14"/>
                <w:sz w:val="24"/>
                <w:szCs w:val="24"/>
              </w:rPr>
            </w:pPr>
            <w:r w:rsidRPr="0036545A">
              <w:rPr>
                <w:rFonts w:ascii="Times New Roman" w:hAnsi="Times New Roman"/>
                <w:b/>
                <w:spacing w:val="-14"/>
                <w:sz w:val="24"/>
                <w:szCs w:val="24"/>
              </w:rPr>
              <w:t>Недвижимое имущество</w:t>
            </w:r>
          </w:p>
        </w:tc>
      </w:tr>
      <w:tr w:rsidR="000E7EB8" w:rsidRPr="0036545A" w:rsidTr="0036545A">
        <w:trPr>
          <w:trHeight w:val="606"/>
        </w:trPr>
        <w:tc>
          <w:tcPr>
            <w:tcW w:w="289" w:type="pct"/>
          </w:tcPr>
          <w:p w:rsidR="000E7EB8" w:rsidRPr="0036545A" w:rsidRDefault="000E7EB8" w:rsidP="00851073">
            <w:pPr>
              <w:spacing w:after="0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863" w:type="pct"/>
          </w:tcPr>
          <w:p w:rsidR="000E7EB8" w:rsidRPr="0036545A" w:rsidRDefault="000E7EB8" w:rsidP="00851073">
            <w:pPr>
              <w:spacing w:after="0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Нежилое здание (здание котельной школы)</w:t>
            </w:r>
          </w:p>
        </w:tc>
        <w:tc>
          <w:tcPr>
            <w:tcW w:w="2848" w:type="pct"/>
          </w:tcPr>
          <w:p w:rsidR="000E7EB8" w:rsidRPr="0036545A" w:rsidRDefault="000E7EB8" w:rsidP="00851073">
            <w:pPr>
              <w:spacing w:after="0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 xml:space="preserve">Кировская обл., </w:t>
            </w:r>
            <w:proofErr w:type="spellStart"/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Белохолуницкий</w:t>
            </w:r>
            <w:proofErr w:type="spellEnd"/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 xml:space="preserve"> район </w:t>
            </w:r>
          </w:p>
          <w:p w:rsidR="000E7EB8" w:rsidRPr="0036545A" w:rsidRDefault="000E7EB8" w:rsidP="00851073">
            <w:pPr>
              <w:spacing w:after="0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с. Троица, ул. Советская, д. 39</w:t>
            </w:r>
          </w:p>
        </w:tc>
      </w:tr>
      <w:tr w:rsidR="000E7EB8" w:rsidRPr="0036545A" w:rsidTr="0036545A">
        <w:trPr>
          <w:trHeight w:val="558"/>
        </w:trPr>
        <w:tc>
          <w:tcPr>
            <w:tcW w:w="289" w:type="pct"/>
          </w:tcPr>
          <w:p w:rsidR="000E7EB8" w:rsidRPr="0036545A" w:rsidRDefault="000E7EB8" w:rsidP="00851073">
            <w:pPr>
              <w:spacing w:after="0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863" w:type="pct"/>
          </w:tcPr>
          <w:p w:rsidR="000E7EB8" w:rsidRPr="0036545A" w:rsidRDefault="000E7EB8" w:rsidP="00851073">
            <w:pPr>
              <w:spacing w:after="0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Тепловая сеть</w:t>
            </w:r>
          </w:p>
        </w:tc>
        <w:tc>
          <w:tcPr>
            <w:tcW w:w="2848" w:type="pct"/>
          </w:tcPr>
          <w:p w:rsidR="000E7EB8" w:rsidRPr="0036545A" w:rsidRDefault="000E7EB8" w:rsidP="00851073">
            <w:pPr>
              <w:spacing w:after="0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 xml:space="preserve">Кировская </w:t>
            </w:r>
            <w:proofErr w:type="gramStart"/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обл. ,</w:t>
            </w:r>
            <w:proofErr w:type="spellStart"/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Белохолуницкий</w:t>
            </w:r>
            <w:proofErr w:type="spellEnd"/>
            <w:proofErr w:type="gramEnd"/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 xml:space="preserve"> район, </w:t>
            </w:r>
          </w:p>
          <w:p w:rsidR="000E7EB8" w:rsidRPr="0036545A" w:rsidRDefault="000E7EB8" w:rsidP="00851073">
            <w:pPr>
              <w:spacing w:after="0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с. Троица</w:t>
            </w:r>
          </w:p>
        </w:tc>
      </w:tr>
      <w:tr w:rsidR="000E7EB8" w:rsidRPr="0036545A" w:rsidTr="0036545A">
        <w:trPr>
          <w:trHeight w:val="419"/>
        </w:trPr>
        <w:tc>
          <w:tcPr>
            <w:tcW w:w="289" w:type="pct"/>
          </w:tcPr>
          <w:p w:rsidR="000E7EB8" w:rsidRPr="0036545A" w:rsidRDefault="000E7EB8" w:rsidP="00851073">
            <w:pPr>
              <w:spacing w:after="0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863" w:type="pct"/>
          </w:tcPr>
          <w:p w:rsidR="000E7EB8" w:rsidRPr="0036545A" w:rsidRDefault="000E7EB8" w:rsidP="00851073">
            <w:pPr>
              <w:spacing w:after="0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Тепловая сеть</w:t>
            </w:r>
          </w:p>
        </w:tc>
        <w:tc>
          <w:tcPr>
            <w:tcW w:w="2848" w:type="pct"/>
          </w:tcPr>
          <w:p w:rsidR="000E7EB8" w:rsidRPr="0036545A" w:rsidRDefault="000E7EB8" w:rsidP="00851073">
            <w:pPr>
              <w:spacing w:after="0"/>
              <w:rPr>
                <w:rFonts w:ascii="Times New Roman" w:hAnsi="Times New Roman"/>
                <w:caps/>
                <w:spacing w:val="5"/>
                <w:sz w:val="24"/>
                <w:szCs w:val="24"/>
              </w:rPr>
            </w:pPr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 xml:space="preserve">Кировская обл., </w:t>
            </w:r>
            <w:proofErr w:type="spellStart"/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Белохолуницкий</w:t>
            </w:r>
            <w:proofErr w:type="spellEnd"/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 xml:space="preserve"> район, с. Троица</w:t>
            </w:r>
          </w:p>
        </w:tc>
      </w:tr>
      <w:tr w:rsidR="000E7EB8" w:rsidRPr="0036545A" w:rsidTr="0036545A">
        <w:tc>
          <w:tcPr>
            <w:tcW w:w="289" w:type="pct"/>
          </w:tcPr>
          <w:p w:rsidR="000E7EB8" w:rsidRPr="0036545A" w:rsidRDefault="000E7EB8" w:rsidP="00851073">
            <w:pPr>
              <w:spacing w:after="0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4</w:t>
            </w:r>
          </w:p>
          <w:p w:rsidR="000E7EB8" w:rsidRPr="0036545A" w:rsidRDefault="000E7EB8" w:rsidP="00851073">
            <w:pPr>
              <w:spacing w:after="0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863" w:type="pct"/>
          </w:tcPr>
          <w:p w:rsidR="000E7EB8" w:rsidRPr="0036545A" w:rsidRDefault="000E7EB8" w:rsidP="00851073">
            <w:pPr>
              <w:spacing w:after="0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 xml:space="preserve">Артезианская скважина </w:t>
            </w:r>
          </w:p>
          <w:p w:rsidR="000E7EB8" w:rsidRPr="0036545A" w:rsidRDefault="000E7EB8" w:rsidP="00851073">
            <w:pPr>
              <w:spacing w:after="0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№ 5929</w:t>
            </w:r>
          </w:p>
        </w:tc>
        <w:tc>
          <w:tcPr>
            <w:tcW w:w="2848" w:type="pct"/>
          </w:tcPr>
          <w:p w:rsidR="000E7EB8" w:rsidRPr="0036545A" w:rsidRDefault="000E7EB8" w:rsidP="00851073">
            <w:pPr>
              <w:spacing w:after="0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 xml:space="preserve">Кировская обл., </w:t>
            </w:r>
            <w:proofErr w:type="spellStart"/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Белохолуницкий</w:t>
            </w:r>
            <w:proofErr w:type="spellEnd"/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 xml:space="preserve"> район, </w:t>
            </w:r>
            <w:proofErr w:type="spellStart"/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с.Троица</w:t>
            </w:r>
            <w:proofErr w:type="spellEnd"/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, ул. Советская</w:t>
            </w:r>
          </w:p>
        </w:tc>
      </w:tr>
      <w:tr w:rsidR="000E7EB8" w:rsidRPr="0036545A" w:rsidTr="0036545A">
        <w:tc>
          <w:tcPr>
            <w:tcW w:w="289" w:type="pct"/>
          </w:tcPr>
          <w:p w:rsidR="000E7EB8" w:rsidRPr="0036545A" w:rsidRDefault="000E7EB8" w:rsidP="00851073">
            <w:pPr>
              <w:spacing w:after="0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1863" w:type="pct"/>
          </w:tcPr>
          <w:p w:rsidR="000E7EB8" w:rsidRPr="0036545A" w:rsidRDefault="000E7EB8" w:rsidP="00851073">
            <w:pPr>
              <w:spacing w:after="0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 xml:space="preserve">Водопроводная сеть в </w:t>
            </w:r>
            <w:proofErr w:type="spellStart"/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с.Троица</w:t>
            </w:r>
            <w:proofErr w:type="spellEnd"/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848" w:type="pct"/>
          </w:tcPr>
          <w:p w:rsidR="000E7EB8" w:rsidRPr="0036545A" w:rsidRDefault="000E7EB8" w:rsidP="00851073">
            <w:pPr>
              <w:spacing w:after="0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Кировская обл.</w:t>
            </w:r>
            <w:proofErr w:type="gramStart"/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 xml:space="preserve">,  </w:t>
            </w:r>
            <w:proofErr w:type="spellStart"/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Белохолуницкий</w:t>
            </w:r>
            <w:proofErr w:type="spellEnd"/>
            <w:proofErr w:type="gramEnd"/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 xml:space="preserve"> район, </w:t>
            </w:r>
            <w:proofErr w:type="spellStart"/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с.Троица</w:t>
            </w:r>
            <w:proofErr w:type="spellEnd"/>
          </w:p>
        </w:tc>
      </w:tr>
      <w:tr w:rsidR="000E7EB8" w:rsidRPr="0036545A" w:rsidTr="0036545A">
        <w:tc>
          <w:tcPr>
            <w:tcW w:w="289" w:type="pct"/>
          </w:tcPr>
          <w:p w:rsidR="000E7EB8" w:rsidRPr="0036545A" w:rsidRDefault="000E7EB8" w:rsidP="00851073">
            <w:pPr>
              <w:spacing w:after="0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1863" w:type="pct"/>
          </w:tcPr>
          <w:p w:rsidR="000E7EB8" w:rsidRPr="0036545A" w:rsidRDefault="000E7EB8" w:rsidP="00851073">
            <w:pPr>
              <w:spacing w:after="0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 xml:space="preserve">Артезианская скважина </w:t>
            </w:r>
          </w:p>
          <w:p w:rsidR="000E7EB8" w:rsidRPr="0036545A" w:rsidRDefault="000E7EB8" w:rsidP="00851073">
            <w:pPr>
              <w:spacing w:after="0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№ 5052</w:t>
            </w:r>
          </w:p>
        </w:tc>
        <w:tc>
          <w:tcPr>
            <w:tcW w:w="2848" w:type="pct"/>
          </w:tcPr>
          <w:p w:rsidR="000E7EB8" w:rsidRPr="0036545A" w:rsidRDefault="000E7EB8" w:rsidP="00851073">
            <w:pPr>
              <w:spacing w:after="0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Кировская обл.</w:t>
            </w:r>
            <w:proofErr w:type="gramStart"/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 xml:space="preserve">,  </w:t>
            </w:r>
            <w:proofErr w:type="spellStart"/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Белохолуницкий</w:t>
            </w:r>
            <w:proofErr w:type="spellEnd"/>
            <w:proofErr w:type="gramEnd"/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 xml:space="preserve"> район, </w:t>
            </w:r>
          </w:p>
          <w:p w:rsidR="000E7EB8" w:rsidRPr="0036545A" w:rsidRDefault="000E7EB8" w:rsidP="00851073">
            <w:pPr>
              <w:spacing w:after="0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с. Троица, ул. Кирова</w:t>
            </w:r>
          </w:p>
        </w:tc>
      </w:tr>
      <w:tr w:rsidR="000E7EB8" w:rsidRPr="0036545A" w:rsidTr="0036545A">
        <w:trPr>
          <w:trHeight w:val="608"/>
        </w:trPr>
        <w:tc>
          <w:tcPr>
            <w:tcW w:w="289" w:type="pct"/>
          </w:tcPr>
          <w:p w:rsidR="000E7EB8" w:rsidRPr="0036545A" w:rsidRDefault="000E7EB8" w:rsidP="00851073">
            <w:pPr>
              <w:spacing w:after="0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863" w:type="pct"/>
          </w:tcPr>
          <w:p w:rsidR="000E7EB8" w:rsidRPr="0036545A" w:rsidRDefault="000E7EB8" w:rsidP="00851073">
            <w:pPr>
              <w:spacing w:after="0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 xml:space="preserve">Водопроводная сеть в </w:t>
            </w:r>
            <w:proofErr w:type="spellStart"/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с.Троица</w:t>
            </w:r>
            <w:proofErr w:type="spellEnd"/>
          </w:p>
        </w:tc>
        <w:tc>
          <w:tcPr>
            <w:tcW w:w="2848" w:type="pct"/>
          </w:tcPr>
          <w:p w:rsidR="000E7EB8" w:rsidRPr="0036545A" w:rsidRDefault="000E7EB8" w:rsidP="00851073">
            <w:pPr>
              <w:spacing w:after="0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Кировская обл.</w:t>
            </w:r>
            <w:proofErr w:type="gramStart"/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 xml:space="preserve">,  </w:t>
            </w:r>
            <w:proofErr w:type="spellStart"/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Белохолуницкий</w:t>
            </w:r>
            <w:proofErr w:type="spellEnd"/>
            <w:proofErr w:type="gramEnd"/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 xml:space="preserve"> район, </w:t>
            </w:r>
            <w:proofErr w:type="spellStart"/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с.Троица</w:t>
            </w:r>
            <w:proofErr w:type="spellEnd"/>
          </w:p>
        </w:tc>
      </w:tr>
      <w:tr w:rsidR="000E7EB8" w:rsidRPr="0036545A" w:rsidTr="0036545A">
        <w:trPr>
          <w:trHeight w:val="483"/>
        </w:trPr>
        <w:tc>
          <w:tcPr>
            <w:tcW w:w="289" w:type="pct"/>
          </w:tcPr>
          <w:p w:rsidR="000E7EB8" w:rsidRPr="0036545A" w:rsidRDefault="000E7EB8" w:rsidP="00851073">
            <w:pPr>
              <w:spacing w:after="0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1863" w:type="pct"/>
          </w:tcPr>
          <w:p w:rsidR="000E7EB8" w:rsidRPr="0036545A" w:rsidRDefault="000E7EB8" w:rsidP="00851073">
            <w:pPr>
              <w:spacing w:after="0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 xml:space="preserve">Артезианская скважина </w:t>
            </w:r>
          </w:p>
          <w:p w:rsidR="000E7EB8" w:rsidRPr="0036545A" w:rsidRDefault="000E7EB8" w:rsidP="00851073">
            <w:pPr>
              <w:spacing w:after="0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№ 43971</w:t>
            </w:r>
          </w:p>
        </w:tc>
        <w:tc>
          <w:tcPr>
            <w:tcW w:w="2848" w:type="pct"/>
          </w:tcPr>
          <w:p w:rsidR="000E7EB8" w:rsidRPr="0036545A" w:rsidRDefault="000E7EB8" w:rsidP="00851073">
            <w:pPr>
              <w:spacing w:after="0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 xml:space="preserve">Кировская обл., </w:t>
            </w:r>
            <w:proofErr w:type="spellStart"/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Белохолуницкий</w:t>
            </w:r>
            <w:proofErr w:type="spellEnd"/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 xml:space="preserve"> район, поселок Каменное, ул. Центральная</w:t>
            </w:r>
          </w:p>
        </w:tc>
      </w:tr>
      <w:tr w:rsidR="000E7EB8" w:rsidRPr="0036545A" w:rsidTr="0036545A">
        <w:trPr>
          <w:trHeight w:val="690"/>
        </w:trPr>
        <w:tc>
          <w:tcPr>
            <w:tcW w:w="289" w:type="pct"/>
          </w:tcPr>
          <w:p w:rsidR="000E7EB8" w:rsidRPr="0036545A" w:rsidRDefault="000E7EB8" w:rsidP="00851073">
            <w:pPr>
              <w:spacing w:after="0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1863" w:type="pct"/>
          </w:tcPr>
          <w:p w:rsidR="000E7EB8" w:rsidRPr="0036545A" w:rsidRDefault="000E7EB8" w:rsidP="00851073">
            <w:pPr>
              <w:spacing w:after="0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 xml:space="preserve">Водопроводная сеть в п Каменное </w:t>
            </w:r>
          </w:p>
        </w:tc>
        <w:tc>
          <w:tcPr>
            <w:tcW w:w="2848" w:type="pct"/>
          </w:tcPr>
          <w:p w:rsidR="000E7EB8" w:rsidRPr="0036545A" w:rsidRDefault="000E7EB8" w:rsidP="00851073">
            <w:pPr>
              <w:spacing w:after="0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 xml:space="preserve">Кировская обл., </w:t>
            </w:r>
            <w:proofErr w:type="spellStart"/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Белохолуницкий</w:t>
            </w:r>
            <w:proofErr w:type="spellEnd"/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 xml:space="preserve"> район, п. Каменное</w:t>
            </w:r>
          </w:p>
        </w:tc>
      </w:tr>
      <w:tr w:rsidR="000E7EB8" w:rsidRPr="0036545A" w:rsidTr="0036545A">
        <w:tc>
          <w:tcPr>
            <w:tcW w:w="289" w:type="pct"/>
          </w:tcPr>
          <w:p w:rsidR="000E7EB8" w:rsidRPr="0036545A" w:rsidRDefault="000E7EB8" w:rsidP="00851073">
            <w:pPr>
              <w:spacing w:after="0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1863" w:type="pct"/>
          </w:tcPr>
          <w:p w:rsidR="000E7EB8" w:rsidRPr="0036545A" w:rsidRDefault="000E7EB8" w:rsidP="00851073">
            <w:pPr>
              <w:spacing w:after="0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 xml:space="preserve">Артезианская скважина </w:t>
            </w:r>
          </w:p>
          <w:p w:rsidR="000E7EB8" w:rsidRPr="0036545A" w:rsidRDefault="000E7EB8" w:rsidP="00851073">
            <w:pPr>
              <w:spacing w:after="0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№ 8628</w:t>
            </w:r>
          </w:p>
        </w:tc>
        <w:tc>
          <w:tcPr>
            <w:tcW w:w="2848" w:type="pct"/>
          </w:tcPr>
          <w:p w:rsidR="000E7EB8" w:rsidRPr="0036545A" w:rsidRDefault="000E7EB8" w:rsidP="00851073">
            <w:pPr>
              <w:spacing w:after="0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 xml:space="preserve">Кировская обл., </w:t>
            </w:r>
            <w:proofErr w:type="spellStart"/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Белохолуницкий</w:t>
            </w:r>
            <w:proofErr w:type="spellEnd"/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 xml:space="preserve"> район, п Боровка, ул. Центральная</w:t>
            </w:r>
          </w:p>
        </w:tc>
      </w:tr>
      <w:tr w:rsidR="000E7EB8" w:rsidRPr="0036545A" w:rsidTr="0036545A">
        <w:trPr>
          <w:trHeight w:val="209"/>
        </w:trPr>
        <w:tc>
          <w:tcPr>
            <w:tcW w:w="289" w:type="pct"/>
          </w:tcPr>
          <w:p w:rsidR="000E7EB8" w:rsidRPr="0036545A" w:rsidRDefault="000E7EB8" w:rsidP="00851073">
            <w:pPr>
              <w:spacing w:after="0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1863" w:type="pct"/>
          </w:tcPr>
          <w:p w:rsidR="000E7EB8" w:rsidRPr="0036545A" w:rsidRDefault="000E7EB8" w:rsidP="00851073">
            <w:pPr>
              <w:spacing w:after="0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 xml:space="preserve">Водопроводная сеть в </w:t>
            </w:r>
            <w:proofErr w:type="spellStart"/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п.Боровка</w:t>
            </w:r>
            <w:proofErr w:type="spellEnd"/>
          </w:p>
        </w:tc>
        <w:tc>
          <w:tcPr>
            <w:tcW w:w="2848" w:type="pct"/>
          </w:tcPr>
          <w:p w:rsidR="000E7EB8" w:rsidRPr="0036545A" w:rsidRDefault="000E7EB8" w:rsidP="00851073">
            <w:pPr>
              <w:spacing w:after="0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 xml:space="preserve">Кировская обл., </w:t>
            </w:r>
            <w:proofErr w:type="spellStart"/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Белохолуницкий</w:t>
            </w:r>
            <w:proofErr w:type="spellEnd"/>
            <w:r w:rsidRPr="0036545A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 xml:space="preserve"> район, п. Боровка</w:t>
            </w:r>
          </w:p>
        </w:tc>
      </w:tr>
      <w:tr w:rsidR="000E7EB8" w:rsidRPr="0036545A" w:rsidTr="0036545A">
        <w:trPr>
          <w:trHeight w:val="311"/>
        </w:trPr>
        <w:tc>
          <w:tcPr>
            <w:tcW w:w="5000" w:type="pct"/>
            <w:gridSpan w:val="3"/>
          </w:tcPr>
          <w:p w:rsidR="000E7EB8" w:rsidRPr="0036545A" w:rsidRDefault="000E7EB8" w:rsidP="00851073">
            <w:pPr>
              <w:spacing w:after="0"/>
              <w:rPr>
                <w:rStyle w:val="a9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36545A">
              <w:rPr>
                <w:rStyle w:val="a9"/>
                <w:rFonts w:ascii="Times New Roman" w:hAnsi="Times New Roman"/>
                <w:b/>
                <w:i w:val="0"/>
                <w:sz w:val="24"/>
                <w:szCs w:val="24"/>
              </w:rPr>
              <w:t>Движимое имущество</w:t>
            </w:r>
          </w:p>
        </w:tc>
      </w:tr>
      <w:tr w:rsidR="000E7EB8" w:rsidRPr="0036545A" w:rsidTr="0036545A">
        <w:tc>
          <w:tcPr>
            <w:tcW w:w="289" w:type="pct"/>
            <w:vMerge w:val="restart"/>
          </w:tcPr>
          <w:p w:rsidR="000E7EB8" w:rsidRPr="0036545A" w:rsidRDefault="000E7EB8" w:rsidP="00851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54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63" w:type="pct"/>
          </w:tcPr>
          <w:p w:rsidR="000E7EB8" w:rsidRPr="0036545A" w:rsidRDefault="000E7EB8" w:rsidP="00851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545A">
              <w:rPr>
                <w:rFonts w:ascii="Times New Roman" w:hAnsi="Times New Roman"/>
                <w:sz w:val="24"/>
                <w:szCs w:val="24"/>
              </w:rPr>
              <w:t>Котел КСВ-025</w:t>
            </w:r>
          </w:p>
        </w:tc>
        <w:tc>
          <w:tcPr>
            <w:tcW w:w="2848" w:type="pct"/>
            <w:vMerge w:val="restart"/>
          </w:tcPr>
          <w:p w:rsidR="000E7EB8" w:rsidRPr="0036545A" w:rsidRDefault="000E7EB8" w:rsidP="00851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545A">
              <w:rPr>
                <w:rFonts w:ascii="Times New Roman" w:hAnsi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6545A">
              <w:rPr>
                <w:rFonts w:ascii="Times New Roman" w:hAnsi="Times New Roman"/>
                <w:sz w:val="24"/>
                <w:szCs w:val="24"/>
              </w:rPr>
              <w:t>Белохолуницкий</w:t>
            </w:r>
            <w:proofErr w:type="spellEnd"/>
            <w:r w:rsidRPr="0036545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36545A">
              <w:rPr>
                <w:rFonts w:ascii="Times New Roman" w:hAnsi="Times New Roman"/>
                <w:sz w:val="24"/>
                <w:szCs w:val="24"/>
              </w:rPr>
              <w:t>с.Троица</w:t>
            </w:r>
            <w:proofErr w:type="spellEnd"/>
            <w:r w:rsidRPr="0036545A">
              <w:rPr>
                <w:rFonts w:ascii="Times New Roman" w:hAnsi="Times New Roman"/>
                <w:sz w:val="24"/>
                <w:szCs w:val="24"/>
              </w:rPr>
              <w:t>, ул. Советская, д.39</w:t>
            </w:r>
          </w:p>
        </w:tc>
      </w:tr>
      <w:tr w:rsidR="000E7EB8" w:rsidRPr="0036545A" w:rsidTr="0036545A">
        <w:tc>
          <w:tcPr>
            <w:tcW w:w="289" w:type="pct"/>
            <w:vMerge/>
          </w:tcPr>
          <w:p w:rsidR="000E7EB8" w:rsidRPr="0036545A" w:rsidRDefault="000E7EB8" w:rsidP="00851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pct"/>
          </w:tcPr>
          <w:p w:rsidR="000E7EB8" w:rsidRPr="0036545A" w:rsidRDefault="000E7EB8" w:rsidP="00851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545A">
              <w:rPr>
                <w:rFonts w:ascii="Times New Roman" w:hAnsi="Times New Roman"/>
                <w:sz w:val="24"/>
                <w:szCs w:val="24"/>
              </w:rPr>
              <w:t>Котел КСВ-025</w:t>
            </w:r>
          </w:p>
        </w:tc>
        <w:tc>
          <w:tcPr>
            <w:tcW w:w="2848" w:type="pct"/>
            <w:vMerge/>
          </w:tcPr>
          <w:p w:rsidR="000E7EB8" w:rsidRPr="0036545A" w:rsidRDefault="000E7EB8" w:rsidP="00851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B8" w:rsidRPr="0036545A" w:rsidTr="0036545A">
        <w:tc>
          <w:tcPr>
            <w:tcW w:w="289" w:type="pct"/>
            <w:vMerge/>
          </w:tcPr>
          <w:p w:rsidR="000E7EB8" w:rsidRPr="0036545A" w:rsidRDefault="000E7EB8" w:rsidP="00851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pct"/>
          </w:tcPr>
          <w:p w:rsidR="000E7EB8" w:rsidRPr="0036545A" w:rsidRDefault="000E7EB8" w:rsidP="008510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54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Котел </w:t>
            </w:r>
            <w:proofErr w:type="spellStart"/>
            <w:r w:rsidRPr="0036545A">
              <w:rPr>
                <w:rFonts w:ascii="Times New Roman" w:hAnsi="Times New Roman"/>
                <w:color w:val="000000"/>
                <w:sz w:val="24"/>
                <w:szCs w:val="24"/>
              </w:rPr>
              <w:t>КВр</w:t>
            </w:r>
            <w:proofErr w:type="spellEnd"/>
            <w:r w:rsidRPr="003654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-063-к</w:t>
            </w:r>
          </w:p>
        </w:tc>
        <w:tc>
          <w:tcPr>
            <w:tcW w:w="2848" w:type="pct"/>
            <w:vMerge/>
          </w:tcPr>
          <w:p w:rsidR="000E7EB8" w:rsidRPr="0036545A" w:rsidRDefault="000E7EB8" w:rsidP="008510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E7EB8" w:rsidRPr="0036545A" w:rsidTr="0036545A">
        <w:tc>
          <w:tcPr>
            <w:tcW w:w="289" w:type="pct"/>
            <w:vMerge/>
          </w:tcPr>
          <w:p w:rsidR="000E7EB8" w:rsidRPr="0036545A" w:rsidRDefault="000E7EB8" w:rsidP="00851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pct"/>
          </w:tcPr>
          <w:p w:rsidR="000E7EB8" w:rsidRPr="0036545A" w:rsidRDefault="000E7EB8" w:rsidP="008510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545A">
              <w:rPr>
                <w:rFonts w:ascii="Times New Roman" w:hAnsi="Times New Roman"/>
                <w:color w:val="000000"/>
                <w:sz w:val="24"/>
                <w:szCs w:val="24"/>
              </w:rPr>
              <w:t>Насос 1К 45/30</w:t>
            </w:r>
          </w:p>
        </w:tc>
        <w:tc>
          <w:tcPr>
            <w:tcW w:w="2848" w:type="pct"/>
            <w:vMerge/>
          </w:tcPr>
          <w:p w:rsidR="000E7EB8" w:rsidRPr="0036545A" w:rsidRDefault="000E7EB8" w:rsidP="008510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E7EB8" w:rsidRPr="0036545A" w:rsidTr="0036545A">
        <w:tc>
          <w:tcPr>
            <w:tcW w:w="289" w:type="pct"/>
            <w:vMerge/>
          </w:tcPr>
          <w:p w:rsidR="000E7EB8" w:rsidRPr="0036545A" w:rsidRDefault="000E7EB8" w:rsidP="00851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pct"/>
          </w:tcPr>
          <w:p w:rsidR="000E7EB8" w:rsidRPr="0036545A" w:rsidRDefault="000E7EB8" w:rsidP="008510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545A">
              <w:rPr>
                <w:rFonts w:ascii="Times New Roman" w:hAnsi="Times New Roman"/>
                <w:color w:val="000000"/>
                <w:sz w:val="24"/>
                <w:szCs w:val="24"/>
              </w:rPr>
              <w:t>Насос КМ 90-65-160 7,5 к</w:t>
            </w:r>
          </w:p>
        </w:tc>
        <w:tc>
          <w:tcPr>
            <w:tcW w:w="2848" w:type="pct"/>
            <w:vMerge/>
          </w:tcPr>
          <w:p w:rsidR="000E7EB8" w:rsidRPr="0036545A" w:rsidRDefault="000E7EB8" w:rsidP="008510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E7EB8" w:rsidRPr="0036545A" w:rsidTr="0036545A">
        <w:tc>
          <w:tcPr>
            <w:tcW w:w="289" w:type="pct"/>
          </w:tcPr>
          <w:p w:rsidR="000E7EB8" w:rsidRPr="0036545A" w:rsidRDefault="000E7EB8" w:rsidP="00851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54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63" w:type="pct"/>
          </w:tcPr>
          <w:p w:rsidR="000E7EB8" w:rsidRPr="0036545A" w:rsidRDefault="000E7EB8" w:rsidP="008510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545A">
              <w:rPr>
                <w:rFonts w:ascii="Times New Roman" w:hAnsi="Times New Roman"/>
                <w:color w:val="000000"/>
                <w:sz w:val="24"/>
                <w:szCs w:val="24"/>
              </w:rPr>
              <w:t>Насос ЭЦВ-6-6,3-85</w:t>
            </w:r>
          </w:p>
        </w:tc>
        <w:tc>
          <w:tcPr>
            <w:tcW w:w="2848" w:type="pct"/>
          </w:tcPr>
          <w:p w:rsidR="000E7EB8" w:rsidRPr="0036545A" w:rsidRDefault="000E7EB8" w:rsidP="008510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54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Кировская обл., </w:t>
            </w:r>
            <w:proofErr w:type="spellStart"/>
            <w:r w:rsidRPr="0036545A">
              <w:rPr>
                <w:rFonts w:ascii="Times New Roman" w:hAnsi="Times New Roman"/>
                <w:color w:val="000000"/>
                <w:sz w:val="24"/>
                <w:szCs w:val="24"/>
              </w:rPr>
              <w:t>Белохолуницкий</w:t>
            </w:r>
            <w:proofErr w:type="spellEnd"/>
            <w:r w:rsidRPr="003654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36545A">
              <w:rPr>
                <w:rFonts w:ascii="Times New Roman" w:hAnsi="Times New Roman"/>
                <w:color w:val="000000"/>
                <w:sz w:val="24"/>
                <w:szCs w:val="24"/>
              </w:rPr>
              <w:t>с.Троица</w:t>
            </w:r>
            <w:proofErr w:type="spellEnd"/>
            <w:r w:rsidRPr="003654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545A">
              <w:rPr>
                <w:rFonts w:ascii="Times New Roman" w:hAnsi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</w:p>
        </w:tc>
      </w:tr>
      <w:tr w:rsidR="000E7EB8" w:rsidRPr="0036545A" w:rsidTr="0036545A">
        <w:trPr>
          <w:trHeight w:val="195"/>
        </w:trPr>
        <w:tc>
          <w:tcPr>
            <w:tcW w:w="289" w:type="pct"/>
          </w:tcPr>
          <w:p w:rsidR="000E7EB8" w:rsidRPr="0036545A" w:rsidRDefault="000E7EB8" w:rsidP="00851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545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63" w:type="pct"/>
          </w:tcPr>
          <w:p w:rsidR="000E7EB8" w:rsidRPr="0036545A" w:rsidRDefault="000E7EB8" w:rsidP="008510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545A">
              <w:rPr>
                <w:rFonts w:ascii="Times New Roman" w:hAnsi="Times New Roman"/>
                <w:color w:val="000000"/>
                <w:sz w:val="24"/>
                <w:szCs w:val="24"/>
              </w:rPr>
              <w:t>Насос ЭЦВ-5-6,3-120</w:t>
            </w:r>
          </w:p>
        </w:tc>
        <w:tc>
          <w:tcPr>
            <w:tcW w:w="2848" w:type="pct"/>
          </w:tcPr>
          <w:p w:rsidR="000E7EB8" w:rsidRPr="0036545A" w:rsidRDefault="000E7EB8" w:rsidP="008510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54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Кировская обл., </w:t>
            </w:r>
            <w:proofErr w:type="spellStart"/>
            <w:r w:rsidRPr="0036545A">
              <w:rPr>
                <w:rFonts w:ascii="Times New Roman" w:hAnsi="Times New Roman"/>
                <w:color w:val="000000"/>
                <w:sz w:val="24"/>
                <w:szCs w:val="24"/>
              </w:rPr>
              <w:t>Белохолуницкий</w:t>
            </w:r>
            <w:proofErr w:type="spellEnd"/>
            <w:r w:rsidRPr="003654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36545A">
              <w:rPr>
                <w:rFonts w:ascii="Times New Roman" w:hAnsi="Times New Roman"/>
                <w:color w:val="000000"/>
                <w:sz w:val="24"/>
                <w:szCs w:val="24"/>
              </w:rPr>
              <w:t>с.Троица</w:t>
            </w:r>
            <w:proofErr w:type="spellEnd"/>
            <w:r w:rsidRPr="003654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545A">
              <w:rPr>
                <w:rFonts w:ascii="Times New Roman" w:hAnsi="Times New Roman"/>
                <w:color w:val="000000"/>
                <w:sz w:val="24"/>
                <w:szCs w:val="24"/>
              </w:rPr>
              <w:t>ул.Кирова</w:t>
            </w:r>
            <w:proofErr w:type="spellEnd"/>
          </w:p>
        </w:tc>
      </w:tr>
      <w:tr w:rsidR="000E7EB8" w:rsidRPr="0036545A" w:rsidTr="0036545A">
        <w:tc>
          <w:tcPr>
            <w:tcW w:w="289" w:type="pct"/>
          </w:tcPr>
          <w:p w:rsidR="000E7EB8" w:rsidRPr="0036545A" w:rsidRDefault="000E7EB8" w:rsidP="00851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545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63" w:type="pct"/>
          </w:tcPr>
          <w:p w:rsidR="000E7EB8" w:rsidRPr="0036545A" w:rsidRDefault="000E7EB8" w:rsidP="008510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545A">
              <w:rPr>
                <w:rFonts w:ascii="Times New Roman" w:hAnsi="Times New Roman"/>
                <w:color w:val="000000"/>
                <w:sz w:val="24"/>
                <w:szCs w:val="24"/>
              </w:rPr>
              <w:t>Насос ЭЦВ-5-6,5-140 Ливны</w:t>
            </w:r>
          </w:p>
        </w:tc>
        <w:tc>
          <w:tcPr>
            <w:tcW w:w="2848" w:type="pct"/>
          </w:tcPr>
          <w:p w:rsidR="000E7EB8" w:rsidRPr="0036545A" w:rsidRDefault="000E7EB8" w:rsidP="008510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54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Кировская обл., </w:t>
            </w:r>
            <w:proofErr w:type="spellStart"/>
            <w:r w:rsidRPr="0036545A">
              <w:rPr>
                <w:rFonts w:ascii="Times New Roman" w:hAnsi="Times New Roman"/>
                <w:color w:val="000000"/>
                <w:sz w:val="24"/>
                <w:szCs w:val="24"/>
              </w:rPr>
              <w:t>Белохолуницкий</w:t>
            </w:r>
            <w:proofErr w:type="spellEnd"/>
            <w:r w:rsidRPr="003654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36545A">
              <w:rPr>
                <w:rFonts w:ascii="Times New Roman" w:hAnsi="Times New Roman"/>
                <w:color w:val="000000"/>
                <w:sz w:val="24"/>
                <w:szCs w:val="24"/>
              </w:rPr>
              <w:t>п.Каменное</w:t>
            </w:r>
            <w:proofErr w:type="spellEnd"/>
            <w:r w:rsidRPr="003654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545A">
              <w:rPr>
                <w:rFonts w:ascii="Times New Roman" w:hAnsi="Times New Roman"/>
                <w:color w:val="000000"/>
                <w:sz w:val="24"/>
                <w:szCs w:val="24"/>
              </w:rPr>
              <w:t>ул.Центральная</w:t>
            </w:r>
            <w:proofErr w:type="spellEnd"/>
          </w:p>
        </w:tc>
      </w:tr>
      <w:tr w:rsidR="000E7EB8" w:rsidRPr="0036545A" w:rsidTr="0036545A">
        <w:tc>
          <w:tcPr>
            <w:tcW w:w="289" w:type="pct"/>
          </w:tcPr>
          <w:p w:rsidR="000E7EB8" w:rsidRPr="0036545A" w:rsidRDefault="000E7EB8" w:rsidP="00851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545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63" w:type="pct"/>
          </w:tcPr>
          <w:p w:rsidR="000E7EB8" w:rsidRPr="0036545A" w:rsidRDefault="000E7EB8" w:rsidP="008510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545A">
              <w:rPr>
                <w:rFonts w:ascii="Times New Roman" w:hAnsi="Times New Roman"/>
                <w:color w:val="000000"/>
                <w:sz w:val="24"/>
                <w:szCs w:val="24"/>
              </w:rPr>
              <w:t>Насос ЭЦВ-6-6,5</w:t>
            </w:r>
          </w:p>
        </w:tc>
        <w:tc>
          <w:tcPr>
            <w:tcW w:w="2848" w:type="pct"/>
          </w:tcPr>
          <w:p w:rsidR="000E7EB8" w:rsidRPr="0036545A" w:rsidRDefault="000E7EB8" w:rsidP="008510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54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Кировская обл., </w:t>
            </w:r>
            <w:proofErr w:type="spellStart"/>
            <w:r w:rsidRPr="0036545A">
              <w:rPr>
                <w:rFonts w:ascii="Times New Roman" w:hAnsi="Times New Roman"/>
                <w:color w:val="000000"/>
                <w:sz w:val="24"/>
                <w:szCs w:val="24"/>
              </w:rPr>
              <w:t>Белохолуницкий</w:t>
            </w:r>
            <w:proofErr w:type="spellEnd"/>
            <w:r w:rsidRPr="003654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36545A">
              <w:rPr>
                <w:rFonts w:ascii="Times New Roman" w:hAnsi="Times New Roman"/>
                <w:color w:val="000000"/>
                <w:sz w:val="24"/>
                <w:szCs w:val="24"/>
              </w:rPr>
              <w:t>п.Боровка</w:t>
            </w:r>
            <w:proofErr w:type="spellEnd"/>
            <w:r w:rsidRPr="003654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545A">
              <w:rPr>
                <w:rFonts w:ascii="Times New Roman" w:hAnsi="Times New Roman"/>
                <w:color w:val="000000"/>
                <w:sz w:val="24"/>
                <w:szCs w:val="24"/>
              </w:rPr>
              <w:t>ул.Центральная</w:t>
            </w:r>
            <w:proofErr w:type="spellEnd"/>
          </w:p>
        </w:tc>
      </w:tr>
    </w:tbl>
    <w:p w:rsidR="0036545A" w:rsidRPr="0036545A" w:rsidRDefault="000E7EB8" w:rsidP="003654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B7F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545A">
        <w:rPr>
          <w:rFonts w:ascii="Times New Roman" w:hAnsi="Times New Roman"/>
          <w:color w:val="000000"/>
          <w:sz w:val="28"/>
          <w:szCs w:val="28"/>
        </w:rPr>
        <w:tab/>
      </w:r>
      <w:r w:rsidR="0036545A" w:rsidRPr="003B7F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545A" w:rsidRPr="0036545A">
        <w:rPr>
          <w:rFonts w:ascii="Times New Roman" w:hAnsi="Times New Roman"/>
          <w:color w:val="000000"/>
          <w:sz w:val="26"/>
          <w:szCs w:val="26"/>
        </w:rPr>
        <w:t>Комиссией рассмотрена заявка на участие в конкурсе:</w:t>
      </w:r>
    </w:p>
    <w:tbl>
      <w:tblPr>
        <w:tblW w:w="907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958"/>
        <w:gridCol w:w="1296"/>
        <w:gridCol w:w="4252"/>
      </w:tblGrid>
      <w:tr w:rsidR="0036545A" w:rsidRPr="0036545A" w:rsidTr="0036545A"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5A" w:rsidRPr="0036545A" w:rsidRDefault="0036545A" w:rsidP="00851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545A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5A" w:rsidRPr="0036545A" w:rsidRDefault="0036545A" w:rsidP="00851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545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заявителя и почтовый адрес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5A" w:rsidRPr="0036545A" w:rsidRDefault="0036545A" w:rsidP="00851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545A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5A" w:rsidRPr="0036545A" w:rsidRDefault="0036545A" w:rsidP="00851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545A">
              <w:rPr>
                <w:rFonts w:ascii="Times New Roman" w:hAnsi="Times New Roman"/>
                <w:color w:val="000000"/>
                <w:sz w:val="24"/>
                <w:szCs w:val="24"/>
              </w:rPr>
              <w:t>Обоснование</w:t>
            </w:r>
          </w:p>
        </w:tc>
      </w:tr>
      <w:tr w:rsidR="0036545A" w:rsidRPr="0036545A" w:rsidTr="0036545A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5A" w:rsidRPr="0036545A" w:rsidRDefault="0036545A" w:rsidP="00851073">
            <w:pPr>
              <w:widowControl w:val="0"/>
              <w:autoSpaceDE w:val="0"/>
              <w:autoSpaceDN w:val="0"/>
              <w:adjustRightInd w:val="0"/>
              <w:spacing w:before="60" w:after="120" w:line="360" w:lineRule="auto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545A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5A" w:rsidRPr="0036545A" w:rsidRDefault="0036545A" w:rsidP="00851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54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«Союз» </w:t>
            </w:r>
          </w:p>
          <w:p w:rsidR="0036545A" w:rsidRPr="0036545A" w:rsidRDefault="0036545A" w:rsidP="00851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54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613200, Кировская область, г. Белая </w:t>
            </w:r>
            <w:proofErr w:type="gramStart"/>
            <w:r w:rsidRPr="0036545A">
              <w:rPr>
                <w:rFonts w:ascii="Times New Roman" w:hAnsi="Times New Roman"/>
                <w:color w:val="000000"/>
                <w:sz w:val="24"/>
                <w:szCs w:val="24"/>
              </w:rPr>
              <w:t>Холуница ,</w:t>
            </w:r>
            <w:proofErr w:type="gramEnd"/>
            <w:r w:rsidRPr="003654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6545A" w:rsidRPr="0036545A" w:rsidRDefault="0036545A" w:rsidP="00851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54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36545A">
              <w:rPr>
                <w:rFonts w:ascii="Times New Roman" w:hAnsi="Times New Roman"/>
                <w:color w:val="000000"/>
                <w:sz w:val="24"/>
                <w:szCs w:val="24"/>
              </w:rPr>
              <w:t>Бастракова</w:t>
            </w:r>
            <w:proofErr w:type="spellEnd"/>
            <w:r w:rsidRPr="0036545A">
              <w:rPr>
                <w:rFonts w:ascii="Times New Roman" w:hAnsi="Times New Roman"/>
                <w:color w:val="000000"/>
                <w:sz w:val="24"/>
                <w:szCs w:val="24"/>
              </w:rPr>
              <w:t>, д.98.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5A" w:rsidRPr="0036545A" w:rsidRDefault="0036545A" w:rsidP="00851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54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Допущен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5A" w:rsidRPr="0036545A" w:rsidRDefault="0036545A" w:rsidP="008510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545A">
              <w:rPr>
                <w:rFonts w:ascii="Times New Roman" w:hAnsi="Times New Roman"/>
                <w:color w:val="000000"/>
              </w:rPr>
              <w:t xml:space="preserve">Заявителем представлены документы, согласно </w:t>
            </w:r>
            <w:proofErr w:type="spellStart"/>
            <w:r w:rsidRPr="0036545A">
              <w:rPr>
                <w:rFonts w:ascii="Times New Roman" w:hAnsi="Times New Roman"/>
                <w:color w:val="000000"/>
              </w:rPr>
              <w:t>пп</w:t>
            </w:r>
            <w:proofErr w:type="spellEnd"/>
            <w:r w:rsidRPr="0036545A">
              <w:rPr>
                <w:rFonts w:ascii="Times New Roman" w:hAnsi="Times New Roman"/>
                <w:color w:val="000000"/>
              </w:rPr>
              <w:t xml:space="preserve"> 2.2.4.                 п. 2.2., разде</w:t>
            </w:r>
            <w:r w:rsidRPr="0036545A">
              <w:rPr>
                <w:rFonts w:ascii="Times New Roman" w:hAnsi="Times New Roman"/>
              </w:rPr>
              <w:t>л II. Информационная карта. Порядок проведения конкурса» конкурсной документации.</w:t>
            </w:r>
          </w:p>
        </w:tc>
      </w:tr>
    </w:tbl>
    <w:p w:rsidR="000E7EB8" w:rsidRPr="0036545A" w:rsidRDefault="0036545A" w:rsidP="000E7E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0E7EB8" w:rsidRPr="0036545A">
        <w:rPr>
          <w:rFonts w:ascii="Times New Roman" w:hAnsi="Times New Roman"/>
          <w:color w:val="000000"/>
          <w:sz w:val="26"/>
          <w:szCs w:val="26"/>
        </w:rPr>
        <w:t xml:space="preserve">Решение комиссии: предложить </w:t>
      </w:r>
      <w:proofErr w:type="gramStart"/>
      <w:r w:rsidR="000E7EB8" w:rsidRPr="0036545A">
        <w:rPr>
          <w:rFonts w:ascii="Times New Roman" w:hAnsi="Times New Roman"/>
          <w:color w:val="000000"/>
          <w:sz w:val="26"/>
          <w:szCs w:val="26"/>
        </w:rPr>
        <w:t>представить  ООО</w:t>
      </w:r>
      <w:proofErr w:type="gramEnd"/>
      <w:r w:rsidR="000E7EB8" w:rsidRPr="0036545A">
        <w:rPr>
          <w:rFonts w:ascii="Times New Roman" w:hAnsi="Times New Roman"/>
          <w:color w:val="000000"/>
          <w:sz w:val="26"/>
          <w:szCs w:val="26"/>
        </w:rPr>
        <w:t xml:space="preserve"> «Союз» конкурсное предложение в администрацию </w:t>
      </w:r>
      <w:proofErr w:type="spellStart"/>
      <w:r w:rsidR="000E7EB8" w:rsidRPr="0036545A">
        <w:rPr>
          <w:rFonts w:ascii="Times New Roman" w:hAnsi="Times New Roman"/>
          <w:color w:val="000000"/>
          <w:sz w:val="26"/>
          <w:szCs w:val="26"/>
        </w:rPr>
        <w:t>Белохолуницкого</w:t>
      </w:r>
      <w:proofErr w:type="spellEnd"/>
      <w:r w:rsidR="000E7EB8" w:rsidRPr="0036545A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 (</w:t>
      </w:r>
      <w:proofErr w:type="spellStart"/>
      <w:r w:rsidR="000E7EB8" w:rsidRPr="0036545A">
        <w:rPr>
          <w:rFonts w:ascii="Times New Roman" w:hAnsi="Times New Roman"/>
          <w:color w:val="000000"/>
          <w:sz w:val="26"/>
          <w:szCs w:val="26"/>
        </w:rPr>
        <w:t>концедент</w:t>
      </w:r>
      <w:proofErr w:type="spellEnd"/>
      <w:r w:rsidR="000E7EB8" w:rsidRPr="0036545A">
        <w:rPr>
          <w:rFonts w:ascii="Times New Roman" w:hAnsi="Times New Roman"/>
          <w:color w:val="000000"/>
          <w:sz w:val="26"/>
          <w:szCs w:val="26"/>
        </w:rPr>
        <w:t xml:space="preserve">) </w:t>
      </w:r>
      <w:r w:rsidR="000E7EB8" w:rsidRPr="0036545A">
        <w:rPr>
          <w:rFonts w:ascii="Times New Roman" w:hAnsi="Times New Roman"/>
          <w:b/>
          <w:color w:val="000000"/>
          <w:sz w:val="26"/>
          <w:szCs w:val="26"/>
        </w:rPr>
        <w:t>до</w:t>
      </w:r>
      <w:r w:rsidR="000E7EB8" w:rsidRPr="0036545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E7EB8" w:rsidRPr="0036545A">
        <w:rPr>
          <w:rFonts w:ascii="Times New Roman" w:hAnsi="Times New Roman"/>
          <w:b/>
          <w:color w:val="000000"/>
          <w:sz w:val="26"/>
          <w:szCs w:val="26"/>
        </w:rPr>
        <w:t>15.10.2024</w:t>
      </w:r>
      <w:r w:rsidR="000E7EB8" w:rsidRPr="0036545A">
        <w:rPr>
          <w:rFonts w:ascii="Times New Roman" w:hAnsi="Times New Roman"/>
          <w:b/>
          <w:sz w:val="26"/>
          <w:szCs w:val="26"/>
        </w:rPr>
        <w:t xml:space="preserve"> до 16-00 часов включительно.</w:t>
      </w:r>
    </w:p>
    <w:p w:rsidR="000E7EB8" w:rsidRPr="0036545A" w:rsidRDefault="000E7EB8" w:rsidP="000E7EB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36545A">
        <w:rPr>
          <w:rFonts w:ascii="Times New Roman" w:hAnsi="Times New Roman"/>
          <w:color w:val="000000"/>
          <w:sz w:val="24"/>
          <w:szCs w:val="24"/>
        </w:rPr>
        <w:t>Председатель комиссии</w:t>
      </w:r>
      <w:r w:rsidR="00D96CCB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3830"/>
      </w:tblGrid>
      <w:tr w:rsidR="000E7EB8" w:rsidRPr="0036545A" w:rsidTr="0036545A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7EB8" w:rsidRPr="0036545A" w:rsidRDefault="000E7EB8" w:rsidP="008510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54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36545A">
              <w:rPr>
                <w:rFonts w:ascii="Times New Roman" w:hAnsi="Times New Roman"/>
                <w:color w:val="000000"/>
                <w:sz w:val="24"/>
                <w:szCs w:val="24"/>
              </w:rPr>
              <w:t>Тетенькин</w:t>
            </w:r>
            <w:proofErr w:type="spellEnd"/>
            <w:r w:rsidRPr="003654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7EB8" w:rsidRPr="0036545A" w:rsidRDefault="000E7EB8" w:rsidP="008510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7EB8" w:rsidRPr="0036545A" w:rsidRDefault="000E7EB8" w:rsidP="008510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E7EB8" w:rsidRPr="0036545A" w:rsidRDefault="000E7EB8" w:rsidP="000E7EB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36545A">
        <w:rPr>
          <w:rFonts w:ascii="Times New Roman" w:hAnsi="Times New Roman"/>
          <w:color w:val="000000"/>
          <w:sz w:val="24"/>
          <w:szCs w:val="24"/>
        </w:rPr>
        <w:t>Заместитель председателя комиссии</w:t>
      </w:r>
      <w:r w:rsidR="00D96CCB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3830"/>
      </w:tblGrid>
      <w:tr w:rsidR="000E7EB8" w:rsidRPr="0036545A" w:rsidTr="0036545A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7EB8" w:rsidRPr="0036545A" w:rsidRDefault="000E7EB8" w:rsidP="008510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545A">
              <w:rPr>
                <w:rFonts w:ascii="Times New Roman" w:hAnsi="Times New Roman"/>
                <w:color w:val="000000"/>
                <w:sz w:val="24"/>
                <w:szCs w:val="24"/>
              </w:rPr>
              <w:t>2. Крылатых Иван Анатольевич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7EB8" w:rsidRPr="0036545A" w:rsidRDefault="000E7EB8" w:rsidP="008510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7EB8" w:rsidRPr="0036545A" w:rsidRDefault="000E7EB8" w:rsidP="008510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E7EB8" w:rsidRPr="0036545A" w:rsidRDefault="000E7EB8" w:rsidP="000E7EB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36545A">
        <w:rPr>
          <w:rFonts w:ascii="Times New Roman" w:hAnsi="Times New Roman"/>
          <w:color w:val="000000"/>
          <w:sz w:val="24"/>
          <w:szCs w:val="24"/>
        </w:rPr>
        <w:t>Члены комиссии: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3830"/>
      </w:tblGrid>
      <w:tr w:rsidR="000E7EB8" w:rsidRPr="0036545A" w:rsidTr="0036545A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7EB8" w:rsidRPr="0036545A" w:rsidRDefault="000E7EB8" w:rsidP="008510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545A">
              <w:rPr>
                <w:rFonts w:ascii="Times New Roman" w:hAnsi="Times New Roman"/>
                <w:color w:val="000000"/>
                <w:sz w:val="24"/>
                <w:szCs w:val="24"/>
              </w:rPr>
              <w:t>3. Караваева Елена Геннадьевна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7EB8" w:rsidRPr="0036545A" w:rsidRDefault="000E7EB8" w:rsidP="008510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7EB8" w:rsidRPr="0036545A" w:rsidRDefault="000E7EB8" w:rsidP="008510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E7EB8" w:rsidRPr="0036545A" w:rsidTr="0036545A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7EB8" w:rsidRPr="0036545A" w:rsidRDefault="000E7EB8" w:rsidP="008510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545A">
              <w:rPr>
                <w:rFonts w:ascii="Times New Roman" w:hAnsi="Times New Roman"/>
                <w:color w:val="000000"/>
                <w:sz w:val="24"/>
                <w:szCs w:val="24"/>
              </w:rPr>
              <w:t>4. Плотников Валентин Александрович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E7EB8" w:rsidRPr="0036545A" w:rsidRDefault="000E7EB8" w:rsidP="008510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7EB8" w:rsidRPr="0036545A" w:rsidRDefault="000E7EB8" w:rsidP="008510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C4AE5" w:rsidRDefault="003C4AE5" w:rsidP="0036545A">
      <w:pPr>
        <w:jc w:val="both"/>
      </w:pPr>
      <w:bookmarkStart w:id="1" w:name="last-page"/>
      <w:bookmarkEnd w:id="1"/>
    </w:p>
    <w:sectPr w:rsidR="003C4AE5" w:rsidSect="0036545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B8"/>
    <w:rsid w:val="000E7EB8"/>
    <w:rsid w:val="0036545A"/>
    <w:rsid w:val="003C4AE5"/>
    <w:rsid w:val="00D2157B"/>
    <w:rsid w:val="00D96CCB"/>
    <w:rsid w:val="00E5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0FB3"/>
  <w15:chartTrackingRefBased/>
  <w15:docId w15:val="{CFCFECA9-FBA8-407B-A76D-A9AA8AC4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7EB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10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0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0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0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0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0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0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0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0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06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5106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5106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5106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5106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5106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510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51069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510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51069"/>
    <w:pPr>
      <w:spacing w:line="240" w:lineRule="auto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E5106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E51069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5106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E5106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51069"/>
    <w:rPr>
      <w:b/>
      <w:bCs/>
    </w:rPr>
  </w:style>
  <w:style w:type="character" w:styleId="a9">
    <w:name w:val="Emphasis"/>
    <w:basedOn w:val="a0"/>
    <w:qFormat/>
    <w:rsid w:val="00E51069"/>
    <w:rPr>
      <w:i/>
      <w:iCs/>
    </w:rPr>
  </w:style>
  <w:style w:type="paragraph" w:styleId="aa">
    <w:name w:val="No Spacing"/>
    <w:link w:val="ab"/>
    <w:uiPriority w:val="1"/>
    <w:qFormat/>
    <w:rsid w:val="00E5106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51069"/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5106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51069"/>
    <w:pPr>
      <w:pBdr>
        <w:bottom w:val="single" w:sz="4" w:space="4" w:color="4472C4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472C4" w:themeColor="accent1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E51069"/>
    <w:rPr>
      <w:b/>
      <w:bCs/>
      <w:i/>
      <w:iCs/>
      <w:color w:val="4472C4" w:themeColor="accent1"/>
    </w:rPr>
  </w:style>
  <w:style w:type="character" w:styleId="ae">
    <w:name w:val="Subtle Emphasis"/>
    <w:basedOn w:val="a0"/>
    <w:uiPriority w:val="19"/>
    <w:qFormat/>
    <w:rsid w:val="00E5106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51069"/>
    <w:rPr>
      <w:b/>
      <w:bCs/>
      <w:i/>
      <w:iCs/>
      <w:color w:val="4472C4" w:themeColor="accent1"/>
    </w:rPr>
  </w:style>
  <w:style w:type="character" w:styleId="af0">
    <w:name w:val="Subtle Reference"/>
    <w:basedOn w:val="a0"/>
    <w:uiPriority w:val="31"/>
    <w:qFormat/>
    <w:rsid w:val="00E51069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E51069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5106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51069"/>
    <w:pPr>
      <w:outlineLvl w:val="9"/>
    </w:pPr>
  </w:style>
  <w:style w:type="character" w:styleId="af4">
    <w:name w:val="Hyperlink"/>
    <w:basedOn w:val="a0"/>
    <w:uiPriority w:val="99"/>
    <w:unhideWhenUsed/>
    <w:rsid w:val="000E7EB8"/>
    <w:rPr>
      <w:color w:val="0000FF"/>
      <w:u w:val="single"/>
    </w:rPr>
  </w:style>
  <w:style w:type="character" w:customStyle="1" w:styleId="ab">
    <w:name w:val="Без интервала Знак"/>
    <w:link w:val="aa"/>
    <w:uiPriority w:val="1"/>
    <w:locked/>
    <w:rsid w:val="000E7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ZavImush</dc:creator>
  <cp:keywords/>
  <dc:description/>
  <cp:lastModifiedBy>ZavImush</cp:lastModifiedBy>
  <cp:revision>3</cp:revision>
  <cp:lastPrinted>2024-08-12T13:14:00Z</cp:lastPrinted>
  <dcterms:created xsi:type="dcterms:W3CDTF">2024-08-10T09:55:00Z</dcterms:created>
  <dcterms:modified xsi:type="dcterms:W3CDTF">2024-08-12T13:14:00Z</dcterms:modified>
</cp:coreProperties>
</file>