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Экспертное заключение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об оценке проекта акта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1. Общие сведения:</w:t>
      </w:r>
    </w:p>
    <w:p w:rsidR="00464F9C" w:rsidRPr="00FC4288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Уполномоченный орган</w:t>
      </w:r>
      <w:r w:rsidRPr="00FC4288">
        <w:rPr>
          <w:sz w:val="26"/>
          <w:szCs w:val="26"/>
        </w:rPr>
        <w:t>:</w:t>
      </w:r>
      <w:r w:rsidR="00464F9C" w:rsidRPr="00FC4288">
        <w:rPr>
          <w:sz w:val="26"/>
          <w:szCs w:val="26"/>
        </w:rPr>
        <w:t xml:space="preserve"> Отдел по экономике администрации Белохолуницкого муниципального района Кировской области</w:t>
      </w:r>
      <w:r w:rsidR="00895AD8" w:rsidRPr="00FC4288">
        <w:rPr>
          <w:sz w:val="26"/>
          <w:szCs w:val="26"/>
        </w:rPr>
        <w:t>.</w:t>
      </w:r>
      <w:r w:rsidRPr="00FC4288">
        <w:rPr>
          <w:sz w:val="26"/>
          <w:szCs w:val="26"/>
        </w:rPr>
        <w:t xml:space="preserve"> </w:t>
      </w:r>
    </w:p>
    <w:p w:rsidR="009F3882" w:rsidRPr="00FC4288" w:rsidRDefault="009F3882" w:rsidP="00EF7C78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Регулирующий орган</w:t>
      </w:r>
      <w:r w:rsidRPr="00FC4288">
        <w:rPr>
          <w:sz w:val="26"/>
          <w:szCs w:val="26"/>
        </w:rPr>
        <w:t xml:space="preserve">: </w:t>
      </w:r>
      <w:r w:rsidR="002E26FE">
        <w:rPr>
          <w:sz w:val="26"/>
          <w:szCs w:val="26"/>
        </w:rPr>
        <w:t>О</w:t>
      </w:r>
      <w:r w:rsidR="002E26FE" w:rsidRPr="002E26FE">
        <w:rPr>
          <w:sz w:val="26"/>
          <w:szCs w:val="26"/>
        </w:rPr>
        <w:t>тдел архитектуры и градостроительства администрации Белохолуницкого муниципального района</w:t>
      </w:r>
    </w:p>
    <w:p w:rsidR="009F3882" w:rsidRPr="00FC4288" w:rsidRDefault="009F3882" w:rsidP="00D939E7">
      <w:pPr>
        <w:pStyle w:val="consplustitle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Наименование проекта акта</w:t>
      </w:r>
      <w:r w:rsidRPr="00FC4288">
        <w:rPr>
          <w:sz w:val="26"/>
          <w:szCs w:val="26"/>
        </w:rPr>
        <w:t>: Проект нормативного правового</w:t>
      </w:r>
      <w:r w:rsidR="00CF6DFF" w:rsidRPr="00FC4288">
        <w:rPr>
          <w:sz w:val="26"/>
          <w:szCs w:val="26"/>
        </w:rPr>
        <w:t xml:space="preserve"> акта администрации Белохолуницкого</w:t>
      </w:r>
      <w:r w:rsidRPr="00FC4288">
        <w:rPr>
          <w:sz w:val="26"/>
          <w:szCs w:val="26"/>
        </w:rPr>
        <w:t xml:space="preserve"> мун</w:t>
      </w:r>
      <w:r w:rsidR="00CF6DFF" w:rsidRPr="00FC4288">
        <w:rPr>
          <w:sz w:val="26"/>
          <w:szCs w:val="26"/>
        </w:rPr>
        <w:t>иципального района Кировской</w:t>
      </w:r>
      <w:r w:rsidRPr="00FC4288">
        <w:rPr>
          <w:sz w:val="26"/>
          <w:szCs w:val="26"/>
        </w:rPr>
        <w:t xml:space="preserve"> области</w:t>
      </w:r>
      <w:r w:rsidR="00CF6DFF" w:rsidRPr="00FC4288">
        <w:rPr>
          <w:sz w:val="26"/>
          <w:szCs w:val="26"/>
        </w:rPr>
        <w:t xml:space="preserve"> </w:t>
      </w:r>
      <w:r w:rsidR="00831B97" w:rsidRPr="00831B97">
        <w:rPr>
          <w:sz w:val="26"/>
          <w:szCs w:val="26"/>
        </w:rPr>
        <w:t>«О внесении изменений в схему территориального планирования Белохолуницкого муниципального района Кировской области, утверждённую решением Белохолуницкой районной Думы от 21.12.2011 № 98»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2. Замечания по проведенной оценке</w:t>
      </w:r>
    </w:p>
    <w:p w:rsidR="009F3882" w:rsidRPr="00FC4288" w:rsidRDefault="009F3882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К процедурам оценки</w:t>
      </w:r>
      <w:r w:rsidRPr="00FC4288">
        <w:rPr>
          <w:sz w:val="26"/>
          <w:szCs w:val="26"/>
        </w:rPr>
        <w:t>: Замечания к процедурам по проведенной оценке</w:t>
      </w:r>
      <w:r w:rsidRPr="00FC4288">
        <w:rPr>
          <w:b/>
          <w:bCs/>
          <w:sz w:val="26"/>
          <w:szCs w:val="26"/>
          <w:bdr w:val="none" w:sz="0" w:space="0" w:color="auto" w:frame="1"/>
        </w:rPr>
        <w:t> </w:t>
      </w:r>
      <w:r w:rsidRPr="00FC4288">
        <w:rPr>
          <w:sz w:val="26"/>
          <w:szCs w:val="26"/>
        </w:rPr>
        <w:t>регулирующего воздействия отсутствуют.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3. Выводы:</w:t>
      </w:r>
    </w:p>
    <w:p w:rsidR="009F3882" w:rsidRPr="00FC4288" w:rsidRDefault="009F3882" w:rsidP="00D939E7">
      <w:pPr>
        <w:pStyle w:val="consplustitle"/>
        <w:spacing w:before="0" w:beforeAutospacing="0" w:after="495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Оценка нормативного правового акта </w:t>
      </w:r>
      <w:r w:rsidR="003C72AC" w:rsidRPr="00FC4288">
        <w:rPr>
          <w:sz w:val="26"/>
          <w:szCs w:val="26"/>
        </w:rPr>
        <w:t xml:space="preserve">администрации Белохолуницкого муниципального района Кировской области </w:t>
      </w:r>
      <w:r w:rsidR="00831B97" w:rsidRPr="00831B97">
        <w:rPr>
          <w:sz w:val="26"/>
          <w:szCs w:val="26"/>
        </w:rPr>
        <w:t>«О внесении изменений в схему территориального планирования Белохолуницкого муниципального района Кировской области, утверждённую решением Белохолуницкой районной Думы от 21.12.2011 № 98»</w:t>
      </w:r>
      <w:r w:rsidR="00831B97">
        <w:rPr>
          <w:sz w:val="26"/>
          <w:szCs w:val="26"/>
        </w:rPr>
        <w:t xml:space="preserve"> </w:t>
      </w:r>
      <w:bookmarkStart w:id="0" w:name="_GoBack"/>
      <w:bookmarkEnd w:id="0"/>
      <w:r w:rsidRPr="00FC4288">
        <w:rPr>
          <w:sz w:val="26"/>
          <w:szCs w:val="26"/>
        </w:rPr>
        <w:t>проведена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FC4288">
        <w:rPr>
          <w:sz w:val="26"/>
          <w:szCs w:val="26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 </w:t>
      </w:r>
      <w:r w:rsidRPr="00FC4288">
        <w:rPr>
          <w:sz w:val="26"/>
          <w:szCs w:val="26"/>
        </w:rPr>
        <w:t xml:space="preserve">утвержденным </w:t>
      </w:r>
      <w:r w:rsidR="00464F9C" w:rsidRPr="00FC4288">
        <w:rPr>
          <w:sz w:val="26"/>
          <w:szCs w:val="26"/>
        </w:rPr>
        <w:t>решением Белохолуницкой районной Думы от 26.04.2017 г. №56.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4. Информация об исполнителе:</w:t>
      </w:r>
    </w:p>
    <w:p w:rsidR="009F3882" w:rsidRPr="00FC4288" w:rsidRDefault="004D462A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  <w:bdr w:val="none" w:sz="0" w:space="0" w:color="auto" w:frame="1"/>
        </w:rPr>
        <w:t>Кашина Светлана Александровна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 xml:space="preserve"> — главный специалист 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9F3882" w:rsidRPr="00FC4288" w:rsidRDefault="00D939E7" w:rsidP="00D939E7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        </w:t>
      </w:r>
      <w:r w:rsidR="009F3882" w:rsidRPr="00FC4288">
        <w:rPr>
          <w:sz w:val="26"/>
          <w:szCs w:val="26"/>
        </w:rPr>
        <w:t>Контактный телефон: </w:t>
      </w:r>
      <w:r w:rsidR="00CE738B" w:rsidRPr="00FC4288">
        <w:rPr>
          <w:sz w:val="26"/>
          <w:szCs w:val="26"/>
          <w:u w:val="single"/>
          <w:bdr w:val="none" w:sz="0" w:space="0" w:color="auto" w:frame="1"/>
        </w:rPr>
        <w:t>8(83364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>)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4-16-90</w:t>
      </w:r>
      <w:r w:rsidR="00895AD8" w:rsidRPr="00FC4288">
        <w:rPr>
          <w:sz w:val="26"/>
          <w:szCs w:val="26"/>
          <w:u w:val="single"/>
          <w:bdr w:val="none" w:sz="0" w:space="0" w:color="auto" w:frame="1"/>
        </w:rPr>
        <w:t>.</w:t>
      </w:r>
    </w:p>
    <w:p w:rsidR="00E86079" w:rsidRPr="00FC4288" w:rsidRDefault="00D939E7" w:rsidP="00ED68D9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color w:val="333333"/>
          <w:sz w:val="26"/>
          <w:szCs w:val="26"/>
        </w:rPr>
        <w:t xml:space="preserve">     </w:t>
      </w:r>
      <w:r w:rsidRPr="00FC4288">
        <w:rPr>
          <w:sz w:val="26"/>
          <w:szCs w:val="26"/>
        </w:rPr>
        <w:t xml:space="preserve">   </w:t>
      </w:r>
      <w:r w:rsidR="009F3882" w:rsidRPr="00FC4288">
        <w:rPr>
          <w:sz w:val="26"/>
          <w:szCs w:val="26"/>
        </w:rPr>
        <w:t>Адрес электронной почты: </w:t>
      </w:r>
      <w:hyperlink r:id="rId5" w:history="1"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bh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-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ekonomika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@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mail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.</w:t>
        </w:r>
        <w:proofErr w:type="spellStart"/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="00895AD8" w:rsidRPr="00FC4288">
        <w:rPr>
          <w:sz w:val="26"/>
          <w:szCs w:val="26"/>
        </w:rPr>
        <w:t>.</w:t>
      </w:r>
      <w:r w:rsidR="00ED68D9" w:rsidRPr="00FC4288">
        <w:rPr>
          <w:sz w:val="26"/>
          <w:szCs w:val="26"/>
          <w:bdr w:val="none" w:sz="0" w:space="0" w:color="auto" w:frame="1"/>
        </w:rPr>
        <w:t xml:space="preserve"> </w:t>
      </w:r>
    </w:p>
    <w:sectPr w:rsidR="00E86079" w:rsidRPr="00FC4288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206C55"/>
    <w:rsid w:val="002E26FE"/>
    <w:rsid w:val="0032037E"/>
    <w:rsid w:val="003C72AC"/>
    <w:rsid w:val="00464F9C"/>
    <w:rsid w:val="004D462A"/>
    <w:rsid w:val="00640661"/>
    <w:rsid w:val="00665B06"/>
    <w:rsid w:val="006943AF"/>
    <w:rsid w:val="007D3473"/>
    <w:rsid w:val="007F2CB4"/>
    <w:rsid w:val="00816A38"/>
    <w:rsid w:val="00831B97"/>
    <w:rsid w:val="00895AD8"/>
    <w:rsid w:val="008A1930"/>
    <w:rsid w:val="0091661E"/>
    <w:rsid w:val="00937C95"/>
    <w:rsid w:val="009448DF"/>
    <w:rsid w:val="009F3882"/>
    <w:rsid w:val="00A91E90"/>
    <w:rsid w:val="00AE4765"/>
    <w:rsid w:val="00AF41FB"/>
    <w:rsid w:val="00C67210"/>
    <w:rsid w:val="00C67F11"/>
    <w:rsid w:val="00CA2ADB"/>
    <w:rsid w:val="00CE738B"/>
    <w:rsid w:val="00CF3091"/>
    <w:rsid w:val="00CF6DFF"/>
    <w:rsid w:val="00D939E7"/>
    <w:rsid w:val="00E57611"/>
    <w:rsid w:val="00E86079"/>
    <w:rsid w:val="00ED5A41"/>
    <w:rsid w:val="00ED68D9"/>
    <w:rsid w:val="00EF7C78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3507"/>
  <w15:docId w15:val="{4644CDBC-1BED-4724-A320-3FD8213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D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F7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EF7C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h-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3D52-1733-4325-BDC5-2991113D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SpecEkonom2</cp:lastModifiedBy>
  <cp:revision>3</cp:revision>
  <cp:lastPrinted>2019-03-20T04:29:00Z</cp:lastPrinted>
  <dcterms:created xsi:type="dcterms:W3CDTF">2023-09-19T10:59:00Z</dcterms:created>
  <dcterms:modified xsi:type="dcterms:W3CDTF">2023-09-19T11:44:00Z</dcterms:modified>
</cp:coreProperties>
</file>