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3544" w:type="dxa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7F138B" w:rsidTr="00BE003E">
        <w:tc>
          <w:tcPr>
            <w:tcW w:w="3544" w:type="dxa"/>
          </w:tcPr>
          <w:p w:rsidR="007F138B" w:rsidRDefault="007F138B" w:rsidP="007F13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58129A">
              <w:rPr>
                <w:rFonts w:ascii="Times New Roman" w:hAnsi="Times New Roman" w:cs="Times New Roman"/>
                <w:sz w:val="28"/>
                <w:szCs w:val="28"/>
              </w:rPr>
              <w:t xml:space="preserve">№ 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письму министерства образования Кировской области </w:t>
            </w:r>
          </w:p>
          <w:p w:rsidR="007F138B" w:rsidRDefault="007F138B" w:rsidP="007F138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                 №</w:t>
            </w:r>
          </w:p>
        </w:tc>
      </w:tr>
    </w:tbl>
    <w:p w:rsidR="007F138B" w:rsidRDefault="007F138B" w:rsidP="00626C7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B5AB2" w:rsidRDefault="00DB5AB2">
      <w:pPr>
        <w:pStyle w:val="ConsPlusNormal"/>
        <w:jc w:val="both"/>
      </w:pPr>
    </w:p>
    <w:p w:rsidR="00DB5AB2" w:rsidRPr="00B5093A" w:rsidRDefault="00770D2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B5093A">
        <w:rPr>
          <w:rFonts w:ascii="Times New Roman" w:hAnsi="Times New Roman" w:cs="Times New Roman"/>
          <w:sz w:val="28"/>
          <w:szCs w:val="28"/>
        </w:rPr>
        <w:t>оказатели мониторинга системы образования</w:t>
      </w:r>
    </w:p>
    <w:p w:rsidR="00DB5AB2" w:rsidRPr="00B5093A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541"/>
        <w:gridCol w:w="114"/>
        <w:gridCol w:w="2268"/>
      </w:tblGrid>
      <w:tr w:rsidR="00DB5AB2" w:rsidRPr="00B5093A" w:rsidTr="00FD0558">
        <w:trPr>
          <w:trHeight w:val="631"/>
        </w:trPr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Раздел/подраздел/показатель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Единица </w:t>
            </w:r>
            <w:r w:rsidR="007F138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змерения/форма оценки</w:t>
            </w:r>
          </w:p>
        </w:tc>
      </w:tr>
      <w:tr w:rsidR="00DB5AB2" w:rsidRPr="00B5093A" w:rsidTr="00FD0558">
        <w:trPr>
          <w:trHeight w:val="176"/>
        </w:trPr>
        <w:tc>
          <w:tcPr>
            <w:tcW w:w="7655" w:type="dxa"/>
            <w:gridSpan w:val="2"/>
          </w:tcPr>
          <w:p w:rsidR="00DB5AB2" w:rsidRPr="00B144DE" w:rsidRDefault="00DB5AB2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DE">
              <w:rPr>
                <w:rFonts w:ascii="Times New Roman" w:hAnsi="Times New Roman" w:cs="Times New Roman"/>
                <w:b/>
                <w:sz w:val="28"/>
                <w:szCs w:val="28"/>
              </w:rPr>
              <w:t>I. Общее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9F482C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1. Сведения о развитии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 Уровень доступности дошкольного образования и численность населения, получающего дошкольное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056FE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1.1.1. Доступность дошкольного образования (отношение численности детей определенной возрастной группы, посещающих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году организации, осуществляющие образовательную деятельность по образовательным программам дошкольного образования, присмотр и уход за детьми, к сумме указанной численности и численности детей соответствующей возрастной группы, находящихся в очереди на получение в текущем </w:t>
            </w:r>
            <w:r w:rsidR="003839B2" w:rsidRPr="00B056FE">
              <w:rPr>
                <w:rFonts w:ascii="Times New Roman" w:hAnsi="Times New Roman" w:cs="Times New Roman"/>
                <w:sz w:val="28"/>
                <w:szCs w:val="28"/>
              </w:rPr>
              <w:t xml:space="preserve">учебном </w:t>
            </w:r>
            <w:r w:rsidRPr="00B056FE">
              <w:rPr>
                <w:rFonts w:ascii="Times New Roman" w:hAnsi="Times New Roman" w:cs="Times New Roman"/>
                <w:sz w:val="28"/>
                <w:szCs w:val="28"/>
              </w:rPr>
              <w:t>году мест в организациях, осуществляющих образовательную деятельность по образовательным программам дошкольного образования, присмотр и уход за детьми):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DB5AB2" w:rsidRPr="00B5093A" w:rsidRDefault="009564C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DB5AB2" w:rsidRPr="00B5093A" w:rsidRDefault="009564C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3 до 7 лет.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1.1.2. Охват детей дошкольным образованием (отношение численности детей определенной возрастной группы,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к общей численности детей соответствующей возрастной группы):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 (в возрасте от 2 месяцев до 7 лет);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65,4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возрасте от 2 месяцев до 3 лет;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33,4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rPr>
          <w:trHeight w:val="205"/>
        </w:trPr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возрасте от 3 до 7 лет.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81,4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1.1.3. Удельный вес численности детей, посещающих частные организации, осуществляющие образовательную деятельность по образовательным программам дошкольного образования, присмотр и уход за детьми, в общей численности детей, посещающих организации, реализующие образовательные программы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1.1.4. Наполняемость групп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DB5AB2" w:rsidRPr="00B5093A" w:rsidRDefault="0098366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14,19</w:t>
            </w:r>
            <w:bookmarkStart w:id="1" w:name="_GoBack"/>
            <w:bookmarkEnd w:id="1"/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оздоровительной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DB5AB2" w:rsidRPr="00B5093A" w:rsidRDefault="0098366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16,75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семейные дошкольные группы.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1.1.5. Наполняемость групп, функционирующих в режиме кратковременного и круглосуточного пребывания в организациях,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1.2.1. Удельный вес численности детей, посещающих группы различной направленности,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компенсирующей направленности;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общеразвивающей направленности;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90,8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группы оздоровительной направленности;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комбинированной направленности;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группы по присмотру и уходу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BD33F9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детьми, в расчете на 1 педагогического работника.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1.3.2. Состав педагогических работников (без внешних совместителей и работавших по договорам гражданско-правового характера) организаций, осуществляющих образовательную деятельность по образовательным программам дошкольного образования, присмотр и уход за детьми, по должностям: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83,8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старшие воспитатели;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инструкторы по физической культуре;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учителя-логопеды;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педагоги-психологи;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социальные педагоги;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педагоги-организаторы;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педагоги дополнительного образования.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1.3.3. Отношение среднемесячной заработной платы педагогических работников дошкольных образовательных организаций к среднемесячной заработной плате в 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1.4.1. Площадь помещений, используемых непосредственно для нужд дошкольных образовательных организаций, в расчете на 1 ребенка.</w:t>
            </w:r>
          </w:p>
        </w:tc>
        <w:tc>
          <w:tcPr>
            <w:tcW w:w="2268" w:type="dxa"/>
          </w:tcPr>
          <w:p w:rsidR="00DB5AB2" w:rsidRPr="00B5093A" w:rsidRDefault="009D3BC4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1.4.2. Удельный вес числа организаций, и</w:t>
            </w:r>
            <w:r w:rsidR="00BD33F9">
              <w:rPr>
                <w:rFonts w:ascii="Times New Roman" w:hAnsi="Times New Roman" w:cs="Times New Roman"/>
                <w:sz w:val="28"/>
                <w:szCs w:val="28"/>
              </w:rPr>
              <w:t xml:space="preserve">меющих все виды благоустройства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(водопровод, центральное отопление, канализацию),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E47743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5B5AC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1.4.4. Число персональных компьютеров, доступных для использования детьми, в расчете на 100 детей, посещающих дошкольные образовательные организации.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1.5.1. Удельный вес численности детей с ограниченными возможностями здоровья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304887" w:rsidP="00304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1.5.2. Удельный вес численности детей-инвалидов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1.6.1. Удельный вес численности детей, охваченных летними оздоровительными мероприятиями, в общей численности детей, посещающих организации, осуществляющие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1.7. Изменение сети дошкольных образовательных организаций (в том числе ликвидация и реорганизация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1.7.1. Темп роста числа организаций (обособленных подразделений (филиалов)</w:t>
            </w:r>
            <w:r w:rsidR="002D03B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осуществляющих образовательную деятельность по образовательным программам дошкольного образования, присмотр и уход за детьми: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организации;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дошкольных образовательных организаций;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общеобразовательных организаций;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обособленные подразделения (филиалы) профессиональных образовательных организаций и образовательных организаций высшего образования;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иные организации, имеющие подразделения (группы), которые осуществляют образовательную деятельность по образовательным программам дошкольного образования, присмотр и уход за детьми.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1.9.1. Удельный вес числа зданий дошкольных образовательных организаций, находящихся в аварийном состоянии,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5B5AC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7F138B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1.9.2. Удельный вес числа зданий дошкольных образовательных организаций, требующих капитального ремонта, в общем числе зданий дошкольных образовательных организаций.</w:t>
            </w:r>
          </w:p>
        </w:tc>
        <w:tc>
          <w:tcPr>
            <w:tcW w:w="2268" w:type="dxa"/>
          </w:tcPr>
          <w:p w:rsidR="00DB5AB2" w:rsidRPr="00B5093A" w:rsidRDefault="00304887" w:rsidP="0030488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  <w:r w:rsidR="005B5AC5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9F482C" w:rsidRDefault="00DB5AB2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2.1.1. Охват детей общим образованием (отношение численности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к численности детей в возрасте 7 - 18 лет).</w:t>
            </w:r>
          </w:p>
        </w:tc>
        <w:tc>
          <w:tcPr>
            <w:tcW w:w="2268" w:type="dxa"/>
          </w:tcPr>
          <w:p w:rsidR="00DB5AB2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B14D5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2.1.2. Удельный вес численности обучающихся по образовательным программам, соответствующим федеральным государственным образовательным стандартам начального общего, основного общего, среднего общего образования,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образования.</w:t>
            </w:r>
          </w:p>
        </w:tc>
        <w:tc>
          <w:tcPr>
            <w:tcW w:w="2268" w:type="dxa"/>
          </w:tcPr>
          <w:p w:rsidR="00DB5AB2" w:rsidRPr="00B5093A" w:rsidRDefault="003B14D5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2.1.3. Удельный вес численности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продолживших обучение по образовательным программам среднего общего образования, в общей численности обучающихся, получивших аттестат об основном общем образовании по итогам учебного года, предшествующего отчетному.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35,8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2.1.4. Наполняемость классов по уровням общего образования: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начальное общее образование (1 - 4 классы);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основное общее образование (5 - 9 классы);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12,4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среднее общее образование (10 - 11 (12) классы).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F81951" w:rsidRPr="002D03BE" w:rsidRDefault="00F81951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2.1.5. Удельный вес численности обучающихся, охваченных подвозом, в общей численности обучающихся, нуждающихся в подвозе в общеобразовательные организации</w:t>
            </w:r>
            <w:r w:rsidRPr="002D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DB5AB2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>, основного общего образования,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2.2.1. Удельный вес численности обучающихся в первую смену в общей численности обучающихся по образовательным программам начального общего, основного общего, среднего общего образования</w:t>
            </w:r>
            <w:r w:rsidR="007111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по очной форме обучения.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75,7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2.2.2. Удельный вес численности обучающихся, углубленно изучающих отдельные учебные предметы,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образовательным программам начального общего, основного общего,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304887" w:rsidP="003B14D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27,7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2.2.3. Удельный вес численности обучающихся в классах (группах) профильного обучения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F77926">
              <w:rPr>
                <w:rFonts w:ascii="Times New Roman" w:hAnsi="Times New Roman" w:cs="Times New Roman"/>
                <w:sz w:val="28"/>
                <w:szCs w:val="28"/>
              </w:rPr>
              <w:t>сленности</w:t>
            </w:r>
            <w:proofErr w:type="gramEnd"/>
            <w:r w:rsidR="00F77926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10-11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(12) классах по образовательным программам среднего общего образования</w:t>
            </w:r>
          </w:p>
        </w:tc>
        <w:tc>
          <w:tcPr>
            <w:tcW w:w="2268" w:type="dxa"/>
          </w:tcPr>
          <w:p w:rsidR="00DB5AB2" w:rsidRPr="00B5093A" w:rsidRDefault="00304887" w:rsidP="001E0D0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2.2.4. Удельный вес численности обучающихся с использованием дистанционных образовательных технологий в общей численности обучающихся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304887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304887" w:rsidRPr="00B5093A" w:rsidTr="00FD0558">
        <w:tc>
          <w:tcPr>
            <w:tcW w:w="7655" w:type="dxa"/>
            <w:gridSpan w:val="2"/>
          </w:tcPr>
          <w:p w:rsidR="00304887" w:rsidRPr="00B5093A" w:rsidRDefault="00304887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2.2.5. Доля несовершеннолетних, состоящих на различных видах учета</w:t>
            </w:r>
            <w:r w:rsidR="00212101">
              <w:rPr>
                <w:rFonts w:ascii="Times New Roman" w:hAnsi="Times New Roman" w:cs="Times New Roman"/>
                <w:sz w:val="28"/>
                <w:szCs w:val="28"/>
              </w:rPr>
              <w:t>, обучающихся по образовательным программам начального общего образования, основного общего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101">
              <w:rPr>
                <w:rFonts w:ascii="Times New Roman" w:hAnsi="Times New Roman" w:cs="Times New Roman"/>
                <w:sz w:val="28"/>
                <w:szCs w:val="28"/>
              </w:rPr>
              <w:t>образования и среднего общего образования</w:t>
            </w:r>
          </w:p>
        </w:tc>
        <w:tc>
          <w:tcPr>
            <w:tcW w:w="2268" w:type="dxa"/>
          </w:tcPr>
          <w:p w:rsidR="00304887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1%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2268" w:type="dxa"/>
          </w:tcPr>
          <w:p w:rsidR="00DB5AB2" w:rsidRPr="00B5093A" w:rsidRDefault="00DB5AB2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F77926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2.3.1. 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образовательным программам начального общего, основного общего, среднего общего образования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  <w:r w:rsidR="00DB5AB2"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расчете на 1 педагогического работника.</w:t>
            </w:r>
          </w:p>
        </w:tc>
        <w:tc>
          <w:tcPr>
            <w:tcW w:w="2268" w:type="dxa"/>
          </w:tcPr>
          <w:p w:rsidR="00DB5AB2" w:rsidRPr="00B5093A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</w:t>
            </w:r>
          </w:p>
        </w:tc>
      </w:tr>
      <w:tr w:rsidR="00DB5AB2" w:rsidRPr="00B5093A" w:rsidTr="00FD0558">
        <w:tc>
          <w:tcPr>
            <w:tcW w:w="7655" w:type="dxa"/>
            <w:gridSpan w:val="2"/>
          </w:tcPr>
          <w:p w:rsidR="00DB5AB2" w:rsidRPr="00B5093A" w:rsidRDefault="00DB5AB2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2.3.2. Удельный вес численности учителей в возрасте до 35 лет в общей численности учителей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</w:t>
            </w:r>
            <w:r w:rsidR="000A4A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общего образования </w:t>
            </w:r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gramStart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  <w:proofErr w:type="gramEnd"/>
            <w:r w:rsidR="000A4A62" w:rsidRPr="000A4A62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с умственной отсталостью (интеллектуальными нарушениями)</w:t>
            </w:r>
          </w:p>
        </w:tc>
        <w:tc>
          <w:tcPr>
            <w:tcW w:w="2268" w:type="dxa"/>
          </w:tcPr>
          <w:p w:rsidR="00DB5AB2" w:rsidRPr="00B5093A" w:rsidRDefault="00212101" w:rsidP="00DC7E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26,4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2.3.3. Отношение среднемесячной заработной платы педагогических работников государственных и муниципальных общеобразовательных организаций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</w:t>
            </w:r>
          </w:p>
        </w:tc>
        <w:tc>
          <w:tcPr>
            <w:tcW w:w="2268" w:type="dxa"/>
          </w:tcPr>
          <w:p w:rsidR="00823318" w:rsidRPr="00B5093A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2.3.4. Удельный вес численности педагогических работников в общей численности работников (без внешних совместителей и работающих по договорам гражданско-правового характера) организаций, осуществляющих образовательную деятельность по образовательным программам начального общего, основного обще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го, среднего общего образования </w:t>
            </w:r>
            <w:r w:rsidRPr="000A4A62">
              <w:rPr>
                <w:rFonts w:ascii="Times New Roman" w:hAnsi="Times New Roman" w:cs="Times New Roman"/>
                <w:sz w:val="28"/>
                <w:szCs w:val="28"/>
              </w:rPr>
              <w:t>и образования обучающихся с умственной отсталостью (интеллектуальными нарушениями)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53,8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7331">
              <w:rPr>
                <w:rFonts w:ascii="Times New Roman" w:hAnsi="Times New Roman" w:cs="Times New Roman"/>
                <w:sz w:val="28"/>
                <w:szCs w:val="28"/>
              </w:rPr>
              <w:t>2.3.5. Удельный вес числа организаций, имеющих в составе педагогических работников социальных педагогов, педагогов-психологов, учителей-логопедов, в общем числе организаций, осуществляющих образовательную деятельность по образовательным программам начального общего, основного общего, среднего общего образования и образования обучающихся с умственной отсталостью (интеллектуальными нарушениями):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социальных педагогов: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23,1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педагогов-психологов: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учителей-логопедов: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210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212101"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3E3BD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  <w:r w:rsidRPr="003E3BD8">
              <w:rPr>
                <w:rFonts w:ascii="Times New Roman" w:hAnsi="Times New Roman" w:cs="Times New Roman"/>
                <w:sz w:val="28"/>
                <w:szCs w:val="28"/>
              </w:rPr>
              <w:t>учителей-дефектологов: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всего;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в штате.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2.4.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 xml:space="preserve">2.4.1. Учебная площадь общеобразовательных организаций в расчете на 1 </w:t>
            </w:r>
            <w:proofErr w:type="gramStart"/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9,2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2.4.2. Удельный вес числа зданий, имеющих все виды благоустройства (водопровод, центральное отопление, канализацию),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2.4.3. Число персональных компьютеров, используемых в учебных целях, в расчете на 100 обучающихся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всего;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имеющих доступ к сети «Интернет»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12101" w:rsidRPr="00B5093A" w:rsidTr="00FD0558">
        <w:tc>
          <w:tcPr>
            <w:tcW w:w="7655" w:type="dxa"/>
            <w:gridSpan w:val="2"/>
          </w:tcPr>
          <w:p w:rsidR="00212101" w:rsidRDefault="00212101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Доля образовательных организаций, реализующих образовательные программы начального общего, основного общего, среднего общего образования, обеспеченных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интернет-соединением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 скоростью соединения не менее 100 Мб/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типа.</w:t>
            </w:r>
          </w:p>
        </w:tc>
        <w:tc>
          <w:tcPr>
            <w:tcW w:w="2268" w:type="dxa"/>
          </w:tcPr>
          <w:p w:rsidR="00212101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2.4.5. Удельный вес числа общеобразовательных организаций, использующих электронный журнал, электронный дневник,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4B7768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2.5.1. Удельный вес числа зданий, в которых созданы условия для беспрепятственного доступа инвалидов,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19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2.5.2. Распределение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численности обучающихся с ограниченными возможностями здоровья и инвалидностью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реализации образовательных программ в формах: совместного обучения (инклюзии), в отдельных классах или в отдельных образовательных организациях, осуществляющих реализацию адаптированных основных общеобразовательных программ: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4B7768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отдельных организациях, осуществляющих образовательную деятельность по адаптированным основным общеобразовательным программам – всего;</w:t>
            </w:r>
          </w:p>
        </w:tc>
        <w:tc>
          <w:tcPr>
            <w:tcW w:w="2268" w:type="dxa"/>
          </w:tcPr>
          <w:p w:rsidR="00823318" w:rsidRPr="00B5093A" w:rsidRDefault="00212101" w:rsidP="00DC7EA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4B7768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7768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DC7EA8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в отдельных классах (кроме организованных в отдельных организациях), осуществляющих образовательную деятельность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обще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– всего;</w:t>
            </w:r>
            <w:proofErr w:type="gramEnd"/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B5093A" w:rsidRDefault="00DC7EA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212101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101">
              <w:rPr>
                <w:rFonts w:ascii="Times New Roman" w:hAnsi="Times New Roman" w:cs="Times New Roman"/>
                <w:sz w:val="28"/>
                <w:szCs w:val="28"/>
              </w:rPr>
              <w:t>в формате совместного обучения (инклюзии) – всего;</w:t>
            </w:r>
          </w:p>
        </w:tc>
        <w:tc>
          <w:tcPr>
            <w:tcW w:w="2268" w:type="dxa"/>
          </w:tcPr>
          <w:p w:rsidR="00823318" w:rsidRPr="00212101" w:rsidRDefault="0021210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  <w:r w:rsidR="00B556BF" w:rsidRPr="002121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212101" w:rsidRDefault="00823318" w:rsidP="00770D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2101">
              <w:rPr>
                <w:rFonts w:ascii="Times New Roman" w:hAnsi="Times New Roman" w:cs="Times New Roman"/>
                <w:sz w:val="28"/>
                <w:szCs w:val="28"/>
              </w:rPr>
              <w:t>из них инвалидов, детей-инвалидов.</w:t>
            </w:r>
          </w:p>
        </w:tc>
        <w:tc>
          <w:tcPr>
            <w:tcW w:w="2268" w:type="dxa"/>
          </w:tcPr>
          <w:p w:rsidR="00823318" w:rsidRPr="00212101" w:rsidRDefault="00A92E33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556BF" w:rsidRPr="0021210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2.5.3. Удельный вес численности обучающихся в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образовательным программам начального общего образования.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2.5.4. Удельный вес численности обучающихся в соответствии с федеральным государственным образовательным стандартом образования обучающихся с умственной отсталостью (интеллектуальными нарушениями) в общей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численности</w:t>
            </w:r>
            <w:proofErr w:type="gram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еобразовательным программам </w:t>
            </w: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для обучающихся с умственной отсталостью (интеллектуальными нарушениями).</w:t>
            </w:r>
          </w:p>
        </w:tc>
        <w:tc>
          <w:tcPr>
            <w:tcW w:w="2268" w:type="dxa"/>
          </w:tcPr>
          <w:p w:rsidR="00823318" w:rsidRPr="00B5093A" w:rsidRDefault="001E0D06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 xml:space="preserve">2.5.6. Численность обучающихся по адаптированным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основным обще</w:t>
            </w:r>
            <w:r w:rsidRPr="002223B0">
              <w:rPr>
                <w:rFonts w:ascii="Times New Roman" w:hAnsi="Times New Roman" w:cs="Times New Roman"/>
                <w:sz w:val="28"/>
                <w:szCs w:val="28"/>
              </w:rPr>
              <w:t>образовательным программам в расчете на 1 работника: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учителя-дефектолога;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учителя-логопеда;</w:t>
            </w:r>
          </w:p>
        </w:tc>
        <w:tc>
          <w:tcPr>
            <w:tcW w:w="2268" w:type="dxa"/>
          </w:tcPr>
          <w:p w:rsidR="00823318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0D0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педагога-психолога;</w:t>
            </w:r>
          </w:p>
        </w:tc>
        <w:tc>
          <w:tcPr>
            <w:tcW w:w="2268" w:type="dxa"/>
          </w:tcPr>
          <w:p w:rsidR="00823318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тьютора</w:t>
            </w:r>
            <w:proofErr w:type="spell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, ассистента (помощника).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 Состояние здоровья лиц, обучающихся по основным общеобразовательным программам, </w:t>
            </w:r>
            <w:proofErr w:type="spell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2.6.1. Удельный вес численности лиц, обеспеченных горячим питанием, в общей численности обучающихся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D419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2.6.2. Удельный вес числа организаций, имеющих логопедический пункт или логопедический кабинет,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 xml:space="preserve">2.6.3. Удельный вес числа организаций, имеющих спортивные залы, в общем числе общеобразовательных организаций </w:t>
            </w:r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2.6.4. Удельный вес числа организаций, имеющих закрытые плавательные бассейны, в общем числе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B556BF" w:rsidP="00B556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Темп роста числа организаций (филиалов), осуществляющих образовательную деятельность по образовательным программам начального общего, основного общего, среднего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47B71">
              <w:rPr>
                <w:rFonts w:ascii="Times New Roman" w:hAnsi="Times New Roman" w:cs="Times New Roman"/>
                <w:sz w:val="28"/>
                <w:szCs w:val="28"/>
              </w:rPr>
              <w:t xml:space="preserve">и образования обучающихся с умственной отсталостью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(интеллектуальными нарушениями)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Финансово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экономическая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2.8.1. Общий объем финансовых средств, поступивших в общеобразовательные организации, в расчете на 1 обучающегося.</w:t>
            </w:r>
          </w:p>
        </w:tc>
        <w:tc>
          <w:tcPr>
            <w:tcW w:w="2268" w:type="dxa"/>
          </w:tcPr>
          <w:p w:rsidR="00A92E33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118,5 тыс. рублей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 xml:space="preserve">2.8.2. Удельный вес финансовых средств от приносящей </w:t>
            </w:r>
            <w:r w:rsidRPr="008233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доход деятельности в общем объеме финансовых средств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2.9.1. Удельный вес числа зданий общеобразовательных организаций, имеющих охрану,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2.9.2. Удельный вес числа зданий общеобразовательных организаций, находящихся в аварийном состоянии,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215524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3318">
              <w:rPr>
                <w:rFonts w:ascii="Times New Roman" w:hAnsi="Times New Roman" w:cs="Times New Roman"/>
                <w:sz w:val="28"/>
                <w:szCs w:val="28"/>
              </w:rPr>
              <w:t>2.9.3. Удельный вес числа зданий общеобразовательных организаций, требующих капитального ремонта, в общем числе зданий общеобразовательных организаций</w:t>
            </w:r>
          </w:p>
        </w:tc>
        <w:tc>
          <w:tcPr>
            <w:tcW w:w="2268" w:type="dxa"/>
          </w:tcPr>
          <w:p w:rsidR="00823318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D419A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144DE" w:rsidRDefault="00823318" w:rsidP="00770D2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4DE">
              <w:rPr>
                <w:rFonts w:ascii="Times New Roman" w:hAnsi="Times New Roman" w:cs="Times New Roman"/>
                <w:b/>
                <w:sz w:val="28"/>
                <w:szCs w:val="28"/>
              </w:rPr>
              <w:t>III. Дополнительное образование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  <w:shd w:val="clear" w:color="auto" w:fill="auto"/>
          </w:tcPr>
          <w:p w:rsidR="00823318" w:rsidRPr="009F482C" w:rsidRDefault="00823318" w:rsidP="00770D2F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482C">
              <w:rPr>
                <w:rFonts w:ascii="Times New Roman" w:hAnsi="Times New Roman" w:cs="Times New Roman"/>
                <w:b/>
                <w:sz w:val="28"/>
                <w:szCs w:val="28"/>
              </w:rPr>
              <w:t>4. Сведения о развитии дополнительного образования детей и взрослых</w:t>
            </w:r>
          </w:p>
        </w:tc>
        <w:tc>
          <w:tcPr>
            <w:tcW w:w="2268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  <w:shd w:val="clear" w:color="auto" w:fill="auto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 Численность населения, обучающегося по дополнительным общеобразовательным программам</w:t>
            </w:r>
          </w:p>
        </w:tc>
        <w:tc>
          <w:tcPr>
            <w:tcW w:w="2268" w:type="dxa"/>
            <w:shd w:val="clear" w:color="auto" w:fill="auto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 Удельный вес численности детей, обучающихся по дополнительным общеобразовательным программам по договорам об оказании платных образовательных услуг, в общей численности детей, обучающихся по дополнительным общеобразовательным программам.</w:t>
            </w:r>
          </w:p>
        </w:tc>
        <w:tc>
          <w:tcPr>
            <w:tcW w:w="2268" w:type="dxa"/>
          </w:tcPr>
          <w:p w:rsidR="00823318" w:rsidRPr="00B5093A" w:rsidRDefault="00D419A1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92E33" w:rsidRPr="00B5093A" w:rsidTr="00FD0558">
        <w:tc>
          <w:tcPr>
            <w:tcW w:w="9923" w:type="dxa"/>
            <w:gridSpan w:val="3"/>
          </w:tcPr>
          <w:p w:rsidR="00A92E33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0065B">
              <w:rPr>
                <w:rFonts w:ascii="Times New Roman" w:hAnsi="Times New Roman" w:cs="Times New Roman"/>
                <w:sz w:val="28"/>
                <w:szCs w:val="28"/>
              </w:rPr>
              <w:t>.2. Содержание образовательной деятельности и организация образовательного процесса по дополнительным общеобразовательным программам</w:t>
            </w:r>
          </w:p>
        </w:tc>
      </w:tr>
      <w:tr w:rsidR="00A92E33" w:rsidRPr="00B5093A" w:rsidTr="00FD0558">
        <w:tc>
          <w:tcPr>
            <w:tcW w:w="9923" w:type="dxa"/>
            <w:gridSpan w:val="3"/>
          </w:tcPr>
          <w:p w:rsidR="00A92E33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.3.1. Отношение среднемесячной заработной платы педагогических работников государственных и муниципальных организаций дополнительного образования к среднемесячной заработной плате учителей в субъекте Российской Федерации.</w:t>
            </w:r>
          </w:p>
        </w:tc>
        <w:tc>
          <w:tcPr>
            <w:tcW w:w="2268" w:type="dxa"/>
          </w:tcPr>
          <w:p w:rsidR="00823318" w:rsidRPr="00B5093A" w:rsidRDefault="00C174A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="008543BC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.3.2. 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педагогических 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работников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50065B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осуществляющих образовательную деятельность </w:t>
            </w:r>
            <w:r w:rsidRPr="005006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дополнительным общеобразовательным программам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68" w:type="dxa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всего;</w:t>
            </w:r>
          </w:p>
        </w:tc>
        <w:tc>
          <w:tcPr>
            <w:tcW w:w="2268" w:type="dxa"/>
          </w:tcPr>
          <w:p w:rsidR="00823318" w:rsidRPr="00B5093A" w:rsidRDefault="00C174A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внешние совместители.</w:t>
            </w:r>
          </w:p>
        </w:tc>
        <w:tc>
          <w:tcPr>
            <w:tcW w:w="2268" w:type="dxa"/>
          </w:tcPr>
          <w:p w:rsidR="00823318" w:rsidRDefault="00823318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56BF" w:rsidRPr="00B5093A" w:rsidRDefault="00C174AC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B5093A" w:rsidRDefault="00823318" w:rsidP="00770D2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.3.3. 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педагогов дополнительного образования, получивших образование по укрупненным группам специальностей и направлений подготовки высшего 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образования «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 xml:space="preserve"> и укрупненной группе специальностей среднего про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фессионального образования «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Образование и педагогические науки</w:t>
            </w:r>
            <w:r w:rsidR="009F482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педагогов дополнительного образования (без внешних совместителей и работающих по договорам гражданско-правового характера)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</w:t>
            </w:r>
            <w:r w:rsidRPr="006E4586">
              <w:rPr>
                <w:rFonts w:ascii="Times New Roman" w:hAnsi="Times New Roman" w:cs="Times New Roman"/>
                <w:sz w:val="28"/>
                <w:szCs w:val="28"/>
              </w:rPr>
              <w:t>, реализующих дополнительные общеобраз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овательные программы для детей</w:t>
            </w:r>
            <w:proofErr w:type="gramEnd"/>
          </w:p>
        </w:tc>
        <w:tc>
          <w:tcPr>
            <w:tcW w:w="2268" w:type="dxa"/>
          </w:tcPr>
          <w:p w:rsidR="00823318" w:rsidRPr="00B5093A" w:rsidRDefault="00B556BF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40%</w:t>
            </w:r>
          </w:p>
        </w:tc>
      </w:tr>
      <w:tr w:rsidR="00823318" w:rsidRPr="00B5093A" w:rsidTr="00FD0558">
        <w:tc>
          <w:tcPr>
            <w:tcW w:w="7655" w:type="dxa"/>
            <w:gridSpan w:val="2"/>
          </w:tcPr>
          <w:p w:rsidR="00823318" w:rsidRPr="00823318" w:rsidRDefault="00823318" w:rsidP="00770D2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.3.4. Удельный вес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</w:t>
            </w:r>
            <w:proofErr w:type="gramStart"/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моложе 35 лет в общей численности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педагогов дополнительного образования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(без внешних совместителей и работающих по договорам гражданско-правового характера) организаций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45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реализующих дополнительные общеобра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зовательные программы для детей</w:t>
            </w:r>
            <w:proofErr w:type="gramEnd"/>
          </w:p>
        </w:tc>
        <w:tc>
          <w:tcPr>
            <w:tcW w:w="2268" w:type="dxa"/>
          </w:tcPr>
          <w:p w:rsidR="00823318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  <w:r w:rsidR="00B556B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92E33" w:rsidRPr="00B5093A" w:rsidTr="00FD0558">
        <w:tc>
          <w:tcPr>
            <w:tcW w:w="9923" w:type="dxa"/>
            <w:gridSpan w:val="3"/>
          </w:tcPr>
          <w:p w:rsidR="00A92E33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5093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</w:tr>
      <w:tr w:rsidR="00A92E33" w:rsidRPr="00B5093A" w:rsidTr="00FD0558">
        <w:trPr>
          <w:trHeight w:val="1538"/>
        </w:trPr>
        <w:tc>
          <w:tcPr>
            <w:tcW w:w="7655" w:type="dxa"/>
            <w:gridSpan w:val="2"/>
          </w:tcPr>
          <w:p w:rsidR="00A92E33" w:rsidRPr="00FD0558" w:rsidRDefault="00A92E33" w:rsidP="00FD055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4.4.1. Общая площадь всех помещений организаций, осуществляющих образовательную деятельность по дополнительным общеобразовательным программам, в расчете на одного обучающегося.</w:t>
            </w:r>
            <w:r w:rsidRPr="00A92E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2268" w:type="dxa"/>
          </w:tcPr>
          <w:p w:rsidR="00A92E33" w:rsidRPr="00B5093A" w:rsidRDefault="00A92E33" w:rsidP="00770D2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1,87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4.4.2. Удельный вес числа организаций, имеющих следующие виды благоустройства, в общем числе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водопровод;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центральное отопление;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канализацию;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пожарную сигнализацию;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дымовые </w:t>
            </w: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извещатели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;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пожарные краны и рукава;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системы видеонаблюдения;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«тревожную кнопку».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4.4.3. Число персональных компьютеров, используемых в учебных целях, в расчете на 100 обучающихся организаций, осуществляющих образовательную деятельность по дополнительным общеобразовательным программам: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всего;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имеющих доступ к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информационно-телекоммуникационной 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сети «Интернет».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4.5. 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 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4.5.1. Темп роста числа организаций (филиалов),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4.6. 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 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4.6.1. Общий объем финансовых средств, поступивших в организации, осуществляющие образовательную деятельность по дополнительным общеобразовательным программам, в расчете на одного обучающегося.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3" w:rsidRDefault="00FD0558" w:rsidP="00FD0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16 663,1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4.6.2. Удельный вес финансовых средств от иной приносящей доход деятельности в общем объеме финансовых средств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3" w:rsidRDefault="00FD0558" w:rsidP="00FD0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4.6.3. Удельный вес источников финансирования дополнительных общеобразовательных программ: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3" w:rsidRDefault="00A92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 федерального бюджета, бюджета субъекта Российской Федерации и местного бюджета;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3" w:rsidRDefault="00FD0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A92E33" w:rsidRDefault="00A92E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97"/>
        </w:trPr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средства, поступившие от иной приносящей доход деятельности.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FD0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 xml:space="preserve">4.7. 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их филиалов) 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4.7.1. Удельный вес числа организаций, осуществляющих образовательную деятельность, реализующих дополнительные общеобразовательные программы, имеющих филиалы, в общем числе организаций, осуществляющих образовательную деятельность по дополнительным общеобразовательным программам. 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3" w:rsidRDefault="00FD0558" w:rsidP="00FD0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4.8. 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 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4.8.1. Удельный вес числа организаций, осуществляющих образовательную деятельность по дополнительным общеобразовательным программам, здания которых находятся в аварийном состоянии, в общем числе организаций дополнительного образования.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3" w:rsidRDefault="00FD0558" w:rsidP="00FD0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4.8.2. Удельный вес числа организаций, осуществляющих образовательную деятельность по дополнительным общеобразовательным программам, здания которых требуют капитального ремонта, в общем числе организаций дополнительного образования.</w:t>
            </w:r>
          </w:p>
        </w:tc>
        <w:tc>
          <w:tcPr>
            <w:tcW w:w="2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2E33" w:rsidRDefault="00FD05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50%</w:t>
            </w:r>
          </w:p>
          <w:p w:rsidR="00A92E33" w:rsidRDefault="00A92E3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A92E33" w:rsidTr="00FD05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2E33" w:rsidRDefault="00A92E3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4.9. Учебные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внеучебные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достижения лиц, обучающихся по программам дополнительного образования детей </w:t>
            </w:r>
          </w:p>
        </w:tc>
      </w:tr>
    </w:tbl>
    <w:p w:rsidR="00DB5AB2" w:rsidRDefault="00DB5A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2428" w:rsidRDefault="00622428" w:rsidP="008B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B6FAE" w:rsidRPr="00B5093A" w:rsidRDefault="008B6FAE" w:rsidP="008B6FA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8B6FAE" w:rsidRPr="00B5093A" w:rsidSect="009B7404">
      <w:headerReference w:type="default" r:id="rId9"/>
      <w:footerReference w:type="default" r:id="rId10"/>
      <w:headerReference w:type="first" r:id="rId11"/>
      <w:pgSz w:w="11906" w:h="16838"/>
      <w:pgMar w:top="851" w:right="851" w:bottom="851" w:left="1418" w:header="567" w:footer="567" w:gutter="0"/>
      <w:pgNumType w:start="1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F5A0A20" w15:done="0"/>
  <w15:commentEx w15:paraId="4C2CA2D4" w15:paraIdParent="5F5A0A20" w15:done="0"/>
  <w15:commentEx w15:paraId="261C507D" w15:done="0"/>
  <w15:commentEx w15:paraId="73753958" w15:done="0"/>
  <w15:commentEx w15:paraId="1870837E" w15:done="0"/>
  <w15:commentEx w15:paraId="716C57C7" w15:done="0"/>
  <w15:commentEx w15:paraId="0874AA2F" w15:paraIdParent="716C57C7" w15:done="0"/>
  <w15:commentEx w15:paraId="44096238" w15:done="0"/>
  <w15:commentEx w15:paraId="3709C47A" w15:done="0"/>
  <w15:commentEx w15:paraId="18D6334B" w15:done="0"/>
  <w15:commentEx w15:paraId="11DDD26F" w15:done="0"/>
  <w15:commentEx w15:paraId="2732CCD2" w15:paraIdParent="11DDD26F" w15:done="0"/>
  <w15:commentEx w15:paraId="2F3A36A1" w15:done="0"/>
  <w15:commentEx w15:paraId="674E78B5" w15:paraIdParent="2F3A36A1" w15:done="0"/>
  <w15:commentEx w15:paraId="66252AEA" w15:done="0"/>
  <w15:commentEx w15:paraId="00B42666" w15:done="0"/>
  <w15:commentEx w15:paraId="22ADA6B8" w15:done="0"/>
  <w15:commentEx w15:paraId="3CE43388" w15:done="0"/>
  <w15:commentEx w15:paraId="1999C731" w15:done="0"/>
  <w15:commentEx w15:paraId="266CECC0" w15:paraIdParent="1999C731" w15:done="0"/>
  <w15:commentEx w15:paraId="3B7B7406" w15:done="0"/>
  <w15:commentEx w15:paraId="70B09F99" w15:done="0"/>
  <w15:commentEx w15:paraId="65C700B6" w15:done="0"/>
  <w15:commentEx w15:paraId="0844001E" w15:done="0"/>
  <w15:commentEx w15:paraId="240B12F9" w15:done="0"/>
  <w15:commentEx w15:paraId="568C8892" w15:done="0"/>
  <w15:commentEx w15:paraId="68602FB0" w15:paraIdParent="568C889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1EA" w:rsidRDefault="006E61EA" w:rsidP="00BB568D">
      <w:pPr>
        <w:spacing w:after="0" w:line="240" w:lineRule="auto"/>
      </w:pPr>
      <w:r>
        <w:separator/>
      </w:r>
    </w:p>
  </w:endnote>
  <w:endnote w:type="continuationSeparator" w:id="0">
    <w:p w:rsidR="006E61EA" w:rsidRDefault="006E61EA" w:rsidP="00BB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F" w:rsidRPr="004E7D92" w:rsidRDefault="00BC0ACF" w:rsidP="00A11CB2">
    <w:pPr>
      <w:pStyle w:val="a8"/>
      <w:rPr>
        <w:rFonts w:ascii="Times New Roman" w:hAnsi="Times New Roman" w:cs="Times New Roman"/>
        <w:sz w:val="16"/>
        <w:szCs w:val="16"/>
      </w:rPr>
    </w:pPr>
  </w:p>
  <w:p w:rsidR="00BC0ACF" w:rsidRPr="00C3787B" w:rsidRDefault="00BC0ACF" w:rsidP="00A11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1EA" w:rsidRDefault="006E61EA" w:rsidP="00BB568D">
      <w:pPr>
        <w:spacing w:after="0" w:line="240" w:lineRule="auto"/>
      </w:pPr>
      <w:r>
        <w:separator/>
      </w:r>
    </w:p>
  </w:footnote>
  <w:footnote w:type="continuationSeparator" w:id="0">
    <w:p w:rsidR="006E61EA" w:rsidRDefault="006E61EA" w:rsidP="00BB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F" w:rsidRDefault="00B959FB">
    <w:pPr>
      <w:pStyle w:val="a6"/>
      <w:jc w:val="center"/>
    </w:pPr>
    <w:r>
      <w:fldChar w:fldCharType="begin"/>
    </w:r>
    <w:r w:rsidR="00BC0ACF">
      <w:instrText>PAGE   \* MERGEFORMAT</w:instrText>
    </w:r>
    <w:r>
      <w:fldChar w:fldCharType="separate"/>
    </w:r>
    <w:r w:rsidR="00983667">
      <w:rPr>
        <w:noProof/>
      </w:rPr>
      <w:t>2</w:t>
    </w:r>
    <w:r>
      <w:fldChar w:fldCharType="end"/>
    </w:r>
  </w:p>
  <w:p w:rsidR="00BC0ACF" w:rsidRDefault="00BC0A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ACF" w:rsidRDefault="00BC0ACF">
    <w:pPr>
      <w:pStyle w:val="a6"/>
      <w:jc w:val="center"/>
    </w:pPr>
  </w:p>
  <w:p w:rsidR="00BC0ACF" w:rsidRDefault="00BC0A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5.05pt;height:15.05pt;visibility:visible;mso-wrap-style:square" o:bullet="t">
        <v:imagedata r:id="rId1" o:title=""/>
      </v:shape>
    </w:pict>
  </w:numPicBullet>
  <w:abstractNum w:abstractNumId="0">
    <w:nsid w:val="01861BA2"/>
    <w:multiLevelType w:val="hybridMultilevel"/>
    <w:tmpl w:val="3B4A1850"/>
    <w:lvl w:ilvl="0" w:tplc="070CADE8">
      <w:start w:val="1"/>
      <w:numFmt w:val="decimal"/>
      <w:lvlText w:val="%1."/>
      <w:lvlJc w:val="left"/>
      <w:pPr>
        <w:ind w:left="89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1B34493A"/>
    <w:multiLevelType w:val="hybridMultilevel"/>
    <w:tmpl w:val="E4366AAA"/>
    <w:lvl w:ilvl="0" w:tplc="19F29BA8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82346A"/>
    <w:multiLevelType w:val="hybridMultilevel"/>
    <w:tmpl w:val="6354E37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367B508F"/>
    <w:multiLevelType w:val="hybridMultilevel"/>
    <w:tmpl w:val="E1F63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E05FA2"/>
    <w:multiLevelType w:val="hybridMultilevel"/>
    <w:tmpl w:val="EAF672CA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535B37"/>
    <w:multiLevelType w:val="multilevel"/>
    <w:tmpl w:val="463A8B0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4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>
    <w:nsid w:val="5DE855CC"/>
    <w:multiLevelType w:val="hybridMultilevel"/>
    <w:tmpl w:val="77347260"/>
    <w:lvl w:ilvl="0" w:tplc="40985A3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7">
    <w:nsid w:val="6F782B34"/>
    <w:multiLevelType w:val="multilevel"/>
    <w:tmpl w:val="1F80DBE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705F4161"/>
    <w:multiLevelType w:val="hybridMultilevel"/>
    <w:tmpl w:val="551212C6"/>
    <w:lvl w:ilvl="0" w:tplc="40985A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Наталья Бородина">
    <w15:presenceInfo w15:providerId="AD" w15:userId="S-1-5-21-3111977484-3698687053-580900977-1633"/>
  </w15:person>
  <w15:person w15:author="Наталья Бородина [2]">
    <w15:presenceInfo w15:providerId="AD" w15:userId="S-1-5-21-3111977484-3698687053-580900977-16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5AB2"/>
    <w:rsid w:val="00001DA9"/>
    <w:rsid w:val="000137BC"/>
    <w:rsid w:val="00033BD8"/>
    <w:rsid w:val="0003428A"/>
    <w:rsid w:val="00036E6A"/>
    <w:rsid w:val="00041001"/>
    <w:rsid w:val="0005179F"/>
    <w:rsid w:val="000556BB"/>
    <w:rsid w:val="00055AFB"/>
    <w:rsid w:val="0005692E"/>
    <w:rsid w:val="000575A6"/>
    <w:rsid w:val="000847FA"/>
    <w:rsid w:val="000A4A62"/>
    <w:rsid w:val="000B0D46"/>
    <w:rsid w:val="000B4DEF"/>
    <w:rsid w:val="000C2EDB"/>
    <w:rsid w:val="000E4007"/>
    <w:rsid w:val="000F4670"/>
    <w:rsid w:val="00122FD5"/>
    <w:rsid w:val="0012612A"/>
    <w:rsid w:val="00127CA8"/>
    <w:rsid w:val="001345EE"/>
    <w:rsid w:val="0016377A"/>
    <w:rsid w:val="00163CDD"/>
    <w:rsid w:val="00173A71"/>
    <w:rsid w:val="00194810"/>
    <w:rsid w:val="001958A2"/>
    <w:rsid w:val="00196120"/>
    <w:rsid w:val="00197D6C"/>
    <w:rsid w:val="001A0F59"/>
    <w:rsid w:val="001B7714"/>
    <w:rsid w:val="001C451E"/>
    <w:rsid w:val="001E0D06"/>
    <w:rsid w:val="00205DA3"/>
    <w:rsid w:val="00212101"/>
    <w:rsid w:val="00215524"/>
    <w:rsid w:val="00221750"/>
    <w:rsid w:val="002223B0"/>
    <w:rsid w:val="00227331"/>
    <w:rsid w:val="00234318"/>
    <w:rsid w:val="002351F0"/>
    <w:rsid w:val="00240CB6"/>
    <w:rsid w:val="002475C8"/>
    <w:rsid w:val="002502B3"/>
    <w:rsid w:val="002546AF"/>
    <w:rsid w:val="00262EC2"/>
    <w:rsid w:val="0026333D"/>
    <w:rsid w:val="00291CBF"/>
    <w:rsid w:val="002A1C09"/>
    <w:rsid w:val="002A6488"/>
    <w:rsid w:val="002B4556"/>
    <w:rsid w:val="002C003B"/>
    <w:rsid w:val="002C130B"/>
    <w:rsid w:val="002C5EDD"/>
    <w:rsid w:val="002C6883"/>
    <w:rsid w:val="002D03BE"/>
    <w:rsid w:val="002D0A19"/>
    <w:rsid w:val="002D4A88"/>
    <w:rsid w:val="002E03A1"/>
    <w:rsid w:val="002E43EA"/>
    <w:rsid w:val="002E6FD7"/>
    <w:rsid w:val="002F1521"/>
    <w:rsid w:val="002F73B1"/>
    <w:rsid w:val="00304887"/>
    <w:rsid w:val="00312406"/>
    <w:rsid w:val="00323979"/>
    <w:rsid w:val="00331205"/>
    <w:rsid w:val="00350055"/>
    <w:rsid w:val="00360936"/>
    <w:rsid w:val="00364F02"/>
    <w:rsid w:val="0036611D"/>
    <w:rsid w:val="003839B2"/>
    <w:rsid w:val="00394014"/>
    <w:rsid w:val="003A129D"/>
    <w:rsid w:val="003B08C7"/>
    <w:rsid w:val="003B14D5"/>
    <w:rsid w:val="003B67E5"/>
    <w:rsid w:val="003C28FB"/>
    <w:rsid w:val="003D30EB"/>
    <w:rsid w:val="003E3BD8"/>
    <w:rsid w:val="003E58D3"/>
    <w:rsid w:val="003E6AEB"/>
    <w:rsid w:val="00404E29"/>
    <w:rsid w:val="00417284"/>
    <w:rsid w:val="004217F5"/>
    <w:rsid w:val="00435810"/>
    <w:rsid w:val="00437972"/>
    <w:rsid w:val="004422E1"/>
    <w:rsid w:val="00442E49"/>
    <w:rsid w:val="0045261E"/>
    <w:rsid w:val="00463866"/>
    <w:rsid w:val="0046453A"/>
    <w:rsid w:val="00465CEE"/>
    <w:rsid w:val="00477BD1"/>
    <w:rsid w:val="00490FC7"/>
    <w:rsid w:val="004A5C32"/>
    <w:rsid w:val="004B7201"/>
    <w:rsid w:val="004B7303"/>
    <w:rsid w:val="004B7768"/>
    <w:rsid w:val="004C4296"/>
    <w:rsid w:val="004C7CD2"/>
    <w:rsid w:val="004C7DF9"/>
    <w:rsid w:val="004D53F9"/>
    <w:rsid w:val="004E40AF"/>
    <w:rsid w:val="004E7D92"/>
    <w:rsid w:val="004F6D30"/>
    <w:rsid w:val="0050065B"/>
    <w:rsid w:val="0050698B"/>
    <w:rsid w:val="00514ADC"/>
    <w:rsid w:val="00517759"/>
    <w:rsid w:val="00533915"/>
    <w:rsid w:val="0053456C"/>
    <w:rsid w:val="0053463A"/>
    <w:rsid w:val="005407EA"/>
    <w:rsid w:val="0056215E"/>
    <w:rsid w:val="005638BD"/>
    <w:rsid w:val="0057229B"/>
    <w:rsid w:val="005753AD"/>
    <w:rsid w:val="0058081B"/>
    <w:rsid w:val="0058129A"/>
    <w:rsid w:val="00585011"/>
    <w:rsid w:val="00594FF1"/>
    <w:rsid w:val="005971E7"/>
    <w:rsid w:val="005B05D6"/>
    <w:rsid w:val="005B5AC5"/>
    <w:rsid w:val="005C320E"/>
    <w:rsid w:val="005C5C94"/>
    <w:rsid w:val="005C6374"/>
    <w:rsid w:val="005D422F"/>
    <w:rsid w:val="005D5A0C"/>
    <w:rsid w:val="005E208B"/>
    <w:rsid w:val="005E7686"/>
    <w:rsid w:val="006051E5"/>
    <w:rsid w:val="00622428"/>
    <w:rsid w:val="00622E9D"/>
    <w:rsid w:val="00626C78"/>
    <w:rsid w:val="0063758F"/>
    <w:rsid w:val="00642565"/>
    <w:rsid w:val="00643205"/>
    <w:rsid w:val="00650C20"/>
    <w:rsid w:val="00662C1D"/>
    <w:rsid w:val="0067065F"/>
    <w:rsid w:val="00674D59"/>
    <w:rsid w:val="00682352"/>
    <w:rsid w:val="006A3015"/>
    <w:rsid w:val="006A3706"/>
    <w:rsid w:val="006A4D95"/>
    <w:rsid w:val="006A65EC"/>
    <w:rsid w:val="006B2F77"/>
    <w:rsid w:val="006E0721"/>
    <w:rsid w:val="006E4586"/>
    <w:rsid w:val="006E61EA"/>
    <w:rsid w:val="006F0EF0"/>
    <w:rsid w:val="00701488"/>
    <w:rsid w:val="007111F5"/>
    <w:rsid w:val="00711B01"/>
    <w:rsid w:val="00720E7B"/>
    <w:rsid w:val="007226EA"/>
    <w:rsid w:val="007339AA"/>
    <w:rsid w:val="00735A8B"/>
    <w:rsid w:val="00741AA2"/>
    <w:rsid w:val="0074464F"/>
    <w:rsid w:val="00762681"/>
    <w:rsid w:val="0076654B"/>
    <w:rsid w:val="00770D2F"/>
    <w:rsid w:val="00784A7B"/>
    <w:rsid w:val="007976E2"/>
    <w:rsid w:val="007A2ECB"/>
    <w:rsid w:val="007B007E"/>
    <w:rsid w:val="007B41A8"/>
    <w:rsid w:val="007B64D7"/>
    <w:rsid w:val="007D0E95"/>
    <w:rsid w:val="007D1AB1"/>
    <w:rsid w:val="007D1D19"/>
    <w:rsid w:val="007E7921"/>
    <w:rsid w:val="007F138B"/>
    <w:rsid w:val="007F390D"/>
    <w:rsid w:val="007F3AD3"/>
    <w:rsid w:val="007F7D2D"/>
    <w:rsid w:val="00815B84"/>
    <w:rsid w:val="0081737B"/>
    <w:rsid w:val="00823318"/>
    <w:rsid w:val="00826F0A"/>
    <w:rsid w:val="008528EC"/>
    <w:rsid w:val="0085327B"/>
    <w:rsid w:val="008543BC"/>
    <w:rsid w:val="0086234D"/>
    <w:rsid w:val="00864ABB"/>
    <w:rsid w:val="00867808"/>
    <w:rsid w:val="00870D36"/>
    <w:rsid w:val="0087270F"/>
    <w:rsid w:val="00873049"/>
    <w:rsid w:val="008816B7"/>
    <w:rsid w:val="00891CF5"/>
    <w:rsid w:val="008925C5"/>
    <w:rsid w:val="008951FA"/>
    <w:rsid w:val="008A09B1"/>
    <w:rsid w:val="008B0D14"/>
    <w:rsid w:val="008B34D2"/>
    <w:rsid w:val="008B4D3C"/>
    <w:rsid w:val="008B4F5E"/>
    <w:rsid w:val="008B6FAE"/>
    <w:rsid w:val="008D0A76"/>
    <w:rsid w:val="008D10C3"/>
    <w:rsid w:val="008D44F1"/>
    <w:rsid w:val="008E170A"/>
    <w:rsid w:val="008E3830"/>
    <w:rsid w:val="008E4BCA"/>
    <w:rsid w:val="008E4C46"/>
    <w:rsid w:val="008F1A23"/>
    <w:rsid w:val="00910662"/>
    <w:rsid w:val="00910E57"/>
    <w:rsid w:val="00911C15"/>
    <w:rsid w:val="00920EE5"/>
    <w:rsid w:val="009213DB"/>
    <w:rsid w:val="0093159A"/>
    <w:rsid w:val="00933B52"/>
    <w:rsid w:val="00942D48"/>
    <w:rsid w:val="009528DA"/>
    <w:rsid w:val="009537CD"/>
    <w:rsid w:val="00954656"/>
    <w:rsid w:val="009564C6"/>
    <w:rsid w:val="00971363"/>
    <w:rsid w:val="00983667"/>
    <w:rsid w:val="00983A88"/>
    <w:rsid w:val="009A0627"/>
    <w:rsid w:val="009B3C73"/>
    <w:rsid w:val="009B7404"/>
    <w:rsid w:val="009C16BF"/>
    <w:rsid w:val="009D3BC4"/>
    <w:rsid w:val="009D4BDD"/>
    <w:rsid w:val="009E48B9"/>
    <w:rsid w:val="009E761D"/>
    <w:rsid w:val="009F2687"/>
    <w:rsid w:val="009F482C"/>
    <w:rsid w:val="00A06F25"/>
    <w:rsid w:val="00A11CB2"/>
    <w:rsid w:val="00A155E9"/>
    <w:rsid w:val="00A234DE"/>
    <w:rsid w:val="00A32FD5"/>
    <w:rsid w:val="00A353AC"/>
    <w:rsid w:val="00A3755A"/>
    <w:rsid w:val="00A4123A"/>
    <w:rsid w:val="00A47184"/>
    <w:rsid w:val="00A55AF2"/>
    <w:rsid w:val="00A61122"/>
    <w:rsid w:val="00A71C35"/>
    <w:rsid w:val="00A75564"/>
    <w:rsid w:val="00A75F3E"/>
    <w:rsid w:val="00A774F0"/>
    <w:rsid w:val="00A8022D"/>
    <w:rsid w:val="00A81E8C"/>
    <w:rsid w:val="00A87ADF"/>
    <w:rsid w:val="00A92E33"/>
    <w:rsid w:val="00AA26CA"/>
    <w:rsid w:val="00AB3011"/>
    <w:rsid w:val="00AC62C9"/>
    <w:rsid w:val="00AD300A"/>
    <w:rsid w:val="00AE34C7"/>
    <w:rsid w:val="00AF5EFE"/>
    <w:rsid w:val="00B056FE"/>
    <w:rsid w:val="00B144DE"/>
    <w:rsid w:val="00B1601C"/>
    <w:rsid w:val="00B21319"/>
    <w:rsid w:val="00B5093A"/>
    <w:rsid w:val="00B521DA"/>
    <w:rsid w:val="00B5455E"/>
    <w:rsid w:val="00B549B0"/>
    <w:rsid w:val="00B556BF"/>
    <w:rsid w:val="00B638F9"/>
    <w:rsid w:val="00B82825"/>
    <w:rsid w:val="00B864F1"/>
    <w:rsid w:val="00B959FB"/>
    <w:rsid w:val="00BB568D"/>
    <w:rsid w:val="00BC0ACF"/>
    <w:rsid w:val="00BC0EE9"/>
    <w:rsid w:val="00BC5446"/>
    <w:rsid w:val="00BD2309"/>
    <w:rsid w:val="00BD23F6"/>
    <w:rsid w:val="00BD33F9"/>
    <w:rsid w:val="00BE003E"/>
    <w:rsid w:val="00BE7546"/>
    <w:rsid w:val="00BF710A"/>
    <w:rsid w:val="00C00A95"/>
    <w:rsid w:val="00C04FDA"/>
    <w:rsid w:val="00C114EB"/>
    <w:rsid w:val="00C174AC"/>
    <w:rsid w:val="00C36F69"/>
    <w:rsid w:val="00C40AB2"/>
    <w:rsid w:val="00C41FEC"/>
    <w:rsid w:val="00C47B71"/>
    <w:rsid w:val="00C50F59"/>
    <w:rsid w:val="00C52B40"/>
    <w:rsid w:val="00C65091"/>
    <w:rsid w:val="00C66D47"/>
    <w:rsid w:val="00C7499E"/>
    <w:rsid w:val="00C8238A"/>
    <w:rsid w:val="00C85D16"/>
    <w:rsid w:val="00C92B6B"/>
    <w:rsid w:val="00CA4CBD"/>
    <w:rsid w:val="00CB0781"/>
    <w:rsid w:val="00CB60E4"/>
    <w:rsid w:val="00CC5194"/>
    <w:rsid w:val="00CC6E31"/>
    <w:rsid w:val="00CE7F81"/>
    <w:rsid w:val="00D00DE9"/>
    <w:rsid w:val="00D063B4"/>
    <w:rsid w:val="00D17E4E"/>
    <w:rsid w:val="00D27C95"/>
    <w:rsid w:val="00D31686"/>
    <w:rsid w:val="00D419A1"/>
    <w:rsid w:val="00D54D09"/>
    <w:rsid w:val="00D6320F"/>
    <w:rsid w:val="00D6413F"/>
    <w:rsid w:val="00D657B0"/>
    <w:rsid w:val="00D70AEA"/>
    <w:rsid w:val="00D72D8D"/>
    <w:rsid w:val="00D76257"/>
    <w:rsid w:val="00D77904"/>
    <w:rsid w:val="00DA1F60"/>
    <w:rsid w:val="00DA6290"/>
    <w:rsid w:val="00DA7D35"/>
    <w:rsid w:val="00DB5AB2"/>
    <w:rsid w:val="00DC128A"/>
    <w:rsid w:val="00DC7EA8"/>
    <w:rsid w:val="00DD5D1C"/>
    <w:rsid w:val="00DE4A0C"/>
    <w:rsid w:val="00DE75C6"/>
    <w:rsid w:val="00E03091"/>
    <w:rsid w:val="00E13468"/>
    <w:rsid w:val="00E164F8"/>
    <w:rsid w:val="00E1692C"/>
    <w:rsid w:val="00E2188D"/>
    <w:rsid w:val="00E23AE5"/>
    <w:rsid w:val="00E27374"/>
    <w:rsid w:val="00E278BE"/>
    <w:rsid w:val="00E40674"/>
    <w:rsid w:val="00E45F27"/>
    <w:rsid w:val="00E47743"/>
    <w:rsid w:val="00E92F97"/>
    <w:rsid w:val="00EA3000"/>
    <w:rsid w:val="00EB4E54"/>
    <w:rsid w:val="00EB71CD"/>
    <w:rsid w:val="00EC08C8"/>
    <w:rsid w:val="00EC5ED5"/>
    <w:rsid w:val="00ED6095"/>
    <w:rsid w:val="00EE4D2B"/>
    <w:rsid w:val="00EF341C"/>
    <w:rsid w:val="00EF4141"/>
    <w:rsid w:val="00F01DE4"/>
    <w:rsid w:val="00F06E13"/>
    <w:rsid w:val="00F15892"/>
    <w:rsid w:val="00F37061"/>
    <w:rsid w:val="00F41EFE"/>
    <w:rsid w:val="00F45804"/>
    <w:rsid w:val="00F564DA"/>
    <w:rsid w:val="00F60D03"/>
    <w:rsid w:val="00F64A9C"/>
    <w:rsid w:val="00F77926"/>
    <w:rsid w:val="00F81951"/>
    <w:rsid w:val="00F920FA"/>
    <w:rsid w:val="00FD0055"/>
    <w:rsid w:val="00FD0558"/>
    <w:rsid w:val="00FD618F"/>
    <w:rsid w:val="00FD68E9"/>
    <w:rsid w:val="00FF4AAE"/>
    <w:rsid w:val="00FF4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qFormat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830"/>
  </w:style>
  <w:style w:type="paragraph" w:styleId="1">
    <w:name w:val="heading 1"/>
    <w:basedOn w:val="a"/>
    <w:next w:val="a"/>
    <w:link w:val="10"/>
    <w:uiPriority w:val="99"/>
    <w:qFormat/>
    <w:rsid w:val="006E45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"/>
    <w:qFormat/>
    <w:rsid w:val="006E458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E458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458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DB5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5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unhideWhenUsed/>
    <w:rsid w:val="00AE3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AE34C7"/>
    <w:rPr>
      <w:rFonts w:ascii="Tahoma" w:hAnsi="Tahoma" w:cs="Tahoma"/>
      <w:sz w:val="16"/>
      <w:szCs w:val="16"/>
    </w:rPr>
  </w:style>
  <w:style w:type="paragraph" w:styleId="a5">
    <w:name w:val="Revision"/>
    <w:hidden/>
    <w:uiPriority w:val="99"/>
    <w:semiHidden/>
    <w:rsid w:val="004C4296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7D1D1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D1D19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7D1D19"/>
    <w:rPr>
      <w:rFonts w:eastAsiaTheme="minorEastAsia"/>
      <w:lang w:eastAsia="ru-RU"/>
    </w:rPr>
  </w:style>
  <w:style w:type="paragraph" w:customStyle="1" w:styleId="Default">
    <w:name w:val="Default"/>
    <w:rsid w:val="000A4A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E458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E4586"/>
  </w:style>
  <w:style w:type="table" w:styleId="aa">
    <w:name w:val="Table Grid"/>
    <w:basedOn w:val="a1"/>
    <w:uiPriority w:val="59"/>
    <w:rsid w:val="006E4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6E4586"/>
  </w:style>
  <w:style w:type="character" w:customStyle="1" w:styleId="ac">
    <w:name w:val="Гипертекстовая ссылка"/>
    <w:uiPriority w:val="99"/>
    <w:rsid w:val="006E4586"/>
    <w:rPr>
      <w:rFonts w:cs="Times New Roman"/>
      <w:b w:val="0"/>
      <w:color w:val="106BBE"/>
    </w:rPr>
  </w:style>
  <w:style w:type="paragraph" w:customStyle="1" w:styleId="ad">
    <w:name w:val="Нормальный (таблиц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annotation reference"/>
    <w:uiPriority w:val="99"/>
    <w:unhideWhenUsed/>
    <w:rsid w:val="006E4586"/>
    <w:rPr>
      <w:rFonts w:cs="Times New Roman"/>
      <w:sz w:val="16"/>
      <w:szCs w:val="16"/>
    </w:rPr>
  </w:style>
  <w:style w:type="paragraph" w:styleId="af0">
    <w:name w:val="Plain Text"/>
    <w:basedOn w:val="a"/>
    <w:link w:val="af1"/>
    <w:uiPriority w:val="99"/>
    <w:unhideWhenUsed/>
    <w:rsid w:val="006E4586"/>
    <w:pPr>
      <w:spacing w:after="0" w:line="240" w:lineRule="auto"/>
    </w:pPr>
    <w:rPr>
      <w:rFonts w:ascii="Calibri" w:eastAsia="Times New Roman" w:hAnsi="Calibri" w:cs="Times New Roman"/>
      <w:szCs w:val="21"/>
    </w:rPr>
  </w:style>
  <w:style w:type="character" w:customStyle="1" w:styleId="af1">
    <w:name w:val="Текст Знак"/>
    <w:basedOn w:val="a0"/>
    <w:link w:val="af0"/>
    <w:uiPriority w:val="99"/>
    <w:rsid w:val="006E4586"/>
    <w:rPr>
      <w:rFonts w:ascii="Calibri" w:eastAsia="Times New Roman" w:hAnsi="Calibri" w:cs="Times New Roman"/>
      <w:szCs w:val="21"/>
    </w:rPr>
  </w:style>
  <w:style w:type="character" w:styleId="af2">
    <w:name w:val="Hyperlink"/>
    <w:rsid w:val="006E4586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6E4586"/>
  </w:style>
  <w:style w:type="character" w:customStyle="1" w:styleId="af3">
    <w:name w:val="Цветовое выделение"/>
    <w:uiPriority w:val="99"/>
    <w:rsid w:val="006E4586"/>
    <w:rPr>
      <w:b/>
      <w:color w:val="26282F"/>
    </w:rPr>
  </w:style>
  <w:style w:type="character" w:customStyle="1" w:styleId="af4">
    <w:name w:val="Активная гипертекстовая ссылка"/>
    <w:uiPriority w:val="99"/>
    <w:rsid w:val="006E4586"/>
    <w:rPr>
      <w:rFonts w:cs="Times New Roman"/>
      <w:b w:val="0"/>
      <w:color w:val="106BBE"/>
      <w:u w:val="single"/>
    </w:rPr>
  </w:style>
  <w:style w:type="paragraph" w:customStyle="1" w:styleId="af5">
    <w:name w:val="Внимание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6">
    <w:name w:val="Внимание: криминал!!"/>
    <w:basedOn w:val="af5"/>
    <w:next w:val="a"/>
    <w:uiPriority w:val="99"/>
    <w:rsid w:val="006E4586"/>
  </w:style>
  <w:style w:type="paragraph" w:customStyle="1" w:styleId="af7">
    <w:name w:val="Внимание: недобросовестность!"/>
    <w:basedOn w:val="af5"/>
    <w:next w:val="a"/>
    <w:uiPriority w:val="99"/>
    <w:rsid w:val="006E4586"/>
  </w:style>
  <w:style w:type="character" w:customStyle="1" w:styleId="af8">
    <w:name w:val="Выделение для Базового Поиска"/>
    <w:uiPriority w:val="99"/>
    <w:rsid w:val="006E4586"/>
    <w:rPr>
      <w:rFonts w:cs="Times New Roman"/>
      <w:b/>
      <w:bCs/>
      <w:color w:val="0058A9"/>
    </w:rPr>
  </w:style>
  <w:style w:type="character" w:customStyle="1" w:styleId="af9">
    <w:name w:val="Выделение для Базового Поиска (курсив)"/>
    <w:uiPriority w:val="99"/>
    <w:rsid w:val="006E4586"/>
    <w:rPr>
      <w:rFonts w:cs="Times New Roman"/>
      <w:b/>
      <w:bCs/>
      <w:i/>
      <w:iCs/>
      <w:color w:val="0058A9"/>
    </w:rPr>
  </w:style>
  <w:style w:type="paragraph" w:customStyle="1" w:styleId="afa">
    <w:name w:val="Дочерний элемент списк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240" w:right="300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b">
    <w:name w:val="Основное меню (преемственно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12">
    <w:name w:val="Заголовок1"/>
    <w:basedOn w:val="afb"/>
    <w:next w:val="a"/>
    <w:uiPriority w:val="99"/>
    <w:rsid w:val="006E4586"/>
    <w:rPr>
      <w:b/>
      <w:bCs/>
      <w:color w:val="0058A9"/>
      <w:shd w:val="clear" w:color="auto" w:fill="F0F0F0"/>
    </w:rPr>
  </w:style>
  <w:style w:type="paragraph" w:customStyle="1" w:styleId="afc">
    <w:name w:val="Заголовок группы контролов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d">
    <w:name w:val="Заголовок для информации об изменениях"/>
    <w:basedOn w:val="1"/>
    <w:next w:val="a"/>
    <w:uiPriority w:val="99"/>
    <w:rsid w:val="006E458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e">
    <w:name w:val="Заголовок распахивающейся части диалог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">
    <w:name w:val="Заголовок своего сообщения"/>
    <w:uiPriority w:val="99"/>
    <w:rsid w:val="006E4586"/>
    <w:rPr>
      <w:rFonts w:cs="Times New Roman"/>
      <w:b/>
      <w:bCs/>
      <w:color w:val="26282F"/>
    </w:rPr>
  </w:style>
  <w:style w:type="paragraph" w:customStyle="1" w:styleId="aff0">
    <w:name w:val="Заголовок статьи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Заголовок чужого сообщения"/>
    <w:uiPriority w:val="99"/>
    <w:rsid w:val="006E4586"/>
    <w:rPr>
      <w:rFonts w:cs="Times New Roman"/>
      <w:b/>
      <w:bCs/>
      <w:color w:val="FF0000"/>
    </w:rPr>
  </w:style>
  <w:style w:type="paragraph" w:customStyle="1" w:styleId="aff2">
    <w:name w:val="Заголовок ЭР (ле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3">
    <w:name w:val="Заголовок ЭР (правое окно)"/>
    <w:basedOn w:val="aff2"/>
    <w:next w:val="a"/>
    <w:uiPriority w:val="99"/>
    <w:rsid w:val="006E4586"/>
    <w:pPr>
      <w:spacing w:after="0"/>
      <w:jc w:val="left"/>
    </w:pPr>
  </w:style>
  <w:style w:type="paragraph" w:customStyle="1" w:styleId="aff4">
    <w:name w:val="Интерактивный заголовок"/>
    <w:basedOn w:val="12"/>
    <w:next w:val="a"/>
    <w:uiPriority w:val="99"/>
    <w:rsid w:val="006E4586"/>
    <w:rPr>
      <w:u w:val="single"/>
    </w:rPr>
  </w:style>
  <w:style w:type="paragraph" w:customStyle="1" w:styleId="aff5">
    <w:name w:val="Текст информации об изменениях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6">
    <w:name w:val="Информация об изменениях"/>
    <w:basedOn w:val="aff5"/>
    <w:next w:val="a"/>
    <w:uiPriority w:val="99"/>
    <w:rsid w:val="006E458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7">
    <w:name w:val="Текст (справка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мментарий"/>
    <w:basedOn w:val="aff7"/>
    <w:next w:val="a"/>
    <w:uiPriority w:val="99"/>
    <w:rsid w:val="006E458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9">
    <w:name w:val="Информация об изменениях документа"/>
    <w:basedOn w:val="aff8"/>
    <w:next w:val="a"/>
    <w:uiPriority w:val="99"/>
    <w:rsid w:val="006E4586"/>
    <w:rPr>
      <w:i/>
      <w:iCs/>
    </w:rPr>
  </w:style>
  <w:style w:type="paragraph" w:customStyle="1" w:styleId="affa">
    <w:name w:val="Текст (ле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лонтитул (левый)"/>
    <w:basedOn w:val="affa"/>
    <w:next w:val="a"/>
    <w:uiPriority w:val="99"/>
    <w:rsid w:val="006E4586"/>
    <w:rPr>
      <w:sz w:val="14"/>
      <w:szCs w:val="14"/>
    </w:rPr>
  </w:style>
  <w:style w:type="paragraph" w:customStyle="1" w:styleId="affc">
    <w:name w:val="Текст (прав. подпись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лонтитул (правый)"/>
    <w:basedOn w:val="affc"/>
    <w:next w:val="a"/>
    <w:uiPriority w:val="99"/>
    <w:rsid w:val="006E4586"/>
    <w:rPr>
      <w:sz w:val="14"/>
      <w:szCs w:val="14"/>
    </w:rPr>
  </w:style>
  <w:style w:type="paragraph" w:customStyle="1" w:styleId="affe">
    <w:name w:val="Комментарий пользователя"/>
    <w:basedOn w:val="aff8"/>
    <w:next w:val="a"/>
    <w:uiPriority w:val="99"/>
    <w:rsid w:val="006E4586"/>
    <w:pPr>
      <w:jc w:val="left"/>
    </w:pPr>
    <w:rPr>
      <w:shd w:val="clear" w:color="auto" w:fill="FFDFE0"/>
    </w:rPr>
  </w:style>
  <w:style w:type="paragraph" w:customStyle="1" w:styleId="afff">
    <w:name w:val="Куда обратиться?"/>
    <w:basedOn w:val="af5"/>
    <w:next w:val="a"/>
    <w:uiPriority w:val="99"/>
    <w:rsid w:val="006E4586"/>
  </w:style>
  <w:style w:type="paragraph" w:customStyle="1" w:styleId="afff0">
    <w:name w:val="Моноширинны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1">
    <w:name w:val="Найденные слова"/>
    <w:uiPriority w:val="99"/>
    <w:rsid w:val="006E4586"/>
    <w:rPr>
      <w:rFonts w:cs="Times New Roman"/>
      <w:b w:val="0"/>
      <w:color w:val="26282F"/>
      <w:shd w:val="clear" w:color="auto" w:fill="FFF580"/>
    </w:rPr>
  </w:style>
  <w:style w:type="paragraph" w:customStyle="1" w:styleId="afff2">
    <w:name w:val="Напишите нам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f3">
    <w:name w:val="Не вступил в силу"/>
    <w:uiPriority w:val="99"/>
    <w:rsid w:val="006E4586"/>
    <w:rPr>
      <w:rFonts w:cs="Times New Roman"/>
      <w:b w:val="0"/>
      <w:color w:val="000000"/>
      <w:shd w:val="clear" w:color="auto" w:fill="D8EDE8"/>
    </w:rPr>
  </w:style>
  <w:style w:type="paragraph" w:customStyle="1" w:styleId="afff4">
    <w:name w:val="Необходимые документы"/>
    <w:basedOn w:val="af5"/>
    <w:next w:val="a"/>
    <w:uiPriority w:val="99"/>
    <w:rsid w:val="006E4586"/>
    <w:pPr>
      <w:ind w:firstLine="118"/>
    </w:pPr>
  </w:style>
  <w:style w:type="paragraph" w:customStyle="1" w:styleId="afff5">
    <w:name w:val="Таблицы (моноширинный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6">
    <w:name w:val="Оглавление"/>
    <w:basedOn w:val="afff5"/>
    <w:next w:val="a"/>
    <w:uiPriority w:val="99"/>
    <w:rsid w:val="006E4586"/>
    <w:pPr>
      <w:ind w:left="140"/>
    </w:pPr>
  </w:style>
  <w:style w:type="character" w:customStyle="1" w:styleId="afff7">
    <w:name w:val="Опечатки"/>
    <w:uiPriority w:val="99"/>
    <w:rsid w:val="006E4586"/>
    <w:rPr>
      <w:color w:val="FF0000"/>
    </w:rPr>
  </w:style>
  <w:style w:type="paragraph" w:customStyle="1" w:styleId="afff8">
    <w:name w:val="Переменная часть"/>
    <w:basedOn w:val="afb"/>
    <w:next w:val="a"/>
    <w:uiPriority w:val="99"/>
    <w:rsid w:val="006E4586"/>
    <w:rPr>
      <w:sz w:val="18"/>
      <w:szCs w:val="18"/>
    </w:rPr>
  </w:style>
  <w:style w:type="paragraph" w:customStyle="1" w:styleId="afff9">
    <w:name w:val="Подвал для информации об изменениях"/>
    <w:basedOn w:val="1"/>
    <w:next w:val="a"/>
    <w:uiPriority w:val="99"/>
    <w:rsid w:val="006E4586"/>
    <w:pPr>
      <w:outlineLvl w:val="9"/>
    </w:pPr>
    <w:rPr>
      <w:b w:val="0"/>
      <w:bCs w:val="0"/>
      <w:sz w:val="18"/>
      <w:szCs w:val="18"/>
    </w:rPr>
  </w:style>
  <w:style w:type="paragraph" w:customStyle="1" w:styleId="afffa">
    <w:name w:val="Подзаголовок для информации об изменениях"/>
    <w:basedOn w:val="aff5"/>
    <w:next w:val="a"/>
    <w:uiPriority w:val="99"/>
    <w:rsid w:val="006E4586"/>
    <w:rPr>
      <w:b/>
      <w:bCs/>
    </w:rPr>
  </w:style>
  <w:style w:type="paragraph" w:customStyle="1" w:styleId="afffb">
    <w:name w:val="Подчёркнутый текст"/>
    <w:basedOn w:val="a"/>
    <w:next w:val="a"/>
    <w:uiPriority w:val="99"/>
    <w:rsid w:val="006E458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Постоянная часть"/>
    <w:basedOn w:val="afb"/>
    <w:next w:val="a"/>
    <w:uiPriority w:val="99"/>
    <w:rsid w:val="006E4586"/>
    <w:rPr>
      <w:sz w:val="20"/>
      <w:szCs w:val="20"/>
    </w:rPr>
  </w:style>
  <w:style w:type="paragraph" w:customStyle="1" w:styleId="afffd">
    <w:name w:val="Пример."/>
    <w:basedOn w:val="af5"/>
    <w:next w:val="a"/>
    <w:uiPriority w:val="99"/>
    <w:rsid w:val="006E4586"/>
  </w:style>
  <w:style w:type="paragraph" w:customStyle="1" w:styleId="afffe">
    <w:name w:val="Примечание."/>
    <w:basedOn w:val="af5"/>
    <w:next w:val="a"/>
    <w:uiPriority w:val="99"/>
    <w:rsid w:val="006E4586"/>
  </w:style>
  <w:style w:type="character" w:customStyle="1" w:styleId="affff">
    <w:name w:val="Продолжение ссылки"/>
    <w:uiPriority w:val="99"/>
    <w:rsid w:val="006E4586"/>
  </w:style>
  <w:style w:type="paragraph" w:customStyle="1" w:styleId="affff0">
    <w:name w:val="Словарная статья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Сравнение редакций"/>
    <w:uiPriority w:val="99"/>
    <w:rsid w:val="006E4586"/>
    <w:rPr>
      <w:rFonts w:cs="Times New Roman"/>
      <w:b w:val="0"/>
      <w:color w:val="26282F"/>
    </w:rPr>
  </w:style>
  <w:style w:type="character" w:customStyle="1" w:styleId="affff2">
    <w:name w:val="Сравнение редакций. Добавленный фрагмент"/>
    <w:uiPriority w:val="99"/>
    <w:rsid w:val="006E4586"/>
    <w:rPr>
      <w:color w:val="000000"/>
      <w:shd w:val="clear" w:color="auto" w:fill="C1D7FF"/>
    </w:rPr>
  </w:style>
  <w:style w:type="character" w:customStyle="1" w:styleId="affff3">
    <w:name w:val="Сравнение редакций. Удаленный фрагмент"/>
    <w:uiPriority w:val="99"/>
    <w:rsid w:val="006E4586"/>
    <w:rPr>
      <w:color w:val="000000"/>
      <w:shd w:val="clear" w:color="auto" w:fill="C4C413"/>
    </w:rPr>
  </w:style>
  <w:style w:type="paragraph" w:customStyle="1" w:styleId="affff4">
    <w:name w:val="Ссылка на официальную публикацию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сылка на утративший силу документ"/>
    <w:uiPriority w:val="99"/>
    <w:rsid w:val="006E4586"/>
    <w:rPr>
      <w:rFonts w:cs="Times New Roman"/>
      <w:b w:val="0"/>
      <w:color w:val="749232"/>
    </w:rPr>
  </w:style>
  <w:style w:type="paragraph" w:customStyle="1" w:styleId="affff6">
    <w:name w:val="Текст в таблице"/>
    <w:basedOn w:val="ad"/>
    <w:next w:val="a"/>
    <w:uiPriority w:val="99"/>
    <w:rsid w:val="006E4586"/>
    <w:pPr>
      <w:ind w:firstLine="500"/>
    </w:pPr>
  </w:style>
  <w:style w:type="paragraph" w:customStyle="1" w:styleId="affff7">
    <w:name w:val="Текст ЭР (см. также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8">
    <w:name w:val="Технический комментарий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9">
    <w:name w:val="Утратил силу"/>
    <w:uiPriority w:val="99"/>
    <w:rsid w:val="006E4586"/>
    <w:rPr>
      <w:rFonts w:cs="Times New Roman"/>
      <w:b w:val="0"/>
      <w:strike/>
      <w:color w:val="666600"/>
    </w:rPr>
  </w:style>
  <w:style w:type="paragraph" w:customStyle="1" w:styleId="affffa">
    <w:name w:val="Формула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b">
    <w:name w:val="Центрированный (таблица)"/>
    <w:basedOn w:val="ad"/>
    <w:next w:val="a"/>
    <w:uiPriority w:val="99"/>
    <w:rsid w:val="006E458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458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fc">
    <w:name w:val="List Paragraph"/>
    <w:aliases w:val="Абзац списка_мой,Akapit z listą BS,List Paragraph 1,List_Paragraph,Multilevel para_II,List Paragraph1,PAD,Bullet1,Main numbered paragraph,List Paragraph (numbered (a)),Numbered list"/>
    <w:basedOn w:val="a"/>
    <w:link w:val="affffd"/>
    <w:uiPriority w:val="34"/>
    <w:qFormat/>
    <w:rsid w:val="006E4586"/>
    <w:pPr>
      <w:spacing w:line="36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affffd">
    <w:name w:val="Абзац списка Знак"/>
    <w:aliases w:val="Абзац списка_мой Знак,Akapit z listą BS Знак,List Paragraph 1 Знак,List_Paragraph Знак,Multilevel para_II Знак,List Paragraph1 Знак,PAD Знак,Bullet1 Знак,Main numbered paragraph Знак,List Paragraph (numbered (a)) Знак"/>
    <w:link w:val="affffc"/>
    <w:uiPriority w:val="34"/>
    <w:locked/>
    <w:rsid w:val="006E4586"/>
    <w:rPr>
      <w:rFonts w:ascii="Times New Roman" w:eastAsia="Times New Roman" w:hAnsi="Times New Roman" w:cs="Times New Roman"/>
      <w:sz w:val="24"/>
      <w:lang w:val="en-US"/>
    </w:rPr>
  </w:style>
  <w:style w:type="paragraph" w:styleId="affffe">
    <w:name w:val="annotation text"/>
    <w:basedOn w:val="a"/>
    <w:link w:val="afffff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">
    <w:name w:val="Текст примечания Знак"/>
    <w:basedOn w:val="a0"/>
    <w:link w:val="affffe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paragraph" w:styleId="afffff0">
    <w:name w:val="annotation subject"/>
    <w:basedOn w:val="affffe"/>
    <w:next w:val="affffe"/>
    <w:link w:val="afffff1"/>
    <w:uiPriority w:val="99"/>
    <w:unhideWhenUsed/>
    <w:rsid w:val="006E4586"/>
    <w:rPr>
      <w:b/>
      <w:bCs/>
    </w:rPr>
  </w:style>
  <w:style w:type="character" w:customStyle="1" w:styleId="afffff1">
    <w:name w:val="Тема примечания Знак"/>
    <w:basedOn w:val="afffff"/>
    <w:link w:val="afffff0"/>
    <w:uiPriority w:val="99"/>
    <w:rsid w:val="006E4586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1">
    <w:name w:val="FR1"/>
    <w:uiPriority w:val="99"/>
    <w:rsid w:val="006E4586"/>
    <w:pPr>
      <w:widowControl w:val="0"/>
      <w:snapToGrid w:val="0"/>
      <w:spacing w:before="160" w:after="0"/>
      <w:ind w:left="400" w:right="200"/>
      <w:jc w:val="center"/>
    </w:pPr>
    <w:rPr>
      <w:rFonts w:ascii="Arial" w:eastAsia="Times New Roman" w:hAnsi="Arial" w:cs="Arial"/>
      <w:b/>
      <w:bCs/>
      <w:i/>
      <w:iCs/>
      <w:sz w:val="20"/>
      <w:szCs w:val="20"/>
      <w:lang w:eastAsia="ru-RU"/>
    </w:rPr>
  </w:style>
  <w:style w:type="character" w:styleId="afffff2">
    <w:name w:val="FollowedHyperlink"/>
    <w:uiPriority w:val="99"/>
    <w:unhideWhenUsed/>
    <w:rsid w:val="006E4586"/>
    <w:rPr>
      <w:color w:val="800080"/>
      <w:u w:val="single"/>
    </w:rPr>
  </w:style>
  <w:style w:type="character" w:styleId="afffff3">
    <w:name w:val="Placeholder Text"/>
    <w:uiPriority w:val="99"/>
    <w:semiHidden/>
    <w:rsid w:val="006E4586"/>
    <w:rPr>
      <w:color w:val="808080"/>
    </w:rPr>
  </w:style>
  <w:style w:type="paragraph" w:styleId="afffff4">
    <w:name w:val="footnote text"/>
    <w:basedOn w:val="a"/>
    <w:link w:val="afffff5"/>
    <w:uiPriority w:val="99"/>
    <w:unhideWhenUsed/>
    <w:rsid w:val="006E458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5">
    <w:name w:val="Текст сноски Знак"/>
    <w:basedOn w:val="a0"/>
    <w:link w:val="afffff4"/>
    <w:uiPriority w:val="99"/>
    <w:rsid w:val="006E4586"/>
    <w:rPr>
      <w:rFonts w:ascii="Arial" w:eastAsia="Times New Roman" w:hAnsi="Arial" w:cs="Arial"/>
      <w:sz w:val="20"/>
      <w:szCs w:val="20"/>
      <w:lang w:eastAsia="ru-RU"/>
    </w:rPr>
  </w:style>
  <w:style w:type="character" w:styleId="afffff6">
    <w:name w:val="footnote reference"/>
    <w:uiPriority w:val="99"/>
    <w:unhideWhenUsed/>
    <w:rsid w:val="006E4586"/>
    <w:rPr>
      <w:vertAlign w:val="superscript"/>
    </w:rPr>
  </w:style>
  <w:style w:type="paragraph" w:customStyle="1" w:styleId="13">
    <w:name w:val="Обычный1"/>
    <w:uiPriority w:val="99"/>
    <w:rsid w:val="006E458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0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42" Type="http://schemas.microsoft.com/office/2011/relationships/people" Target="people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43" Type="http://schemas.microsoft.com/office/2011/relationships/commentsExtended" Target="commentsExtended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630E0F-9E00-49B5-8265-04B648F6E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15</Pages>
  <Words>3628</Words>
  <Characters>20682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Нигомедзянова Элмира Рашидовна</dc:creator>
  <cp:lastModifiedBy>user</cp:lastModifiedBy>
  <cp:revision>26</cp:revision>
  <cp:lastPrinted>2020-09-23T08:43:00Z</cp:lastPrinted>
  <dcterms:created xsi:type="dcterms:W3CDTF">2020-09-15T11:03:00Z</dcterms:created>
  <dcterms:modified xsi:type="dcterms:W3CDTF">2022-10-25T06:09:00Z</dcterms:modified>
</cp:coreProperties>
</file>