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1" w:rsidRDefault="00B60D61"/>
    <w:p w:rsidR="005E4462" w:rsidRDefault="005E4462"/>
    <w:p w:rsidR="005E4462" w:rsidRDefault="005E4462"/>
    <w:p w:rsidR="005E4462" w:rsidRPr="008C24B6" w:rsidRDefault="005E4462" w:rsidP="005E4462">
      <w:pPr>
        <w:ind w:hanging="360"/>
        <w:jc w:val="center"/>
        <w:rPr>
          <w:b/>
        </w:rPr>
      </w:pPr>
      <w:r w:rsidRPr="008C24B6">
        <w:rPr>
          <w:b/>
        </w:rPr>
        <w:t>Управление образования Белохолуницкого района</w:t>
      </w:r>
      <w:r w:rsidR="00233D70">
        <w:rPr>
          <w:b/>
        </w:rPr>
        <w:t xml:space="preserve"> Кировской области</w:t>
      </w:r>
    </w:p>
    <w:p w:rsidR="005E4462" w:rsidRPr="008C24B6" w:rsidRDefault="005E4462" w:rsidP="005E4462">
      <w:pPr>
        <w:ind w:hanging="360"/>
        <w:jc w:val="center"/>
        <w:rPr>
          <w:b/>
        </w:rPr>
      </w:pPr>
    </w:p>
    <w:p w:rsidR="005E4462" w:rsidRPr="008C24B6" w:rsidRDefault="005E4462" w:rsidP="005E4462">
      <w:pPr>
        <w:ind w:hanging="360"/>
        <w:jc w:val="center"/>
        <w:rPr>
          <w:b/>
        </w:rPr>
      </w:pPr>
      <w:r w:rsidRPr="008C24B6">
        <w:rPr>
          <w:b/>
        </w:rPr>
        <w:t>ПРИКАЗ</w:t>
      </w:r>
    </w:p>
    <w:p w:rsidR="005E4462" w:rsidRDefault="005E4462" w:rsidP="005E4462">
      <w:pPr>
        <w:ind w:hanging="360"/>
      </w:pPr>
    </w:p>
    <w:p w:rsidR="005E4462" w:rsidRDefault="005E4462" w:rsidP="005E4462">
      <w:pPr>
        <w:ind w:hanging="360"/>
      </w:pPr>
    </w:p>
    <w:p w:rsidR="005E4462" w:rsidRDefault="005E4462" w:rsidP="005E4462">
      <w:pPr>
        <w:ind w:hanging="360"/>
      </w:pPr>
    </w:p>
    <w:p w:rsidR="005E4462" w:rsidRDefault="000B2C9B" w:rsidP="005E4462">
      <w:pPr>
        <w:ind w:left="-360"/>
      </w:pPr>
      <w:r>
        <w:t>29</w:t>
      </w:r>
      <w:r w:rsidR="005E4462">
        <w:t>.12.201</w:t>
      </w:r>
      <w:r w:rsidR="002C57A9">
        <w:t>8</w:t>
      </w:r>
      <w:r>
        <w:t xml:space="preserve"> г.</w:t>
      </w:r>
      <w:r w:rsidR="005E4462">
        <w:t xml:space="preserve">                                                                                 </w:t>
      </w:r>
      <w:r w:rsidR="008C24B6">
        <w:t xml:space="preserve">               </w:t>
      </w:r>
      <w:r w:rsidR="005E4462">
        <w:t xml:space="preserve">                          </w:t>
      </w:r>
      <w:r w:rsidR="005E4462" w:rsidRPr="002C57A9">
        <w:t xml:space="preserve">№ </w:t>
      </w:r>
      <w:r w:rsidR="002C57A9" w:rsidRPr="002C57A9">
        <w:t>143</w:t>
      </w:r>
      <w:r w:rsidR="005E4462" w:rsidRPr="002C57A9">
        <w:t>/</w:t>
      </w:r>
      <w:r w:rsidR="00A23947" w:rsidRPr="002C57A9">
        <w:t>1</w:t>
      </w:r>
      <w:r w:rsidR="005E4462" w:rsidRPr="002C57A9">
        <w:t>-2</w:t>
      </w:r>
    </w:p>
    <w:p w:rsidR="005E4462" w:rsidRDefault="005E4462" w:rsidP="005E4462">
      <w:pPr>
        <w:ind w:left="-360"/>
        <w:jc w:val="center"/>
      </w:pPr>
      <w:r>
        <w:t>г.</w:t>
      </w:r>
      <w:r w:rsidR="008C24B6">
        <w:t xml:space="preserve"> </w:t>
      </w:r>
      <w:r>
        <w:t>Белая Холуница</w:t>
      </w:r>
    </w:p>
    <w:p w:rsidR="005E4462" w:rsidRDefault="005E4462" w:rsidP="005E4462">
      <w:pPr>
        <w:ind w:left="-360"/>
        <w:jc w:val="center"/>
      </w:pPr>
    </w:p>
    <w:p w:rsidR="005E4462" w:rsidRDefault="005E4462" w:rsidP="005E4462">
      <w:pPr>
        <w:ind w:left="-360"/>
      </w:pPr>
    </w:p>
    <w:p w:rsidR="005E4462" w:rsidRDefault="005E4462" w:rsidP="005E4462">
      <w:pPr>
        <w:ind w:left="-360"/>
      </w:pPr>
      <w:r>
        <w:t xml:space="preserve">Об </w:t>
      </w:r>
      <w:r w:rsidRPr="005E4462">
        <w:t xml:space="preserve">утверждении </w:t>
      </w:r>
      <w:r>
        <w:t xml:space="preserve">порядка </w:t>
      </w:r>
      <w:r w:rsidRPr="005E4462">
        <w:t>составления,</w:t>
      </w:r>
    </w:p>
    <w:p w:rsidR="005E4462" w:rsidRDefault="005E4462" w:rsidP="005E4462">
      <w:pPr>
        <w:ind w:left="-360"/>
      </w:pPr>
      <w:r>
        <w:t>у</w:t>
      </w:r>
      <w:r w:rsidRPr="005E4462">
        <w:t>тверждения</w:t>
      </w:r>
      <w:r>
        <w:t xml:space="preserve"> </w:t>
      </w:r>
      <w:r w:rsidRPr="005E4462">
        <w:t>и ведения бюджетн</w:t>
      </w:r>
      <w:r w:rsidR="000F4548">
        <w:t>ой</w:t>
      </w:r>
      <w:r w:rsidRPr="005E4462">
        <w:t xml:space="preserve"> смет</w:t>
      </w:r>
      <w:r w:rsidR="000F4548">
        <w:t>ы</w:t>
      </w:r>
    </w:p>
    <w:p w:rsidR="005E4462" w:rsidRDefault="005E4462" w:rsidP="005E4462">
      <w:pPr>
        <w:ind w:left="-360"/>
      </w:pPr>
      <w:r w:rsidRPr="005E4462">
        <w:t>получателей средств,</w:t>
      </w:r>
      <w:r>
        <w:t xml:space="preserve"> </w:t>
      </w:r>
      <w:r w:rsidRPr="005E4462">
        <w:t>подведомственных</w:t>
      </w:r>
    </w:p>
    <w:p w:rsidR="005E4462" w:rsidRDefault="005E4462" w:rsidP="005E4462">
      <w:pPr>
        <w:ind w:left="-360"/>
      </w:pPr>
      <w:r w:rsidRPr="005E4462">
        <w:t>управлению образования</w:t>
      </w:r>
      <w:r>
        <w:t xml:space="preserve"> </w:t>
      </w:r>
      <w:r w:rsidRPr="005E4462">
        <w:t>Белохолуницкого</w:t>
      </w:r>
    </w:p>
    <w:p w:rsidR="005E4462" w:rsidRDefault="00FA44E3" w:rsidP="005E4462">
      <w:pPr>
        <w:ind w:left="-360"/>
      </w:pPr>
      <w:r>
        <w:t>района</w:t>
      </w:r>
    </w:p>
    <w:p w:rsidR="009E2E0C" w:rsidRDefault="009E2E0C" w:rsidP="005E4462">
      <w:pPr>
        <w:ind w:left="-360"/>
      </w:pPr>
    </w:p>
    <w:p w:rsidR="005E4462" w:rsidRDefault="005E4462" w:rsidP="005E4462">
      <w:pPr>
        <w:ind w:left="-360"/>
      </w:pPr>
    </w:p>
    <w:p w:rsidR="005E4462" w:rsidRDefault="005E4462" w:rsidP="005E4462">
      <w:pPr>
        <w:ind w:left="-360"/>
      </w:pPr>
    </w:p>
    <w:p w:rsidR="005E4462" w:rsidRDefault="005E4462" w:rsidP="008C24B6">
      <w:pPr>
        <w:ind w:left="-360"/>
        <w:jc w:val="both"/>
      </w:pPr>
      <w:r>
        <w:t xml:space="preserve">     В соответствии </w:t>
      </w:r>
      <w:r w:rsidR="00EA151A">
        <w:t>со</w:t>
      </w:r>
      <w:r>
        <w:t xml:space="preserve"> стать</w:t>
      </w:r>
      <w:r w:rsidR="00494006">
        <w:t>ями 158,</w:t>
      </w:r>
      <w:r>
        <w:t xml:space="preserve"> 221 Бюджетного кодекса Российской Федерации и приказом Министерства финансов Р</w:t>
      </w:r>
      <w:r w:rsidR="00EA151A">
        <w:t xml:space="preserve">оссийской </w:t>
      </w:r>
      <w:r>
        <w:t>Ф</w:t>
      </w:r>
      <w:r w:rsidR="00EA151A">
        <w:t>едерации</w:t>
      </w:r>
      <w:r w:rsidR="00494006">
        <w:t xml:space="preserve"> от 14.02.2018</w:t>
      </w:r>
      <w:r>
        <w:t xml:space="preserve"> № </w:t>
      </w:r>
      <w:r w:rsidR="00494006">
        <w:t>26</w:t>
      </w:r>
      <w:r>
        <w:t xml:space="preserve">н «Об общих требованиях к порядку </w:t>
      </w:r>
      <w:r w:rsidRPr="005E4462">
        <w:t>составления,</w:t>
      </w:r>
      <w:r>
        <w:t xml:space="preserve"> у</w:t>
      </w:r>
      <w:r w:rsidRPr="005E4462">
        <w:t>тверждения</w:t>
      </w:r>
      <w:r>
        <w:t xml:space="preserve"> </w:t>
      </w:r>
      <w:r w:rsidRPr="005E4462">
        <w:t>и ведения бюджетных смет</w:t>
      </w:r>
      <w:r w:rsidR="00EA151A">
        <w:t xml:space="preserve"> казенных</w:t>
      </w:r>
      <w:r>
        <w:t xml:space="preserve"> учре</w:t>
      </w:r>
      <w:r w:rsidR="003A19EB">
        <w:t>ж</w:t>
      </w:r>
      <w:r>
        <w:t>дений</w:t>
      </w:r>
      <w:r w:rsidR="008C24B6">
        <w:t>»</w:t>
      </w:r>
    </w:p>
    <w:p w:rsidR="008C24B6" w:rsidRDefault="008C24B6" w:rsidP="008C24B6">
      <w:pPr>
        <w:ind w:left="-360"/>
        <w:jc w:val="both"/>
      </w:pPr>
    </w:p>
    <w:p w:rsidR="008C24B6" w:rsidRDefault="008C24B6" w:rsidP="008C24B6">
      <w:pPr>
        <w:ind w:left="-360"/>
        <w:jc w:val="center"/>
      </w:pPr>
      <w:r>
        <w:t>ПРИКАЗЫВАЮ:</w:t>
      </w:r>
    </w:p>
    <w:p w:rsidR="008C24B6" w:rsidRDefault="008C24B6" w:rsidP="008C24B6">
      <w:pPr>
        <w:ind w:left="-360"/>
        <w:jc w:val="both"/>
      </w:pPr>
    </w:p>
    <w:p w:rsidR="008C24B6" w:rsidRDefault="008C24B6" w:rsidP="00965559">
      <w:pPr>
        <w:ind w:left="-360"/>
        <w:jc w:val="both"/>
      </w:pPr>
      <w:r>
        <w:t xml:space="preserve">    1. Утвердить Порядок </w:t>
      </w:r>
      <w:r w:rsidRPr="005E4462">
        <w:t>составления,</w:t>
      </w:r>
      <w:r>
        <w:t xml:space="preserve"> у</w:t>
      </w:r>
      <w:r w:rsidRPr="005E4462">
        <w:t>тверждения</w:t>
      </w:r>
      <w:r>
        <w:t xml:space="preserve"> </w:t>
      </w:r>
      <w:r w:rsidRPr="005E4462">
        <w:t>и ведения бюджетн</w:t>
      </w:r>
      <w:r w:rsidR="00867F59">
        <w:t>ой</w:t>
      </w:r>
      <w:r w:rsidRPr="005E4462">
        <w:t xml:space="preserve"> смет</w:t>
      </w:r>
      <w:r w:rsidR="00867F59">
        <w:t>ы</w:t>
      </w:r>
      <w:r>
        <w:t xml:space="preserve"> </w:t>
      </w:r>
      <w:r w:rsidRPr="005E4462">
        <w:t>получателей средств,</w:t>
      </w:r>
      <w:r>
        <w:t xml:space="preserve"> </w:t>
      </w:r>
      <w:r w:rsidRPr="005E4462">
        <w:t>подведомственных</w:t>
      </w:r>
      <w:r>
        <w:t xml:space="preserve"> </w:t>
      </w:r>
      <w:r w:rsidRPr="005E4462">
        <w:t>управлению образования</w:t>
      </w:r>
      <w:r>
        <w:t xml:space="preserve"> </w:t>
      </w:r>
      <w:r w:rsidRPr="005E4462">
        <w:t>Белохолуницкого</w:t>
      </w:r>
      <w:r>
        <w:t xml:space="preserve"> </w:t>
      </w:r>
      <w:r w:rsidRPr="005E4462">
        <w:t xml:space="preserve">района </w:t>
      </w:r>
      <w:r w:rsidR="00D52666">
        <w:t>согласно приложению</w:t>
      </w:r>
      <w:r w:rsidR="00233D70">
        <w:t xml:space="preserve"> </w:t>
      </w:r>
      <w:r>
        <w:t>(далее – Порядок).</w:t>
      </w:r>
    </w:p>
    <w:p w:rsidR="008C24B6" w:rsidRDefault="008C24B6" w:rsidP="00965559">
      <w:pPr>
        <w:ind w:left="-360"/>
        <w:jc w:val="both"/>
      </w:pPr>
    </w:p>
    <w:p w:rsidR="008C24B6" w:rsidRDefault="008C24B6" w:rsidP="008C24B6">
      <w:pPr>
        <w:ind w:left="-360"/>
        <w:jc w:val="both"/>
      </w:pPr>
      <w:r>
        <w:t xml:space="preserve">    2. Руководителям учреждений </w:t>
      </w:r>
      <w:r w:rsidR="00FA44E3">
        <w:t xml:space="preserve">обеспечить исполнение </w:t>
      </w:r>
      <w:r>
        <w:t>настоящ</w:t>
      </w:r>
      <w:r w:rsidR="00FA44E3">
        <w:t>его</w:t>
      </w:r>
      <w:r>
        <w:t xml:space="preserve"> приказ</w:t>
      </w:r>
      <w:r w:rsidR="00FA44E3">
        <w:t>а</w:t>
      </w:r>
      <w:r>
        <w:t>.</w:t>
      </w:r>
    </w:p>
    <w:p w:rsidR="008C24B6" w:rsidRDefault="008C24B6" w:rsidP="008C24B6">
      <w:pPr>
        <w:ind w:left="-360"/>
        <w:jc w:val="both"/>
      </w:pPr>
    </w:p>
    <w:p w:rsidR="000F4548" w:rsidRDefault="008C24B6" w:rsidP="00965559">
      <w:pPr>
        <w:ind w:left="-360"/>
        <w:jc w:val="both"/>
      </w:pPr>
      <w:r>
        <w:t xml:space="preserve">    3. </w:t>
      </w:r>
      <w:r w:rsidR="002C57A9">
        <w:t>Признать с 01.01.2019г.</w:t>
      </w:r>
      <w:r w:rsidR="000F4548">
        <w:t xml:space="preserve"> утра</w:t>
      </w:r>
      <w:r w:rsidR="00494006">
        <w:t>тившим силу приказ от 29.12.2017 № 134</w:t>
      </w:r>
      <w:r w:rsidR="000F4548">
        <w:t xml:space="preserve">/1-2 «Об </w:t>
      </w:r>
      <w:r w:rsidR="000F4548" w:rsidRPr="005E4462">
        <w:t xml:space="preserve">утверждении </w:t>
      </w:r>
      <w:r w:rsidR="000F4548">
        <w:t xml:space="preserve">порядка </w:t>
      </w:r>
      <w:r w:rsidR="000F4548" w:rsidRPr="005E4462">
        <w:t>составления,</w:t>
      </w:r>
      <w:r w:rsidR="000F4548">
        <w:t xml:space="preserve"> у</w:t>
      </w:r>
      <w:r w:rsidR="000F4548" w:rsidRPr="005E4462">
        <w:t>тверждения</w:t>
      </w:r>
      <w:r w:rsidR="000F4548">
        <w:t xml:space="preserve"> </w:t>
      </w:r>
      <w:r w:rsidR="000F4548" w:rsidRPr="005E4462">
        <w:t>и ведения бюджетных смет</w:t>
      </w:r>
      <w:r w:rsidR="000F4548">
        <w:t xml:space="preserve"> </w:t>
      </w:r>
      <w:r w:rsidR="000F4548" w:rsidRPr="005E4462">
        <w:t>получателей средств,</w:t>
      </w:r>
      <w:r w:rsidR="000F4548">
        <w:t xml:space="preserve"> </w:t>
      </w:r>
      <w:r w:rsidR="000F4548" w:rsidRPr="005E4462">
        <w:t>подведомственных</w:t>
      </w:r>
      <w:r w:rsidR="000F4548">
        <w:t xml:space="preserve"> </w:t>
      </w:r>
      <w:r w:rsidR="000F4548" w:rsidRPr="005E4462">
        <w:t>управлению образования</w:t>
      </w:r>
      <w:r w:rsidR="000F4548">
        <w:t xml:space="preserve"> </w:t>
      </w:r>
      <w:r w:rsidR="000F4548" w:rsidRPr="005E4462">
        <w:t>Белохолуницкого</w:t>
      </w:r>
      <w:r w:rsidR="000F4548">
        <w:t xml:space="preserve"> </w:t>
      </w:r>
      <w:r w:rsidR="000F4548" w:rsidRPr="005E4462">
        <w:t>района</w:t>
      </w:r>
      <w:r w:rsidR="000F4548">
        <w:t xml:space="preserve">». </w:t>
      </w:r>
    </w:p>
    <w:p w:rsidR="00531D2E" w:rsidRDefault="000F4548" w:rsidP="00531D2E">
      <w:pPr>
        <w:ind w:left="-360"/>
        <w:jc w:val="both"/>
      </w:pPr>
      <w:r>
        <w:tab/>
      </w:r>
    </w:p>
    <w:p w:rsidR="000F4548" w:rsidRDefault="00531D2E" w:rsidP="00531D2E">
      <w:pPr>
        <w:ind w:left="-360"/>
        <w:jc w:val="both"/>
      </w:pPr>
      <w:r>
        <w:t xml:space="preserve">   4. </w:t>
      </w:r>
      <w:r w:rsidR="000F4548">
        <w:t>Настоящий при</w:t>
      </w:r>
      <w:r w:rsidR="00494006">
        <w:t>каз вступает с силу с 01.01.2019</w:t>
      </w:r>
      <w:r>
        <w:t xml:space="preserve"> года и распространяется на правоотношения, возникающие при составлении, утверждении и ведении бюджетных смет на 2019 год и плановый период 2020 и 2021 годов.</w:t>
      </w:r>
    </w:p>
    <w:p w:rsidR="00D52666" w:rsidRPr="005E4462" w:rsidRDefault="00D52666" w:rsidP="00531D2E">
      <w:pPr>
        <w:ind w:left="-360"/>
        <w:jc w:val="both"/>
      </w:pPr>
    </w:p>
    <w:p w:rsidR="000F4548" w:rsidRPr="005E4462" w:rsidRDefault="00531D2E" w:rsidP="000F4548">
      <w:pPr>
        <w:ind w:left="-360"/>
        <w:jc w:val="both"/>
      </w:pPr>
      <w:r>
        <w:t xml:space="preserve">    5</w:t>
      </w:r>
      <w:r w:rsidR="000F4548">
        <w:t>. Контроль над исполнением настоящего приказа возложить на руководителя</w:t>
      </w:r>
      <w:r w:rsidR="00494006">
        <w:t xml:space="preserve">-главного бухгалтера </w:t>
      </w:r>
      <w:r w:rsidR="000F4548">
        <w:t xml:space="preserve"> МКУ «ЦБ МУО» </w:t>
      </w:r>
      <w:proofErr w:type="spellStart"/>
      <w:r w:rsidR="00494006">
        <w:t>Реневу</w:t>
      </w:r>
      <w:proofErr w:type="spellEnd"/>
      <w:r w:rsidR="000F4548">
        <w:t xml:space="preserve"> </w:t>
      </w:r>
      <w:r w:rsidR="00494006">
        <w:t>Е.М.</w:t>
      </w:r>
    </w:p>
    <w:p w:rsidR="008C24B6" w:rsidRDefault="008C24B6" w:rsidP="008C24B6">
      <w:pPr>
        <w:ind w:left="-360"/>
        <w:jc w:val="both"/>
      </w:pPr>
    </w:p>
    <w:p w:rsidR="005E4462" w:rsidRDefault="005E4462" w:rsidP="005E4462">
      <w:pPr>
        <w:ind w:left="-360"/>
      </w:pPr>
    </w:p>
    <w:p w:rsidR="008C24B6" w:rsidRDefault="008C24B6" w:rsidP="005E4462">
      <w:pPr>
        <w:ind w:left="-360"/>
      </w:pPr>
    </w:p>
    <w:p w:rsidR="008C24B6" w:rsidRDefault="003D46FC" w:rsidP="005E4462">
      <w:pPr>
        <w:ind w:left="-360"/>
      </w:pPr>
      <w:r>
        <w:t xml:space="preserve">            Начальник</w:t>
      </w:r>
    </w:p>
    <w:p w:rsidR="008C24B6" w:rsidRDefault="008C24B6" w:rsidP="005E4462">
      <w:pPr>
        <w:ind w:left="-360"/>
        <w:rPr>
          <w:lang w:val="en-US"/>
        </w:rPr>
      </w:pPr>
      <w:r>
        <w:t xml:space="preserve">            управления образования                                               Е.Н. Огнева</w:t>
      </w:r>
    </w:p>
    <w:p w:rsidR="00234CE5" w:rsidRDefault="00234CE5" w:rsidP="005E4462">
      <w:pPr>
        <w:ind w:left="-360"/>
        <w:rPr>
          <w:lang w:val="en-US"/>
        </w:rPr>
      </w:pPr>
    </w:p>
    <w:p w:rsidR="00234CE5" w:rsidRDefault="00234CE5" w:rsidP="005E4462">
      <w:pPr>
        <w:ind w:left="-360"/>
        <w:rPr>
          <w:lang w:val="en-US"/>
        </w:rPr>
      </w:pPr>
    </w:p>
    <w:p w:rsidR="00234CE5" w:rsidRDefault="00234CE5" w:rsidP="005E4462">
      <w:pPr>
        <w:ind w:left="-360"/>
        <w:rPr>
          <w:lang w:val="en-US"/>
        </w:rPr>
      </w:pPr>
    </w:p>
    <w:p w:rsidR="00234CE5" w:rsidRDefault="00234CE5" w:rsidP="00234CE5">
      <w:pPr>
        <w:jc w:val="center"/>
        <w:rPr>
          <w:sz w:val="20"/>
          <w:szCs w:val="20"/>
        </w:rPr>
      </w:pPr>
      <w:r>
        <w:lastRenderedPageBreak/>
        <w:t xml:space="preserve">              </w:t>
      </w:r>
      <w:r>
        <w:tab/>
      </w:r>
      <w:r>
        <w:tab/>
        <w:t xml:space="preserve">          </w:t>
      </w:r>
      <w:r w:rsidRPr="00D37F86">
        <w:rPr>
          <w:sz w:val="20"/>
          <w:szCs w:val="20"/>
        </w:rPr>
        <w:t xml:space="preserve">Приложение    </w:t>
      </w:r>
    </w:p>
    <w:p w:rsidR="00234CE5" w:rsidRPr="00D37F86" w:rsidRDefault="00234CE5" w:rsidP="00234CE5">
      <w:pPr>
        <w:jc w:val="center"/>
        <w:rPr>
          <w:sz w:val="20"/>
          <w:szCs w:val="20"/>
        </w:rPr>
      </w:pPr>
      <w:r w:rsidRPr="00D37F86">
        <w:rPr>
          <w:sz w:val="20"/>
          <w:szCs w:val="20"/>
        </w:rPr>
        <w:t xml:space="preserve">                                </w:t>
      </w:r>
    </w:p>
    <w:p w:rsidR="00234CE5" w:rsidRDefault="00234CE5" w:rsidP="00234CE5">
      <w:pPr>
        <w:ind w:left="2832"/>
        <w:jc w:val="center"/>
      </w:pPr>
      <w:r>
        <w:t xml:space="preserve">   УТВЕРЖДЕН</w:t>
      </w:r>
    </w:p>
    <w:p w:rsidR="00234CE5" w:rsidRDefault="00234CE5" w:rsidP="00234CE5">
      <w:pPr>
        <w:jc w:val="center"/>
      </w:pPr>
      <w:r>
        <w:t xml:space="preserve">                                                                                       Приказом управления образования</w:t>
      </w:r>
    </w:p>
    <w:p w:rsidR="00234CE5" w:rsidRDefault="00234CE5" w:rsidP="00234CE5">
      <w:pPr>
        <w:jc w:val="center"/>
      </w:pPr>
      <w:r>
        <w:t xml:space="preserve">                                                                      </w:t>
      </w:r>
      <w:proofErr w:type="spellStart"/>
      <w:r>
        <w:t>Белохолуницкого</w:t>
      </w:r>
      <w:proofErr w:type="spellEnd"/>
      <w:r>
        <w:t xml:space="preserve"> района</w:t>
      </w:r>
    </w:p>
    <w:p w:rsidR="00234CE5" w:rsidRDefault="00234CE5" w:rsidP="00234CE5">
      <w:pPr>
        <w:jc w:val="center"/>
      </w:pPr>
      <w:r>
        <w:t xml:space="preserve">                                                                        от 29.12.2018 г. № 143/1-2</w:t>
      </w:r>
    </w:p>
    <w:p w:rsidR="00234CE5" w:rsidRDefault="00234CE5" w:rsidP="00234CE5">
      <w:pPr>
        <w:jc w:val="center"/>
      </w:pPr>
    </w:p>
    <w:p w:rsidR="00234CE5" w:rsidRPr="000B4786" w:rsidRDefault="00234CE5" w:rsidP="00234CE5">
      <w:pPr>
        <w:jc w:val="center"/>
        <w:rPr>
          <w:b/>
        </w:rPr>
      </w:pPr>
      <w:r w:rsidRPr="000B4786">
        <w:rPr>
          <w:b/>
        </w:rPr>
        <w:t>ПОРЯДОК</w:t>
      </w:r>
    </w:p>
    <w:p w:rsidR="00234CE5" w:rsidRPr="000B4786" w:rsidRDefault="00234CE5" w:rsidP="00234CE5">
      <w:pPr>
        <w:jc w:val="center"/>
        <w:rPr>
          <w:b/>
        </w:rPr>
      </w:pPr>
      <w:r w:rsidRPr="000B4786">
        <w:rPr>
          <w:b/>
        </w:rPr>
        <w:t xml:space="preserve">составления, утверждения и ведения </w:t>
      </w:r>
    </w:p>
    <w:p w:rsidR="00234CE5" w:rsidRPr="000B4786" w:rsidRDefault="00234CE5" w:rsidP="00234CE5">
      <w:pPr>
        <w:jc w:val="center"/>
        <w:rPr>
          <w:b/>
        </w:rPr>
      </w:pPr>
      <w:r w:rsidRPr="000B4786">
        <w:rPr>
          <w:b/>
        </w:rPr>
        <w:t>бюджетн</w:t>
      </w:r>
      <w:r>
        <w:rPr>
          <w:b/>
        </w:rPr>
        <w:t>ой</w:t>
      </w:r>
      <w:r w:rsidRPr="000B4786">
        <w:rPr>
          <w:b/>
        </w:rPr>
        <w:t xml:space="preserve"> смет</w:t>
      </w:r>
      <w:r>
        <w:rPr>
          <w:b/>
        </w:rPr>
        <w:t>ы</w:t>
      </w:r>
      <w:r w:rsidRPr="000B4786">
        <w:rPr>
          <w:b/>
        </w:rPr>
        <w:t xml:space="preserve"> получателей средств,</w:t>
      </w:r>
    </w:p>
    <w:p w:rsidR="00234CE5" w:rsidRPr="000B4786" w:rsidRDefault="00234CE5" w:rsidP="00234CE5">
      <w:pPr>
        <w:jc w:val="center"/>
        <w:rPr>
          <w:b/>
        </w:rPr>
      </w:pPr>
      <w:r w:rsidRPr="000B4786">
        <w:rPr>
          <w:b/>
        </w:rPr>
        <w:t xml:space="preserve"> </w:t>
      </w:r>
      <w:proofErr w:type="gramStart"/>
      <w:r w:rsidRPr="000B4786">
        <w:rPr>
          <w:b/>
        </w:rPr>
        <w:t>подведомственных</w:t>
      </w:r>
      <w:proofErr w:type="gramEnd"/>
      <w:r w:rsidRPr="000B4786">
        <w:rPr>
          <w:b/>
        </w:rPr>
        <w:t xml:space="preserve"> управлению образования</w:t>
      </w:r>
    </w:p>
    <w:p w:rsidR="00234CE5" w:rsidRDefault="00234CE5" w:rsidP="00234CE5">
      <w:pPr>
        <w:jc w:val="center"/>
        <w:rPr>
          <w:b/>
        </w:rPr>
      </w:pPr>
      <w:r w:rsidRPr="000B4786">
        <w:rPr>
          <w:b/>
        </w:rPr>
        <w:t xml:space="preserve"> </w:t>
      </w:r>
      <w:proofErr w:type="spellStart"/>
      <w:r w:rsidRPr="000B4786">
        <w:rPr>
          <w:b/>
        </w:rPr>
        <w:t>Белохолуницкого</w:t>
      </w:r>
      <w:proofErr w:type="spellEnd"/>
      <w:r w:rsidRPr="000B4786">
        <w:rPr>
          <w:b/>
        </w:rPr>
        <w:t xml:space="preserve"> района </w:t>
      </w:r>
    </w:p>
    <w:p w:rsidR="00234CE5" w:rsidRDefault="00234CE5" w:rsidP="00234CE5">
      <w:pPr>
        <w:jc w:val="center"/>
        <w:rPr>
          <w:b/>
        </w:rPr>
      </w:pPr>
    </w:p>
    <w:p w:rsidR="00234CE5" w:rsidRDefault="00234CE5" w:rsidP="00234CE5">
      <w:pPr>
        <w:jc w:val="center"/>
        <w:rPr>
          <w:b/>
        </w:rPr>
      </w:pPr>
      <w:r>
        <w:rPr>
          <w:b/>
        </w:rPr>
        <w:t>1. Общие положения</w:t>
      </w:r>
    </w:p>
    <w:p w:rsidR="00234CE5" w:rsidRDefault="00234CE5" w:rsidP="00234CE5">
      <w:pPr>
        <w:rPr>
          <w:b/>
        </w:rPr>
      </w:pPr>
    </w:p>
    <w:p w:rsidR="00234CE5" w:rsidRPr="0080200B" w:rsidRDefault="00234CE5" w:rsidP="00234CE5">
      <w:pPr>
        <w:ind w:firstLine="708"/>
        <w:jc w:val="both"/>
      </w:pPr>
      <w:r w:rsidRPr="0080200B">
        <w:t xml:space="preserve">1.1 Порядок составления, утверждения и ведения бюджетной сметы получателей средств, подведомственных управлению образования </w:t>
      </w:r>
      <w:proofErr w:type="spellStart"/>
      <w:r w:rsidRPr="0080200B">
        <w:t>Белохолуницкого</w:t>
      </w:r>
      <w:proofErr w:type="spellEnd"/>
      <w:r w:rsidRPr="0080200B">
        <w:t xml:space="preserve"> района, (далее – порядок) определяет правила составления, утверждения и ведения бюджетной сметы</w:t>
      </w:r>
      <w:r>
        <w:t xml:space="preserve"> учреждений</w:t>
      </w:r>
      <w:r w:rsidRPr="0080200B">
        <w:t xml:space="preserve">, подведомственных главному распорядителю бюджетных средств – управлению образования </w:t>
      </w:r>
      <w:proofErr w:type="spellStart"/>
      <w:r w:rsidRPr="0080200B">
        <w:t>Белохолуницкого</w:t>
      </w:r>
      <w:proofErr w:type="spellEnd"/>
      <w:r w:rsidRPr="0080200B">
        <w:t xml:space="preserve"> района (далее – ГРБС). </w:t>
      </w:r>
    </w:p>
    <w:p w:rsidR="00234CE5" w:rsidRPr="0080200B" w:rsidRDefault="00234CE5" w:rsidP="00234CE5">
      <w:pPr>
        <w:jc w:val="both"/>
      </w:pPr>
      <w:r w:rsidRPr="0080200B">
        <w:tab/>
      </w:r>
    </w:p>
    <w:p w:rsidR="00234CE5" w:rsidRPr="0080200B" w:rsidRDefault="00234CE5" w:rsidP="00234CE5">
      <w:pPr>
        <w:jc w:val="center"/>
        <w:rPr>
          <w:b/>
        </w:rPr>
      </w:pPr>
      <w:r>
        <w:rPr>
          <w:b/>
        </w:rPr>
        <w:t>2. Составление бюджетной сметы</w:t>
      </w:r>
    </w:p>
    <w:p w:rsidR="00234CE5" w:rsidRPr="0080200B" w:rsidRDefault="00234CE5" w:rsidP="00234CE5">
      <w:pPr>
        <w:jc w:val="both"/>
      </w:pPr>
    </w:p>
    <w:p w:rsidR="00234CE5" w:rsidRPr="0080200B" w:rsidRDefault="00234CE5" w:rsidP="00234CE5">
      <w:pPr>
        <w:jc w:val="both"/>
      </w:pPr>
      <w:r w:rsidRPr="0080200B">
        <w:t xml:space="preserve">            </w:t>
      </w:r>
      <w:proofErr w:type="gramStart"/>
      <w:r w:rsidRPr="0080200B">
        <w:t xml:space="preserve">2.1 Бюджетная смета устанавливает объем и распределение направлений расходования средств бюджета на </w:t>
      </w:r>
      <w:r>
        <w:t xml:space="preserve">срок решения </w:t>
      </w:r>
      <w:proofErr w:type="spellStart"/>
      <w:r>
        <w:t>Белохолуницкой</w:t>
      </w:r>
      <w:proofErr w:type="spellEnd"/>
      <w:r>
        <w:t xml:space="preserve"> районной Думы «О бюджете муниципальных образований» на </w:t>
      </w:r>
      <w:r w:rsidRPr="0080200B">
        <w:t xml:space="preserve">очередной финансовый год и плановый период в соответствии с доведенными до учреждения  в установленном порядке лимитами бюджетных обязательств  (далее - ЛБО) </w:t>
      </w:r>
      <w:r w:rsidRPr="0080200B">
        <w:rPr>
          <w:shd w:val="clear" w:color="auto" w:fill="FFFFFF"/>
        </w:rPr>
        <w:t>по расходам бюджета на принятие и (или) исполнение бюджетных обязательств по обеспечению выполнения функций учреждения</w:t>
      </w:r>
      <w:r w:rsidRPr="0080200B">
        <w:t>.</w:t>
      </w:r>
      <w:proofErr w:type="gramEnd"/>
      <w:r w:rsidRPr="0080200B">
        <w:t xml:space="preserve"> Бюджетная смета составляется и ведется в рублях.</w:t>
      </w:r>
    </w:p>
    <w:p w:rsidR="00234CE5" w:rsidRPr="0080200B" w:rsidRDefault="00234CE5" w:rsidP="00234CE5">
      <w:pPr>
        <w:jc w:val="both"/>
      </w:pPr>
      <w:r w:rsidRPr="0080200B">
        <w:tab/>
        <w:t xml:space="preserve">2.2 </w:t>
      </w:r>
      <w:r>
        <w:t>Показатели б</w:t>
      </w:r>
      <w:r w:rsidRPr="0080200B">
        <w:t>юджетн</w:t>
      </w:r>
      <w:r>
        <w:t>ой</w:t>
      </w:r>
      <w:r w:rsidRPr="0080200B">
        <w:t xml:space="preserve"> смет</w:t>
      </w:r>
      <w:r>
        <w:t>ы</w:t>
      </w:r>
      <w:r w:rsidRPr="0080200B">
        <w:t xml:space="preserve"> </w:t>
      </w:r>
      <w:r>
        <w:t xml:space="preserve">формируется </w:t>
      </w:r>
      <w:r w:rsidRPr="0080200B">
        <w:t>по кодам классификации расходов бюджета: по разделам, подразделам, целевым статьям</w:t>
      </w:r>
      <w:r>
        <w:t xml:space="preserve"> (программным и внепрограммным видам деятельности)</w:t>
      </w:r>
      <w:r w:rsidRPr="0080200B">
        <w:t>, группам, подгруппам и элементам видов расходов, кодам аналитических показателей в пределах доведенных ЛБО.</w:t>
      </w:r>
    </w:p>
    <w:p w:rsidR="00234CE5" w:rsidRPr="0080200B" w:rsidRDefault="00234CE5" w:rsidP="00234CE5">
      <w:pPr>
        <w:jc w:val="both"/>
      </w:pPr>
      <w:r w:rsidRPr="0080200B">
        <w:tab/>
        <w:t>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бюджета (далее - КОСГУ), а также коды целей расходов бюджета (при наличии), утвержденные</w:t>
      </w:r>
      <w:r>
        <w:t xml:space="preserve"> федеральным казначейством,</w:t>
      </w:r>
      <w:r w:rsidRPr="0080200B">
        <w:t xml:space="preserve"> распоряжением министерства финансов Кировской области</w:t>
      </w:r>
      <w:r>
        <w:t>, приказом Управления финансов</w:t>
      </w:r>
      <w:r w:rsidRPr="0080200B">
        <w:t xml:space="preserve"> на текущий финансовый год и плановый период.</w:t>
      </w:r>
    </w:p>
    <w:p w:rsidR="00234CE5" w:rsidRPr="000F2C7A" w:rsidRDefault="00234CE5" w:rsidP="00234CE5">
      <w:pPr>
        <w:jc w:val="both"/>
        <w:rPr>
          <w:highlight w:val="yellow"/>
        </w:rPr>
      </w:pPr>
      <w:r w:rsidRPr="0080200B">
        <w:tab/>
        <w:t>КОСГУ и коды целей расходов облас</w:t>
      </w:r>
      <w:r>
        <w:t>тного бюджета разделяются знаком</w:t>
      </w:r>
      <w:r w:rsidRPr="0080200B">
        <w:t xml:space="preserve"> «</w:t>
      </w:r>
      <w:proofErr w:type="gramStart"/>
      <w:r w:rsidRPr="0080200B">
        <w:t>.»</w:t>
      </w:r>
      <w:proofErr w:type="gramEnd"/>
      <w:r w:rsidRPr="0080200B">
        <w:t>.</w:t>
      </w:r>
    </w:p>
    <w:p w:rsidR="00234CE5" w:rsidRPr="003103F1" w:rsidRDefault="00234CE5" w:rsidP="00234CE5">
      <w:pPr>
        <w:jc w:val="both"/>
        <w:rPr>
          <w:color w:val="000000"/>
        </w:rPr>
      </w:pPr>
      <w:r w:rsidRPr="003103F1">
        <w:tab/>
      </w:r>
      <w:r w:rsidRPr="003103F1">
        <w:rPr>
          <w:color w:val="000000"/>
        </w:rPr>
        <w:t>ГРБС вправе дополнительно детализировать показатели смет по кодам аналитических показателей.</w:t>
      </w:r>
    </w:p>
    <w:p w:rsidR="00234CE5" w:rsidRPr="00BC43BE" w:rsidRDefault="00234CE5" w:rsidP="00234CE5">
      <w:pPr>
        <w:jc w:val="both"/>
      </w:pPr>
      <w:r w:rsidRPr="000F2C7A">
        <w:rPr>
          <w:color w:val="FF0000"/>
        </w:rPr>
        <w:t xml:space="preserve">  </w:t>
      </w:r>
      <w:r>
        <w:rPr>
          <w:color w:val="FF0000"/>
        </w:rPr>
        <w:t xml:space="preserve">         </w:t>
      </w:r>
      <w:r w:rsidRPr="0080200B">
        <w:t>2.3. Бюджетная смета составляется путем формирования показателей сметы на второй год планового периода и внесения изменений в утвержденные сметы на очередной финансовый год и первый год планового периода по фо</w:t>
      </w:r>
      <w:r>
        <w:t xml:space="preserve">рме, приведенной </w:t>
      </w:r>
      <w:r w:rsidRPr="00BC43BE">
        <w:t>в приложении №1 настоящего порядка</w:t>
      </w:r>
      <w:r>
        <w:t>. Бюджетная смета у</w:t>
      </w:r>
      <w:r w:rsidRPr="00BC43BE">
        <w:t>чреждения ведется ведущим экономистом МКУ «ЦБ МУО».</w:t>
      </w:r>
    </w:p>
    <w:p w:rsidR="00234CE5" w:rsidRPr="0080200B" w:rsidRDefault="00234CE5" w:rsidP="00234CE5">
      <w:pPr>
        <w:ind w:firstLine="708"/>
        <w:jc w:val="both"/>
      </w:pPr>
      <w:r w:rsidRPr="00BC43BE">
        <w:t>Разделы бюджетной сметы, по которым отсутствуют доведенные ЛБО и бюджетные ассигнования, заполняются показателем «0,00».</w:t>
      </w:r>
      <w:r w:rsidRPr="0080200B">
        <w:t xml:space="preserve"> </w:t>
      </w:r>
    </w:p>
    <w:p w:rsidR="00234CE5" w:rsidRPr="0080200B" w:rsidRDefault="00234CE5" w:rsidP="00234CE5">
      <w:pPr>
        <w:ind w:firstLine="708"/>
        <w:jc w:val="both"/>
      </w:pPr>
      <w:r w:rsidRPr="0080200B">
        <w:t xml:space="preserve">2.4. К бюджетной смете прилагаются обоснования (расчеты) плановых сметных показателей (далее – расчеты к бюджетной смете), являющихся неотъемлемой частью сметы. Расчеты к бюджетной смете составляются по кодам классификации расходов бюджета в разрезе кодов аналитических показателей по форме, установленной </w:t>
      </w:r>
      <w:r w:rsidRPr="00BC43BE">
        <w:t xml:space="preserve">приложением № 3 настоящего Порядка, и утверждаются при утверждении бюджетной </w:t>
      </w:r>
      <w:r>
        <w:t>сметы Управления образования и у</w:t>
      </w:r>
      <w:r w:rsidRPr="00BC43BE">
        <w:t>чреждения</w:t>
      </w:r>
      <w:r w:rsidRPr="0080200B">
        <w:t>.</w:t>
      </w:r>
    </w:p>
    <w:p w:rsidR="00234CE5" w:rsidRPr="0080200B" w:rsidRDefault="00234CE5" w:rsidP="00234CE5">
      <w:pPr>
        <w:ind w:firstLine="708"/>
        <w:jc w:val="both"/>
      </w:pPr>
    </w:p>
    <w:p w:rsidR="00234CE5" w:rsidRPr="0080200B" w:rsidRDefault="00234CE5" w:rsidP="00234CE5">
      <w:pPr>
        <w:ind w:firstLine="708"/>
        <w:jc w:val="center"/>
        <w:rPr>
          <w:b/>
        </w:rPr>
      </w:pPr>
      <w:r>
        <w:rPr>
          <w:b/>
        </w:rPr>
        <w:t>3. Утверждение бюджетной сметы</w:t>
      </w:r>
    </w:p>
    <w:p w:rsidR="00234CE5" w:rsidRPr="0080200B" w:rsidRDefault="00234CE5" w:rsidP="00234CE5">
      <w:pPr>
        <w:ind w:firstLine="708"/>
        <w:jc w:val="both"/>
      </w:pPr>
    </w:p>
    <w:p w:rsidR="00234CE5" w:rsidRPr="0080200B" w:rsidRDefault="00234CE5" w:rsidP="00234CE5">
      <w:pPr>
        <w:ind w:firstLine="708"/>
        <w:jc w:val="both"/>
      </w:pPr>
      <w:r w:rsidRPr="0080200B">
        <w:t xml:space="preserve">3.1. Бюджетная смета получателей средств, подведомственных </w:t>
      </w:r>
      <w:r>
        <w:t>ГРБС</w:t>
      </w:r>
      <w:r w:rsidRPr="0080200B">
        <w:t xml:space="preserve"> утверждается не позднее 10 рабочих дней со дня доведения до них в установленном порядке соответствующих ЛБО.</w:t>
      </w:r>
    </w:p>
    <w:p w:rsidR="00234CE5" w:rsidRPr="00C83572" w:rsidRDefault="00234CE5" w:rsidP="00234CE5">
      <w:pPr>
        <w:ind w:firstLine="708"/>
        <w:jc w:val="both"/>
        <w:rPr>
          <w:color w:val="000000"/>
        </w:rPr>
      </w:pPr>
      <w:r w:rsidRPr="0080200B">
        <w:t>3.2. Смета, составленная в трех экземплярах</w:t>
      </w:r>
      <w:r>
        <w:t>, подписывается руководителем учреждения</w:t>
      </w:r>
      <w:r w:rsidRPr="0080200B">
        <w:t xml:space="preserve"> </w:t>
      </w:r>
      <w:r>
        <w:t xml:space="preserve">(или лицом его замещающим) и исполнителем, утверждается руководителем учреждения, </w:t>
      </w:r>
      <w:r w:rsidRPr="00C83572">
        <w:rPr>
          <w:color w:val="000000"/>
        </w:rPr>
        <w:t>после ее согласования с руководителем ГРБС.</w:t>
      </w:r>
    </w:p>
    <w:p w:rsidR="00234CE5" w:rsidRDefault="00234CE5" w:rsidP="00234CE5">
      <w:pPr>
        <w:ind w:firstLine="708"/>
        <w:jc w:val="both"/>
      </w:pPr>
      <w:r>
        <w:t>3.3. Расчеты к бюджетной смете подписываются главным бухгалтером (или лицом его замещающим) и исполнителем, утверждаются руководителем учреждения или лицом, исполняющим его обязанности.</w:t>
      </w:r>
    </w:p>
    <w:p w:rsidR="00234CE5" w:rsidRPr="00B32FE2" w:rsidRDefault="00234CE5" w:rsidP="00234CE5">
      <w:pPr>
        <w:ind w:firstLine="708"/>
        <w:jc w:val="both"/>
      </w:pPr>
      <w:r>
        <w:t xml:space="preserve">3.4. Бюджетная смета Учреждения передается в Управление финансов. </w:t>
      </w:r>
    </w:p>
    <w:p w:rsidR="00234CE5" w:rsidRDefault="00234CE5" w:rsidP="00234CE5">
      <w:pPr>
        <w:tabs>
          <w:tab w:val="left" w:pos="576"/>
          <w:tab w:val="center" w:pos="4677"/>
        </w:tabs>
        <w:jc w:val="both"/>
        <w:rPr>
          <w:b/>
        </w:rPr>
      </w:pPr>
      <w:r w:rsidRPr="0080200B">
        <w:rPr>
          <w:highlight w:val="yellow"/>
        </w:rPr>
        <w:t xml:space="preserve">          </w:t>
      </w:r>
    </w:p>
    <w:p w:rsidR="00234CE5" w:rsidRDefault="00234CE5" w:rsidP="00234CE5">
      <w:pPr>
        <w:jc w:val="center"/>
        <w:rPr>
          <w:b/>
        </w:rPr>
      </w:pPr>
      <w:r>
        <w:rPr>
          <w:b/>
        </w:rPr>
        <w:t>4</w:t>
      </w:r>
      <w:r w:rsidRPr="000B5562">
        <w:rPr>
          <w:b/>
        </w:rPr>
        <w:t xml:space="preserve">. </w:t>
      </w:r>
      <w:r>
        <w:rPr>
          <w:b/>
        </w:rPr>
        <w:t>Ведение бюджетной сметы</w:t>
      </w:r>
    </w:p>
    <w:p w:rsidR="00234CE5" w:rsidRDefault="00234CE5" w:rsidP="00234CE5">
      <w:pPr>
        <w:jc w:val="both"/>
        <w:rPr>
          <w:b/>
        </w:rPr>
      </w:pPr>
    </w:p>
    <w:p w:rsidR="00234CE5" w:rsidRPr="0080200B" w:rsidRDefault="00234CE5" w:rsidP="00234CE5">
      <w:pPr>
        <w:ind w:firstLine="708"/>
        <w:jc w:val="both"/>
      </w:pPr>
      <w:r w:rsidRPr="0080200B">
        <w:t xml:space="preserve">4.1. Ведение бюджетной сметы </w:t>
      </w:r>
      <w:r>
        <w:t xml:space="preserve">учреждения </w:t>
      </w:r>
      <w:r w:rsidRPr="0080200B">
        <w:t xml:space="preserve">осуществляется </w:t>
      </w:r>
      <w:r>
        <w:t>ведущим экономистом МКУ «ЦБ МУО»</w:t>
      </w:r>
      <w:r w:rsidRPr="0080200B">
        <w:t>.</w:t>
      </w:r>
    </w:p>
    <w:p w:rsidR="00234CE5" w:rsidRPr="0080200B" w:rsidRDefault="00234CE5" w:rsidP="00234CE5">
      <w:pPr>
        <w:ind w:firstLine="708"/>
        <w:jc w:val="both"/>
      </w:pPr>
      <w:r w:rsidRPr="0080200B">
        <w:t>4.2. Ведением бюджетной сметы является внесение изменений в смету в пределах доведенных учреждению в установленном порядке объемов соответствующих ЛБО.</w:t>
      </w:r>
    </w:p>
    <w:p w:rsidR="00234CE5" w:rsidRPr="0080200B" w:rsidRDefault="00234CE5" w:rsidP="00234CE5">
      <w:pPr>
        <w:ind w:firstLine="708"/>
        <w:jc w:val="both"/>
      </w:pPr>
      <w:r w:rsidRPr="0080200B">
        <w:t>4.3. Внесение изменений в показатели бюджетной сметы осуществляется путем утверждения изменений показателей  бюджетной сметы – сумм увеличения, отражаемых со знаком «плюс», и (или) уменьшения объемов сметных назначений, отражаемых со знаком «минус»:</w:t>
      </w:r>
    </w:p>
    <w:p w:rsidR="00234CE5" w:rsidRDefault="00234CE5" w:rsidP="00234CE5">
      <w:pPr>
        <w:ind w:firstLine="708"/>
        <w:jc w:val="both"/>
      </w:pPr>
      <w:r>
        <w:t>4.3.1.</w:t>
      </w:r>
      <w:r w:rsidRPr="00CB6C5A">
        <w:t xml:space="preserve"> </w:t>
      </w:r>
      <w:r>
        <w:t>Изменяющих объемы сметных назначений в случае изменения объема ЛБО ГРБС и учреждения.</w:t>
      </w:r>
    </w:p>
    <w:p w:rsidR="00234CE5" w:rsidRDefault="00234CE5" w:rsidP="00234CE5">
      <w:pPr>
        <w:ind w:firstLine="708"/>
        <w:jc w:val="both"/>
      </w:pPr>
      <w:r>
        <w:t>4.3.2</w:t>
      </w:r>
      <w:r w:rsidRPr="00BC43BE">
        <w:t>.</w:t>
      </w:r>
      <w:r>
        <w:t xml:space="preserve"> Изменяющих распределение сметных назначений по КОСГУ и (или) кодов целей расходов областного бюджета, требующих изменения показателей бюджетной росписи и ЛБО ГРБС и Учреждения.</w:t>
      </w:r>
    </w:p>
    <w:p w:rsidR="00234CE5" w:rsidRDefault="00234CE5" w:rsidP="00234CE5">
      <w:pPr>
        <w:ind w:firstLine="708"/>
        <w:jc w:val="both"/>
      </w:pPr>
      <w:r>
        <w:t>4.3.3. При перераспределении бюджетных ассигнований между подведомственными учреждениями в пределах одного раздела, подраздела, целевой статьи, видов, расхода, КОСГУ и кодов целей расходов бюджета.</w:t>
      </w:r>
    </w:p>
    <w:p w:rsidR="00234CE5" w:rsidRDefault="00234CE5" w:rsidP="00234CE5">
      <w:pPr>
        <w:ind w:firstLine="708"/>
        <w:jc w:val="both"/>
      </w:pPr>
      <w:r>
        <w:t>4.4. В случае изменений показателей в расчетах к бюджетной смете ГРБС и учреждения, не влияющих на показатели сметы, вносятся изменения только в расчеты к смете. В этом случае расчеты к бюджетной смете ГРБС и учреждения утверждаются в соответствии с пунктами 3.3 настоящего Порядка.</w:t>
      </w:r>
    </w:p>
    <w:p w:rsidR="00234CE5" w:rsidRDefault="00234CE5" w:rsidP="00234CE5">
      <w:pPr>
        <w:ind w:firstLine="708"/>
        <w:jc w:val="both"/>
      </w:pPr>
      <w:r>
        <w:t>4.5. Основанием для внесения изменений в бюджетную смету по основанию, предусмотренному подпунктом 4.3.1. настоящего Порядка, является уведомление об изменении ЛБО, доведенное в установленном порядке.</w:t>
      </w:r>
    </w:p>
    <w:p w:rsidR="00234CE5" w:rsidRDefault="00234CE5" w:rsidP="00234CE5">
      <w:pPr>
        <w:ind w:firstLine="708"/>
        <w:jc w:val="both"/>
      </w:pPr>
      <w:r w:rsidRPr="00E5498B">
        <w:t xml:space="preserve">4.6. Основанием для внесения изменений в бюджетную смету по основанию, предусмотренному </w:t>
      </w:r>
      <w:r>
        <w:t>под</w:t>
      </w:r>
      <w:r w:rsidRPr="00E5498B">
        <w:t>пунктами 4.3.2 -4.3.3 настоящего Порядка является Приказ Управления образования.</w:t>
      </w:r>
    </w:p>
    <w:p w:rsidR="00234CE5" w:rsidRDefault="00234CE5" w:rsidP="00234CE5">
      <w:pPr>
        <w:ind w:firstLine="708"/>
        <w:jc w:val="both"/>
      </w:pPr>
      <w:r>
        <w:t xml:space="preserve">Копия приказа начальника Управления образования и приложения к нему представляются в управление финансов </w:t>
      </w:r>
      <w:proofErr w:type="spellStart"/>
      <w:r>
        <w:t>Белохолуницкого</w:t>
      </w:r>
      <w:proofErr w:type="spellEnd"/>
      <w:r>
        <w:t xml:space="preserve"> муниципального района. Одновременно ГРБС представляет в управление финансов изменения в сметы и расчеты к сметам на суммы вносимых в роспись изменений.</w:t>
      </w:r>
    </w:p>
    <w:p w:rsidR="00234CE5" w:rsidRPr="00A373C6" w:rsidRDefault="00234CE5" w:rsidP="00234CE5">
      <w:pPr>
        <w:ind w:firstLine="708"/>
        <w:jc w:val="both"/>
      </w:pPr>
      <w:r>
        <w:t>4.7. Изменения в бюджетную смету по основанию, предусмотренному подпунктом 4.3.2 настоящего Порядка, вносятся не чаще 2 раз в месяц, но не позднее 25 числа. В исключительных случаях изменения могут вноситься более 2 раз в месяц.</w:t>
      </w:r>
    </w:p>
    <w:p w:rsidR="00234CE5" w:rsidRPr="00234CE5" w:rsidRDefault="00234CE5" w:rsidP="00234CE5">
      <w:pPr>
        <w:ind w:firstLine="708"/>
        <w:jc w:val="both"/>
      </w:pPr>
      <w:r>
        <w:t xml:space="preserve">4.8. Изменения в расчеты к бюджетной смете по основанию, предусмотренному подпунктом </w:t>
      </w:r>
      <w:r>
        <w:rPr>
          <w:color w:val="FF0000"/>
        </w:rPr>
        <w:t>4.3</w:t>
      </w:r>
      <w:r w:rsidRPr="00B5655B">
        <w:rPr>
          <w:color w:val="FF0000"/>
        </w:rPr>
        <w:t>.</w:t>
      </w:r>
      <w:r>
        <w:rPr>
          <w:color w:val="FF0000"/>
        </w:rPr>
        <w:t>2</w:t>
      </w:r>
      <w:r>
        <w:t xml:space="preserve"> настоящего Порядка, вносятся не чаще 2 раз в месяц, но не позднее 25 числа.</w:t>
      </w:r>
    </w:p>
    <w:p w:rsidR="00234CE5" w:rsidRDefault="00234CE5" w:rsidP="00234CE5">
      <w:pPr>
        <w:ind w:firstLine="708"/>
        <w:jc w:val="both"/>
      </w:pPr>
      <w:r>
        <w:t>4.9. Изменение показателей бюджетной сметы составляются по форме согласно приложению №2 к Общим требованиям.</w:t>
      </w:r>
    </w:p>
    <w:p w:rsidR="00234CE5" w:rsidRDefault="00234CE5" w:rsidP="00234CE5">
      <w:pPr>
        <w:ind w:firstLine="708"/>
        <w:jc w:val="both"/>
        <w:rPr>
          <w:lang w:val="en-US"/>
        </w:rPr>
      </w:pPr>
      <w:r>
        <w:t>Утверждение изменений в бюджетную смету ГРБС осуществляется согласно с пунктом 3.2.</w:t>
      </w:r>
    </w:p>
    <w:p w:rsidR="00234CE5" w:rsidRPr="00234CE5" w:rsidRDefault="00234CE5" w:rsidP="00234CE5">
      <w:pPr>
        <w:ind w:firstLine="708"/>
        <w:jc w:val="both"/>
      </w:pPr>
      <w:r>
        <w:t>4.10. Одновременно с изменениями показателей бюджетной сметы составляются расчеты с учетом вносимых изменений по форме согласно приложению №4 настоящего Порядка, которое утверждается  согласно с пунктом 3.3.</w:t>
      </w:r>
    </w:p>
    <w:p w:rsidR="00234CE5" w:rsidRDefault="00234CE5" w:rsidP="00234CE5">
      <w:pPr>
        <w:ind w:firstLine="708"/>
        <w:jc w:val="both"/>
        <w:rPr>
          <w:b/>
        </w:rPr>
      </w:pPr>
      <w:r>
        <w:t xml:space="preserve">4.11. Последние в текущем финансовом году изменения в бюджетную смету ГРБС и учреждения утверждаются и согласовываются не </w:t>
      </w:r>
      <w:r w:rsidRPr="00BC43BE">
        <w:t>позднее 25 декабря</w:t>
      </w:r>
      <w:r>
        <w:t xml:space="preserve"> текущего финансового года. </w:t>
      </w:r>
    </w:p>
    <w:p w:rsidR="00234CE5" w:rsidRDefault="00234CE5" w:rsidP="00234CE5">
      <w:pPr>
        <w:jc w:val="both"/>
        <w:rPr>
          <w:b/>
        </w:rPr>
      </w:pPr>
    </w:p>
    <w:p w:rsidR="00234CE5" w:rsidRDefault="00234CE5" w:rsidP="00234CE5">
      <w:pPr>
        <w:ind w:firstLine="708"/>
        <w:jc w:val="both"/>
      </w:pPr>
    </w:p>
    <w:p w:rsidR="00234CE5" w:rsidRDefault="00234CE5" w:rsidP="00234CE5">
      <w:pPr>
        <w:ind w:firstLine="708"/>
        <w:jc w:val="both"/>
      </w:pPr>
    </w:p>
    <w:p w:rsidR="00234CE5" w:rsidRDefault="00234CE5" w:rsidP="00234CE5">
      <w:pPr>
        <w:ind w:firstLine="708"/>
        <w:jc w:val="both"/>
      </w:pPr>
    </w:p>
    <w:p w:rsidR="00234CE5" w:rsidRDefault="00234CE5" w:rsidP="00234CE5">
      <w:pPr>
        <w:jc w:val="both"/>
        <w:rPr>
          <w:b/>
        </w:rPr>
      </w:pPr>
    </w:p>
    <w:p w:rsidR="00234CE5" w:rsidRDefault="00234CE5" w:rsidP="00234CE5">
      <w:pPr>
        <w:rPr>
          <w:b/>
        </w:rPr>
      </w:pPr>
    </w:p>
    <w:p w:rsidR="00234CE5" w:rsidRDefault="00234CE5" w:rsidP="00234CE5">
      <w:pPr>
        <w:rPr>
          <w:b/>
        </w:rPr>
      </w:pPr>
    </w:p>
    <w:p w:rsidR="00234CE5" w:rsidRDefault="00234CE5" w:rsidP="00234CE5">
      <w:pPr>
        <w:rPr>
          <w:b/>
        </w:rPr>
      </w:pPr>
    </w:p>
    <w:p w:rsidR="00234CE5" w:rsidRDefault="00234CE5" w:rsidP="00234CE5">
      <w:pPr>
        <w:tabs>
          <w:tab w:val="left" w:pos="6408"/>
        </w:tabs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Default="00234CE5" w:rsidP="00234CE5">
      <w:pPr>
        <w:tabs>
          <w:tab w:val="left" w:pos="6408"/>
        </w:tabs>
        <w:jc w:val="right"/>
        <w:rPr>
          <w:sz w:val="18"/>
          <w:szCs w:val="18"/>
        </w:rPr>
      </w:pPr>
    </w:p>
    <w:p w:rsidR="00234CE5" w:rsidRPr="00234CE5" w:rsidRDefault="00234CE5" w:rsidP="005E4462">
      <w:pPr>
        <w:ind w:left="-360"/>
      </w:pPr>
    </w:p>
    <w:sectPr w:rsidR="00234CE5" w:rsidRPr="00234CE5" w:rsidSect="00A8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32DC3"/>
    <w:rsid w:val="000B2C9B"/>
    <w:rsid w:val="000D4F1A"/>
    <w:rsid w:val="000F4548"/>
    <w:rsid w:val="001129C8"/>
    <w:rsid w:val="00233D70"/>
    <w:rsid w:val="00234CE5"/>
    <w:rsid w:val="0023568F"/>
    <w:rsid w:val="002C57A9"/>
    <w:rsid w:val="003A19EB"/>
    <w:rsid w:val="003D46FC"/>
    <w:rsid w:val="0043130C"/>
    <w:rsid w:val="00432DC3"/>
    <w:rsid w:val="00494006"/>
    <w:rsid w:val="00531D2E"/>
    <w:rsid w:val="005E4462"/>
    <w:rsid w:val="007F638A"/>
    <w:rsid w:val="00867F59"/>
    <w:rsid w:val="008C24B6"/>
    <w:rsid w:val="00965559"/>
    <w:rsid w:val="009E2E0C"/>
    <w:rsid w:val="00A23947"/>
    <w:rsid w:val="00A81D0E"/>
    <w:rsid w:val="00AC3B1D"/>
    <w:rsid w:val="00AE5FAE"/>
    <w:rsid w:val="00B60D61"/>
    <w:rsid w:val="00C51B6C"/>
    <w:rsid w:val="00C61CF3"/>
    <w:rsid w:val="00D20AE2"/>
    <w:rsid w:val="00D52666"/>
    <w:rsid w:val="00D73DCE"/>
    <w:rsid w:val="00EA151A"/>
    <w:rsid w:val="00ED545D"/>
    <w:rsid w:val="00F035C1"/>
    <w:rsid w:val="00FA44E3"/>
    <w:rsid w:val="00FB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7521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Белохолуницкого района</vt:lpstr>
    </vt:vector>
  </TitlesOfParts>
  <Company>РУО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Белохолуницкого района</dc:title>
  <dc:creator>User17</dc:creator>
  <cp:lastModifiedBy>User14</cp:lastModifiedBy>
  <cp:revision>3</cp:revision>
  <cp:lastPrinted>2018-02-14T09:53:00Z</cp:lastPrinted>
  <dcterms:created xsi:type="dcterms:W3CDTF">2019-10-28T10:56:00Z</dcterms:created>
  <dcterms:modified xsi:type="dcterms:W3CDTF">2019-10-28T11:03:00Z</dcterms:modified>
</cp:coreProperties>
</file>