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00" w:firstRow="0" w:lastRow="0" w:firstColumn="0" w:lastColumn="0" w:noHBand="0" w:noVBand="0"/>
      </w:tblPr>
      <w:tblGrid>
        <w:gridCol w:w="1814"/>
        <w:gridCol w:w="1814"/>
        <w:gridCol w:w="1815"/>
        <w:gridCol w:w="1814"/>
        <w:gridCol w:w="2241"/>
      </w:tblGrid>
      <w:tr w:rsidR="00747FE6" w:rsidRPr="00073C62" w:rsidTr="0040114B">
        <w:trPr>
          <w:trHeight w:hRule="exact" w:val="1883"/>
        </w:trPr>
        <w:tc>
          <w:tcPr>
            <w:tcW w:w="9498" w:type="dxa"/>
            <w:gridSpan w:val="5"/>
          </w:tcPr>
          <w:p w:rsidR="00747FE6" w:rsidRPr="001C7775" w:rsidRDefault="00747FE6" w:rsidP="0063091B">
            <w:pPr>
              <w:pStyle w:val="Iioaioo"/>
              <w:keepLines w:val="0"/>
              <w:tabs>
                <w:tab w:val="left" w:pos="2977"/>
              </w:tabs>
              <w:spacing w:before="360" w:after="360"/>
              <w:rPr>
                <w:szCs w:val="28"/>
              </w:rPr>
            </w:pPr>
            <w:r>
              <w:rPr>
                <w:szCs w:val="28"/>
              </w:rPr>
              <w:t>УПРАВЛЕНИЕ КУЛЬТУРЫ БЕЛОХОЛУНИЦКОГО РАЙОНА КИРОВСКОЙ ОБЛАСТИ</w:t>
            </w:r>
          </w:p>
          <w:p w:rsidR="00747FE6" w:rsidRPr="00073C62" w:rsidRDefault="00747FE6" w:rsidP="0063091B">
            <w:pPr>
              <w:pStyle w:val="a3"/>
              <w:keepLines w:val="0"/>
              <w:spacing w:before="0" w:after="360"/>
              <w:rPr>
                <w:noProof w:val="0"/>
                <w:color w:val="006600"/>
                <w:szCs w:val="32"/>
              </w:rPr>
            </w:pPr>
            <w:r w:rsidRPr="001C7775">
              <w:t>П</w:t>
            </w:r>
            <w:r>
              <w:t>РИКАЗ</w:t>
            </w:r>
          </w:p>
        </w:tc>
      </w:tr>
      <w:tr w:rsidR="00747FE6" w:rsidRPr="00E24254" w:rsidTr="0040114B">
        <w:tblPrEx>
          <w:tblCellMar>
            <w:left w:w="70" w:type="dxa"/>
            <w:right w:w="70" w:type="dxa"/>
          </w:tblCellMar>
        </w:tblPrEx>
        <w:tc>
          <w:tcPr>
            <w:tcW w:w="1814" w:type="dxa"/>
            <w:tcBorders>
              <w:bottom w:val="single" w:sz="4" w:space="0" w:color="auto"/>
            </w:tcBorders>
          </w:tcPr>
          <w:p w:rsidR="00747FE6" w:rsidRPr="00E24254" w:rsidRDefault="007B54B4" w:rsidP="0063091B">
            <w:pPr>
              <w:keepNext/>
              <w:tabs>
                <w:tab w:val="left" w:pos="2765"/>
              </w:tabs>
              <w:jc w:val="center"/>
              <w:rPr>
                <w:color w:val="006600"/>
                <w:sz w:val="28"/>
                <w:szCs w:val="28"/>
              </w:rPr>
            </w:pPr>
            <w:r>
              <w:rPr>
                <w:color w:val="006600"/>
                <w:sz w:val="28"/>
                <w:szCs w:val="28"/>
              </w:rPr>
              <w:t>25.04.2023</w:t>
            </w:r>
          </w:p>
        </w:tc>
        <w:tc>
          <w:tcPr>
            <w:tcW w:w="1814" w:type="dxa"/>
          </w:tcPr>
          <w:p w:rsidR="00747FE6" w:rsidRPr="00E24254" w:rsidRDefault="00747FE6" w:rsidP="0063091B">
            <w:pPr>
              <w:keepNext/>
              <w:tabs>
                <w:tab w:val="left" w:pos="2765"/>
              </w:tabs>
              <w:jc w:val="center"/>
              <w:rPr>
                <w:color w:val="006600"/>
                <w:sz w:val="28"/>
                <w:szCs w:val="28"/>
              </w:rPr>
            </w:pPr>
          </w:p>
        </w:tc>
        <w:tc>
          <w:tcPr>
            <w:tcW w:w="1815" w:type="dxa"/>
          </w:tcPr>
          <w:p w:rsidR="00747FE6" w:rsidRPr="00E24254" w:rsidRDefault="00747FE6" w:rsidP="0063091B">
            <w:pPr>
              <w:keepNext/>
              <w:tabs>
                <w:tab w:val="left" w:pos="2765"/>
              </w:tabs>
              <w:jc w:val="center"/>
              <w:rPr>
                <w:color w:val="006600"/>
                <w:sz w:val="28"/>
                <w:szCs w:val="28"/>
              </w:rPr>
            </w:pPr>
          </w:p>
        </w:tc>
        <w:tc>
          <w:tcPr>
            <w:tcW w:w="1814" w:type="dxa"/>
          </w:tcPr>
          <w:p w:rsidR="00747FE6" w:rsidRPr="00E24254" w:rsidRDefault="00747FE6" w:rsidP="0063091B">
            <w:pPr>
              <w:keepNext/>
              <w:tabs>
                <w:tab w:val="left" w:pos="2765"/>
              </w:tabs>
              <w:jc w:val="right"/>
              <w:rPr>
                <w:color w:val="006600"/>
                <w:sz w:val="28"/>
                <w:szCs w:val="28"/>
              </w:rPr>
            </w:pPr>
            <w:r w:rsidRPr="00E24254">
              <w:rPr>
                <w:sz w:val="28"/>
                <w:szCs w:val="28"/>
              </w:rPr>
              <w:t>№</w:t>
            </w:r>
          </w:p>
        </w:tc>
        <w:tc>
          <w:tcPr>
            <w:tcW w:w="2241" w:type="dxa"/>
            <w:tcBorders>
              <w:bottom w:val="single" w:sz="4" w:space="0" w:color="auto"/>
            </w:tcBorders>
          </w:tcPr>
          <w:p w:rsidR="00747FE6" w:rsidRPr="00E24254" w:rsidRDefault="007B54B4" w:rsidP="0063091B">
            <w:pPr>
              <w:keepNext/>
              <w:tabs>
                <w:tab w:val="left" w:pos="2765"/>
              </w:tabs>
              <w:jc w:val="center"/>
              <w:rPr>
                <w:color w:val="006600"/>
                <w:sz w:val="28"/>
                <w:szCs w:val="28"/>
              </w:rPr>
            </w:pPr>
            <w:r>
              <w:rPr>
                <w:color w:val="006600"/>
                <w:sz w:val="28"/>
                <w:szCs w:val="28"/>
              </w:rPr>
              <w:t>51</w:t>
            </w:r>
          </w:p>
        </w:tc>
      </w:tr>
      <w:tr w:rsidR="00747FE6" w:rsidRPr="00E24254" w:rsidTr="0040114B">
        <w:tblPrEx>
          <w:tblCellMar>
            <w:left w:w="70" w:type="dxa"/>
            <w:right w:w="70" w:type="dxa"/>
          </w:tblCellMar>
        </w:tblPrEx>
        <w:tc>
          <w:tcPr>
            <w:tcW w:w="9498" w:type="dxa"/>
            <w:gridSpan w:val="5"/>
          </w:tcPr>
          <w:p w:rsidR="00747FE6" w:rsidRPr="00E24254" w:rsidRDefault="00747FE6" w:rsidP="0063091B">
            <w:pPr>
              <w:keepNext/>
              <w:tabs>
                <w:tab w:val="left" w:pos="2765"/>
              </w:tabs>
              <w:jc w:val="center"/>
              <w:rPr>
                <w:sz w:val="28"/>
                <w:szCs w:val="28"/>
              </w:rPr>
            </w:pPr>
            <w:r>
              <w:rPr>
                <w:sz w:val="28"/>
                <w:szCs w:val="28"/>
              </w:rPr>
              <w:t>г. Белая Холуница</w:t>
            </w:r>
          </w:p>
        </w:tc>
      </w:tr>
      <w:tr w:rsidR="00747FE6" w:rsidTr="0040114B">
        <w:tblPrEx>
          <w:tblCellMar>
            <w:left w:w="70" w:type="dxa"/>
            <w:right w:w="70" w:type="dxa"/>
          </w:tblCellMar>
        </w:tblPrEx>
        <w:tc>
          <w:tcPr>
            <w:tcW w:w="9498" w:type="dxa"/>
            <w:gridSpan w:val="5"/>
          </w:tcPr>
          <w:p w:rsidR="00747FE6" w:rsidRDefault="00747FE6" w:rsidP="0063091B">
            <w:pPr>
              <w:keepNext/>
              <w:tabs>
                <w:tab w:val="left" w:pos="2765"/>
              </w:tabs>
              <w:jc w:val="center"/>
              <w:rPr>
                <w:sz w:val="28"/>
                <w:szCs w:val="28"/>
              </w:rPr>
            </w:pPr>
          </w:p>
        </w:tc>
      </w:tr>
      <w:tr w:rsidR="00747FE6" w:rsidRPr="00E24254" w:rsidTr="0040114B">
        <w:tblPrEx>
          <w:tblCellMar>
            <w:left w:w="70" w:type="dxa"/>
            <w:right w:w="70" w:type="dxa"/>
          </w:tblCellMar>
        </w:tblPrEx>
        <w:tc>
          <w:tcPr>
            <w:tcW w:w="7257" w:type="dxa"/>
            <w:gridSpan w:val="4"/>
          </w:tcPr>
          <w:p w:rsidR="00747FE6" w:rsidRPr="007B54B4" w:rsidRDefault="007B54B4" w:rsidP="007B54B4">
            <w:pPr>
              <w:jc w:val="both"/>
              <w:rPr>
                <w:rFonts w:eastAsiaTheme="minorHAnsi"/>
                <w:sz w:val="28"/>
                <w:szCs w:val="28"/>
                <w:vertAlign w:val="superscript"/>
                <w:lang w:eastAsia="en-US"/>
              </w:rPr>
            </w:pPr>
            <w:r>
              <w:rPr>
                <w:b/>
                <w:sz w:val="28"/>
                <w:szCs w:val="28"/>
              </w:rPr>
              <w:t xml:space="preserve">Об утверждении Положения о представлении гражданами, претендующими на замещение должностей муниципальной службы </w:t>
            </w:r>
            <w:r>
              <w:rPr>
                <w:b/>
                <w:sz w:val="28"/>
                <w:szCs w:val="28"/>
              </w:rPr>
              <w:t>управления культуры Белохолуницкого района</w:t>
            </w:r>
            <w:r>
              <w:rPr>
                <w:rFonts w:eastAsiaTheme="minorHAnsi"/>
                <w:b/>
                <w:sz w:val="28"/>
                <w:szCs w:val="28"/>
                <w:lang w:eastAsia="en-US"/>
              </w:rPr>
              <w:t>, и муниципальными</w:t>
            </w:r>
            <w:r w:rsidRPr="0021101C">
              <w:rPr>
                <w:rFonts w:eastAsiaTheme="minorHAnsi"/>
                <w:b/>
                <w:sz w:val="28"/>
                <w:szCs w:val="28"/>
                <w:lang w:eastAsia="en-US"/>
              </w:rPr>
              <w:t xml:space="preserve"> </w:t>
            </w:r>
            <w:r>
              <w:rPr>
                <w:b/>
                <w:sz w:val="28"/>
                <w:szCs w:val="28"/>
              </w:rPr>
              <w:t>служащими</w:t>
            </w:r>
            <w:r w:rsidRPr="0001296A">
              <w:rPr>
                <w:b/>
                <w:sz w:val="28"/>
                <w:szCs w:val="28"/>
              </w:rPr>
              <w:t xml:space="preserve"> </w:t>
            </w:r>
            <w:r>
              <w:rPr>
                <w:b/>
                <w:sz w:val="28"/>
                <w:szCs w:val="28"/>
              </w:rPr>
              <w:t xml:space="preserve">управления культуры Белохолуницкого района </w:t>
            </w:r>
            <w:r>
              <w:rPr>
                <w:rFonts w:eastAsiaTheme="minorHAnsi"/>
                <w:b/>
                <w:sz w:val="28"/>
                <w:szCs w:val="28"/>
                <w:lang w:eastAsia="en-US"/>
              </w:rPr>
              <w:t>сведений</w:t>
            </w:r>
            <w:r>
              <w:rPr>
                <w:rFonts w:eastAsiaTheme="minorHAnsi"/>
                <w:sz w:val="28"/>
                <w:szCs w:val="28"/>
                <w:vertAlign w:val="superscript"/>
                <w:lang w:eastAsia="en-US"/>
              </w:rPr>
              <w:t xml:space="preserve"> </w:t>
            </w:r>
            <w:r>
              <w:rPr>
                <w:rFonts w:eastAsiaTheme="minorHAnsi"/>
                <w:b/>
                <w:sz w:val="28"/>
                <w:szCs w:val="28"/>
                <w:lang w:eastAsia="en-US"/>
              </w:rPr>
              <w:t>о доходах, об имуществе и обязательствах имущественного характера</w:t>
            </w:r>
          </w:p>
        </w:tc>
        <w:tc>
          <w:tcPr>
            <w:tcW w:w="2241" w:type="dxa"/>
          </w:tcPr>
          <w:p w:rsidR="00747FE6" w:rsidRPr="00E24254" w:rsidRDefault="00747FE6" w:rsidP="0063091B">
            <w:pPr>
              <w:keepNext/>
              <w:tabs>
                <w:tab w:val="left" w:pos="2765"/>
              </w:tabs>
              <w:jc w:val="center"/>
              <w:rPr>
                <w:color w:val="006600"/>
                <w:sz w:val="28"/>
                <w:szCs w:val="28"/>
              </w:rPr>
            </w:pPr>
          </w:p>
        </w:tc>
      </w:tr>
      <w:tr w:rsidR="00747FE6" w:rsidRPr="00E24254" w:rsidTr="0040114B">
        <w:tblPrEx>
          <w:tblCellMar>
            <w:left w:w="70" w:type="dxa"/>
            <w:right w:w="70" w:type="dxa"/>
          </w:tblCellMar>
        </w:tblPrEx>
        <w:tc>
          <w:tcPr>
            <w:tcW w:w="9498" w:type="dxa"/>
            <w:gridSpan w:val="5"/>
          </w:tcPr>
          <w:p w:rsidR="00747FE6" w:rsidRPr="00E24254" w:rsidRDefault="00747FE6" w:rsidP="0063091B">
            <w:pPr>
              <w:keepNext/>
              <w:tabs>
                <w:tab w:val="left" w:pos="2765"/>
              </w:tabs>
              <w:jc w:val="center"/>
              <w:rPr>
                <w:color w:val="006600"/>
                <w:sz w:val="28"/>
                <w:szCs w:val="28"/>
              </w:rPr>
            </w:pPr>
          </w:p>
        </w:tc>
      </w:tr>
      <w:tr w:rsidR="00747FE6" w:rsidTr="0040114B">
        <w:tblPrEx>
          <w:tblCellMar>
            <w:left w:w="70" w:type="dxa"/>
            <w:right w:w="70" w:type="dxa"/>
          </w:tblCellMar>
        </w:tblPrEx>
        <w:tc>
          <w:tcPr>
            <w:tcW w:w="9498" w:type="dxa"/>
            <w:gridSpan w:val="5"/>
          </w:tcPr>
          <w:p w:rsidR="00747FE6" w:rsidRPr="00451898" w:rsidRDefault="007B54B4" w:rsidP="00451898">
            <w:pPr>
              <w:autoSpaceDE w:val="0"/>
              <w:autoSpaceDN w:val="0"/>
              <w:adjustRightInd w:val="0"/>
              <w:ind w:firstLine="639"/>
              <w:jc w:val="both"/>
              <w:rPr>
                <w:rFonts w:ascii="Times New Roman CYR" w:eastAsiaTheme="minorHAnsi" w:hAnsi="Times New Roman CYR" w:cs="Times New Roman CYR"/>
                <w:color w:val="000000"/>
                <w:sz w:val="24"/>
                <w:szCs w:val="24"/>
                <w:lang w:eastAsia="en-US"/>
              </w:rPr>
            </w:pPr>
            <w:proofErr w:type="gramStart"/>
            <w:r w:rsidRPr="00D9453D">
              <w:rPr>
                <w:bCs/>
                <w:sz w:val="28"/>
                <w:szCs w:val="28"/>
              </w:rPr>
              <w:t xml:space="preserve">В </w:t>
            </w:r>
            <w:r>
              <w:rPr>
                <w:rFonts w:eastAsiaTheme="minorHAnsi"/>
                <w:sz w:val="28"/>
                <w:szCs w:val="28"/>
                <w:lang w:eastAsia="en-US"/>
              </w:rPr>
              <w:t xml:space="preserve">соответствии с </w:t>
            </w:r>
            <w:r w:rsidRPr="000C3A17">
              <w:rPr>
                <w:rFonts w:eastAsiaTheme="minorHAnsi"/>
                <w:sz w:val="28"/>
                <w:szCs w:val="28"/>
                <w:lang w:eastAsia="en-US"/>
              </w:rPr>
              <w:t>Фед</w:t>
            </w:r>
            <w:r>
              <w:rPr>
                <w:rFonts w:eastAsiaTheme="minorHAnsi"/>
                <w:sz w:val="28"/>
                <w:szCs w:val="28"/>
                <w:lang w:eastAsia="en-US"/>
              </w:rPr>
              <w:t xml:space="preserve">еральным законом от 02.03.2007 № 25-ФЗ </w:t>
            </w:r>
            <w:r>
              <w:rPr>
                <w:rFonts w:eastAsiaTheme="minorHAnsi"/>
                <w:sz w:val="28"/>
                <w:szCs w:val="28"/>
                <w:lang w:eastAsia="en-US"/>
              </w:rPr>
              <w:br/>
              <w:t>«</w:t>
            </w:r>
            <w:r w:rsidRPr="000C3A17">
              <w:rPr>
                <w:rFonts w:eastAsiaTheme="minorHAnsi"/>
                <w:sz w:val="28"/>
                <w:szCs w:val="28"/>
                <w:lang w:eastAsia="en-US"/>
              </w:rPr>
              <w:t>О муниципально</w:t>
            </w:r>
            <w:r>
              <w:rPr>
                <w:rFonts w:eastAsiaTheme="minorHAnsi"/>
                <w:sz w:val="28"/>
                <w:szCs w:val="28"/>
                <w:lang w:eastAsia="en-US"/>
              </w:rPr>
              <w:t>й службе в Российской Федерации»</w:t>
            </w:r>
            <w:r w:rsidRPr="000C3A17">
              <w:rPr>
                <w:rFonts w:eastAsiaTheme="minorHAnsi"/>
                <w:sz w:val="28"/>
                <w:szCs w:val="28"/>
                <w:lang w:eastAsia="en-US"/>
              </w:rPr>
              <w:t>, Фед</w:t>
            </w:r>
            <w:r>
              <w:rPr>
                <w:rFonts w:eastAsiaTheme="minorHAnsi"/>
                <w:sz w:val="28"/>
                <w:szCs w:val="28"/>
                <w:lang w:eastAsia="en-US"/>
              </w:rPr>
              <w:t xml:space="preserve">еральным законом от 25.12.2008 № 273-ФЗ «О противодействии коррупции», </w:t>
            </w:r>
            <w:r w:rsidRPr="001F51B6">
              <w:rPr>
                <w:rFonts w:eastAsiaTheme="minorHAnsi"/>
                <w:sz w:val="28"/>
                <w:szCs w:val="28"/>
                <w:lang w:eastAsia="en-US"/>
              </w:rPr>
              <w:t xml:space="preserve">Указом </w:t>
            </w:r>
            <w:r>
              <w:rPr>
                <w:rFonts w:eastAsiaTheme="minorHAnsi"/>
                <w:sz w:val="28"/>
                <w:szCs w:val="28"/>
                <w:lang w:eastAsia="en-US"/>
              </w:rPr>
              <w:t>Президента Российской Федерации от 18.05.2009 №</w:t>
            </w:r>
            <w:r w:rsidRPr="00182239">
              <w:rPr>
                <w:rFonts w:eastAsiaTheme="minorHAnsi"/>
                <w:sz w:val="28"/>
                <w:szCs w:val="28"/>
                <w:lang w:eastAsia="en-US"/>
              </w:rPr>
              <w:t xml:space="preserve"> 559</w:t>
            </w:r>
            <w:r>
              <w:rPr>
                <w:rFonts w:eastAsiaTheme="minorHAnsi"/>
                <w:sz w:val="28"/>
                <w:szCs w:val="28"/>
                <w:lang w:eastAsia="en-US"/>
              </w:rPr>
              <w:t xml:space="preserve"> «</w:t>
            </w:r>
            <w:r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eastAsiaTheme="minorHAnsi"/>
                <w:sz w:val="28"/>
                <w:szCs w:val="28"/>
                <w:lang w:eastAsia="en-US"/>
              </w:rPr>
              <w:t>ьствах имущественного характера»</w:t>
            </w:r>
            <w:proofErr w:type="gramEnd"/>
          </w:p>
        </w:tc>
      </w:tr>
      <w:tr w:rsidR="00747FE6" w:rsidRPr="00E24254" w:rsidTr="0040114B">
        <w:tblPrEx>
          <w:tblCellMar>
            <w:left w:w="70" w:type="dxa"/>
            <w:right w:w="70" w:type="dxa"/>
          </w:tblCellMar>
        </w:tblPrEx>
        <w:tc>
          <w:tcPr>
            <w:tcW w:w="9498" w:type="dxa"/>
            <w:gridSpan w:val="5"/>
          </w:tcPr>
          <w:p w:rsidR="00747FE6" w:rsidRPr="00747FE6" w:rsidRDefault="00747FE6" w:rsidP="00747FE6">
            <w:pPr>
              <w:keepNext/>
              <w:spacing w:line="360" w:lineRule="auto"/>
              <w:ind w:firstLine="567"/>
              <w:jc w:val="both"/>
              <w:rPr>
                <w:sz w:val="28"/>
                <w:szCs w:val="28"/>
              </w:rPr>
            </w:pPr>
          </w:p>
        </w:tc>
      </w:tr>
      <w:tr w:rsidR="00747FE6" w:rsidRPr="00E24254" w:rsidTr="0040114B">
        <w:tblPrEx>
          <w:tblCellMar>
            <w:left w:w="70" w:type="dxa"/>
            <w:right w:w="70" w:type="dxa"/>
          </w:tblCellMar>
        </w:tblPrEx>
        <w:tc>
          <w:tcPr>
            <w:tcW w:w="3628" w:type="dxa"/>
            <w:gridSpan w:val="2"/>
          </w:tcPr>
          <w:p w:rsidR="00747FE6" w:rsidRPr="00E24254" w:rsidRDefault="00747FE6" w:rsidP="0063091B">
            <w:pPr>
              <w:keepNext/>
              <w:tabs>
                <w:tab w:val="left" w:pos="2765"/>
              </w:tabs>
              <w:spacing w:line="360" w:lineRule="auto"/>
              <w:rPr>
                <w:sz w:val="28"/>
                <w:szCs w:val="28"/>
              </w:rPr>
            </w:pPr>
            <w:r w:rsidRPr="00E24254">
              <w:rPr>
                <w:sz w:val="28"/>
                <w:szCs w:val="28"/>
              </w:rPr>
              <w:t>ПРИКАЗЫВАЮ:</w:t>
            </w:r>
          </w:p>
        </w:tc>
        <w:tc>
          <w:tcPr>
            <w:tcW w:w="5870" w:type="dxa"/>
            <w:gridSpan w:val="3"/>
          </w:tcPr>
          <w:p w:rsidR="00747FE6" w:rsidRPr="00E24254" w:rsidRDefault="00747FE6" w:rsidP="0063091B">
            <w:pPr>
              <w:keepNext/>
              <w:tabs>
                <w:tab w:val="left" w:pos="2765"/>
              </w:tabs>
              <w:spacing w:line="360" w:lineRule="auto"/>
              <w:jc w:val="center"/>
              <w:rPr>
                <w:color w:val="006600"/>
                <w:sz w:val="28"/>
                <w:szCs w:val="28"/>
              </w:rPr>
            </w:pPr>
          </w:p>
        </w:tc>
      </w:tr>
    </w:tbl>
    <w:p w:rsidR="007B54B4" w:rsidRPr="004A7825" w:rsidRDefault="007B54B4" w:rsidP="007B54B4">
      <w:pPr>
        <w:autoSpaceDE w:val="0"/>
        <w:autoSpaceDN w:val="0"/>
        <w:adjustRightInd w:val="0"/>
        <w:spacing w:before="480" w:line="360" w:lineRule="auto"/>
        <w:ind w:firstLine="709"/>
        <w:jc w:val="both"/>
        <w:rPr>
          <w:bCs/>
          <w:sz w:val="28"/>
          <w:szCs w:val="28"/>
        </w:rPr>
      </w:pPr>
      <w:r w:rsidRPr="00D9453D">
        <w:rPr>
          <w:bCs/>
          <w:sz w:val="28"/>
          <w:szCs w:val="28"/>
        </w:rPr>
        <w:t>1. </w:t>
      </w:r>
      <w:r w:rsidRPr="00462B8B">
        <w:rPr>
          <w:bCs/>
          <w:sz w:val="28"/>
          <w:szCs w:val="28"/>
        </w:rPr>
        <w:t xml:space="preserve">Утвердить Положение </w:t>
      </w:r>
      <w:r w:rsidRPr="00462B8B">
        <w:rPr>
          <w:rFonts w:eastAsiaTheme="minorHAnsi"/>
          <w:sz w:val="28"/>
          <w:szCs w:val="28"/>
          <w:lang w:eastAsia="en-US"/>
        </w:rPr>
        <w:t xml:space="preserve">о </w:t>
      </w:r>
      <w:r>
        <w:rPr>
          <w:rFonts w:eastAsiaTheme="minorHAnsi"/>
          <w:sz w:val="28"/>
          <w:szCs w:val="28"/>
          <w:lang w:eastAsia="en-US"/>
        </w:rPr>
        <w:t xml:space="preserve">представлении гражданами, претендующими на замещение должностей муниципальной службы </w:t>
      </w:r>
      <w:r>
        <w:rPr>
          <w:rFonts w:eastAsiaTheme="minorHAnsi"/>
          <w:sz w:val="28"/>
          <w:szCs w:val="28"/>
          <w:lang w:eastAsia="en-US"/>
        </w:rPr>
        <w:br/>
      </w:r>
      <w:r>
        <w:rPr>
          <w:rFonts w:eastAsiaTheme="minorHAnsi"/>
          <w:sz w:val="28"/>
          <w:szCs w:val="28"/>
          <w:lang w:eastAsia="en-US"/>
        </w:rPr>
        <w:t>управления культуры Белохолуницкого района</w:t>
      </w:r>
      <w:proofErr w:type="gramStart"/>
      <w:r>
        <w:rPr>
          <w:rFonts w:eastAsiaTheme="minorHAnsi"/>
          <w:sz w:val="28"/>
          <w:szCs w:val="28"/>
          <w:lang w:eastAsia="en-US"/>
        </w:rPr>
        <w:t xml:space="preserve"> </w:t>
      </w:r>
      <w:r w:rsidRPr="00EF674A">
        <w:rPr>
          <w:rFonts w:eastAsiaTheme="minorHAnsi"/>
          <w:i/>
          <w:sz w:val="28"/>
          <w:szCs w:val="28"/>
          <w:lang w:eastAsia="en-US"/>
        </w:rPr>
        <w:t>,</w:t>
      </w:r>
      <w:proofErr w:type="gramEnd"/>
      <w:r>
        <w:rPr>
          <w:rFonts w:eastAsiaTheme="minorHAnsi"/>
          <w:sz w:val="28"/>
          <w:szCs w:val="28"/>
          <w:lang w:eastAsia="en-US"/>
        </w:rPr>
        <w:t xml:space="preserve"> и муниципальными служащими </w:t>
      </w:r>
      <w:r>
        <w:rPr>
          <w:bCs/>
          <w:sz w:val="28"/>
          <w:szCs w:val="28"/>
        </w:rPr>
        <w:t>управления культуры Белохолуницкого района</w:t>
      </w:r>
      <w:r w:rsidRPr="00462B8B">
        <w:rPr>
          <w:rFonts w:eastAsiaTheme="minorHAnsi"/>
          <w:sz w:val="28"/>
          <w:szCs w:val="28"/>
          <w:lang w:eastAsia="en-US"/>
        </w:rPr>
        <w:t xml:space="preserve"> </w:t>
      </w:r>
      <w:r>
        <w:rPr>
          <w:rFonts w:eastAsiaTheme="minorHAnsi"/>
          <w:sz w:val="28"/>
          <w:szCs w:val="28"/>
          <w:lang w:eastAsia="en-US"/>
        </w:rPr>
        <w:t>сведений о доходах, об имуществе и обязательствах имущественного характера</w:t>
      </w:r>
      <w:r>
        <w:rPr>
          <w:sz w:val="28"/>
          <w:szCs w:val="28"/>
        </w:rPr>
        <w:t xml:space="preserve"> </w:t>
      </w:r>
      <w:r w:rsidRPr="00D9453D">
        <w:rPr>
          <w:bCs/>
          <w:sz w:val="28"/>
          <w:szCs w:val="28"/>
        </w:rPr>
        <w:t>согласно приложению.</w:t>
      </w:r>
    </w:p>
    <w:p w:rsidR="007B54B4" w:rsidRPr="007B54B4" w:rsidRDefault="007B54B4" w:rsidP="007B54B4">
      <w:pPr>
        <w:pStyle w:val="ConsPlusNormal"/>
        <w:widowControl/>
        <w:tabs>
          <w:tab w:val="left" w:pos="4111"/>
        </w:tabs>
        <w:spacing w:line="360" w:lineRule="auto"/>
        <w:ind w:firstLine="709"/>
        <w:rPr>
          <w:rFonts w:ascii="Times New Roman" w:hAnsi="Times New Roman" w:cs="Times New Roman"/>
          <w:sz w:val="28"/>
          <w:szCs w:val="28"/>
        </w:rPr>
      </w:pPr>
      <w:r w:rsidRPr="007B54B4">
        <w:rPr>
          <w:rFonts w:ascii="Times New Roman" w:hAnsi="Times New Roman" w:cs="Times New Roman"/>
          <w:sz w:val="28"/>
          <w:szCs w:val="28"/>
        </w:rPr>
        <w:t xml:space="preserve">2. Признать утратившим силу </w:t>
      </w:r>
      <w:r w:rsidRPr="007B54B4">
        <w:rPr>
          <w:rFonts w:ascii="Times New Roman" w:hAnsi="Times New Roman" w:cs="Times New Roman"/>
          <w:sz w:val="28"/>
          <w:szCs w:val="28"/>
        </w:rPr>
        <w:t>приказ управления культуры Белохолуницкого района №20 от 20.02.2015 «О представлении гражданами, претендующими на замещение должностей муниципальной службы и муниципальными служащими</w:t>
      </w:r>
      <w:r>
        <w:rPr>
          <w:rFonts w:ascii="Times New Roman" w:hAnsi="Times New Roman" w:cs="Times New Roman"/>
          <w:sz w:val="28"/>
          <w:szCs w:val="28"/>
        </w:rPr>
        <w:t xml:space="preserve"> </w:t>
      </w:r>
      <w:r w:rsidRPr="007B54B4">
        <w:rPr>
          <w:rFonts w:ascii="Times New Roman" w:hAnsi="Times New Roman" w:cs="Times New Roman"/>
          <w:sz w:val="28"/>
          <w:szCs w:val="28"/>
        </w:rPr>
        <w:t>управления культуры Белохолуницкого района</w:t>
      </w:r>
    </w:p>
    <w:p w:rsidR="007B54B4" w:rsidRPr="007B54B4" w:rsidRDefault="007B54B4" w:rsidP="007B54B4">
      <w:pPr>
        <w:pStyle w:val="ConsPlusNormal"/>
        <w:widowControl/>
        <w:tabs>
          <w:tab w:val="left" w:pos="4111"/>
        </w:tabs>
        <w:spacing w:line="360" w:lineRule="auto"/>
        <w:ind w:firstLine="0"/>
        <w:rPr>
          <w:rFonts w:ascii="Times New Roman" w:hAnsi="Times New Roman" w:cs="Times New Roman"/>
          <w:sz w:val="28"/>
          <w:szCs w:val="28"/>
        </w:rPr>
      </w:pPr>
      <w:r w:rsidRPr="007B54B4">
        <w:rPr>
          <w:rFonts w:ascii="Times New Roman" w:hAnsi="Times New Roman" w:cs="Times New Roman"/>
          <w:sz w:val="28"/>
          <w:szCs w:val="28"/>
        </w:rPr>
        <w:lastRenderedPageBreak/>
        <w:t>сведений о доходах, расходах, об имуществе</w:t>
      </w:r>
      <w:r>
        <w:rPr>
          <w:rFonts w:ascii="Times New Roman" w:hAnsi="Times New Roman" w:cs="Times New Roman"/>
          <w:sz w:val="28"/>
          <w:szCs w:val="28"/>
        </w:rPr>
        <w:t xml:space="preserve"> </w:t>
      </w:r>
      <w:r w:rsidRPr="007B54B4">
        <w:rPr>
          <w:rFonts w:ascii="Times New Roman" w:hAnsi="Times New Roman" w:cs="Times New Roman"/>
          <w:sz w:val="28"/>
          <w:szCs w:val="28"/>
        </w:rPr>
        <w:t xml:space="preserve">и обязательствах </w:t>
      </w:r>
      <w:proofErr w:type="gramStart"/>
      <w:r w:rsidRPr="007B54B4">
        <w:rPr>
          <w:rFonts w:ascii="Times New Roman" w:hAnsi="Times New Roman" w:cs="Times New Roman"/>
          <w:sz w:val="28"/>
          <w:szCs w:val="28"/>
        </w:rPr>
        <w:t>имущественного</w:t>
      </w:r>
      <w:proofErr w:type="gramEnd"/>
      <w:r w:rsidRPr="007B54B4">
        <w:rPr>
          <w:rFonts w:ascii="Times New Roman" w:hAnsi="Times New Roman" w:cs="Times New Roman"/>
          <w:sz w:val="28"/>
          <w:szCs w:val="28"/>
        </w:rPr>
        <w:t xml:space="preserve"> характер</w:t>
      </w:r>
      <w:r w:rsidRPr="007B54B4">
        <w:rPr>
          <w:rFonts w:ascii="Times New Roman" w:hAnsi="Times New Roman" w:cs="Times New Roman"/>
          <w:sz w:val="28"/>
          <w:szCs w:val="28"/>
        </w:rPr>
        <w:t>.</w:t>
      </w:r>
      <w:r w:rsidRPr="007B54B4">
        <w:rPr>
          <w:rFonts w:ascii="Times New Roman" w:hAnsi="Times New Roman" w:cs="Times New Roman"/>
          <w:sz w:val="28"/>
          <w:szCs w:val="28"/>
        </w:rPr>
        <w:t>»</w:t>
      </w:r>
    </w:p>
    <w:p w:rsidR="00747FE6" w:rsidRDefault="007B54B4" w:rsidP="007B54B4">
      <w:pPr>
        <w:spacing w:line="360" w:lineRule="auto"/>
        <w:ind w:firstLine="709"/>
        <w:rPr>
          <w:sz w:val="28"/>
          <w:szCs w:val="28"/>
        </w:rPr>
      </w:pPr>
      <w:r>
        <w:rPr>
          <w:sz w:val="28"/>
          <w:szCs w:val="28"/>
        </w:rPr>
        <w:t>3.</w:t>
      </w:r>
      <w:r>
        <w:rPr>
          <w:sz w:val="28"/>
          <w:szCs w:val="28"/>
        </w:rPr>
        <w:t xml:space="preserve"> Настоящий приказ вступает в силу с момента его подписания.</w:t>
      </w:r>
    </w:p>
    <w:p w:rsidR="008B346A" w:rsidRDefault="008B346A" w:rsidP="008B346A">
      <w:pPr>
        <w:spacing w:before="720" w:line="360" w:lineRule="auto"/>
        <w:ind w:firstLine="709"/>
        <w:rPr>
          <w:sz w:val="28"/>
          <w:szCs w:val="28"/>
        </w:rPr>
      </w:pPr>
    </w:p>
    <w:tbl>
      <w:tblPr>
        <w:tblW w:w="9568" w:type="dxa"/>
        <w:tblLayout w:type="fixed"/>
        <w:tblCellMar>
          <w:left w:w="70" w:type="dxa"/>
          <w:right w:w="70" w:type="dxa"/>
        </w:tblCellMar>
        <w:tblLook w:val="0000" w:firstRow="0" w:lastRow="0" w:firstColumn="0" w:lastColumn="0" w:noHBand="0" w:noVBand="0"/>
      </w:tblPr>
      <w:tblGrid>
        <w:gridCol w:w="4111"/>
        <w:gridCol w:w="2835"/>
        <w:gridCol w:w="2622"/>
      </w:tblGrid>
      <w:tr w:rsidR="00747FE6" w:rsidRPr="00A81B18" w:rsidTr="0040114B">
        <w:tc>
          <w:tcPr>
            <w:tcW w:w="4111" w:type="dxa"/>
          </w:tcPr>
          <w:p w:rsidR="00747FE6" w:rsidRPr="00A81B18" w:rsidRDefault="00747FE6" w:rsidP="0063091B">
            <w:pPr>
              <w:keepNext/>
              <w:tabs>
                <w:tab w:val="left" w:pos="2765"/>
              </w:tabs>
              <w:rPr>
                <w:sz w:val="28"/>
                <w:szCs w:val="28"/>
              </w:rPr>
            </w:pPr>
            <w:r w:rsidRPr="00A81B18">
              <w:rPr>
                <w:sz w:val="28"/>
                <w:szCs w:val="28"/>
              </w:rPr>
              <w:t>Начальник управления культуры</w:t>
            </w:r>
          </w:p>
          <w:p w:rsidR="00747FE6" w:rsidRPr="00A81B18" w:rsidRDefault="00747FE6" w:rsidP="0063091B">
            <w:pPr>
              <w:keepNext/>
              <w:tabs>
                <w:tab w:val="left" w:pos="2765"/>
              </w:tabs>
              <w:rPr>
                <w:sz w:val="28"/>
                <w:szCs w:val="28"/>
              </w:rPr>
            </w:pPr>
            <w:r w:rsidRPr="00A81B18">
              <w:rPr>
                <w:sz w:val="28"/>
                <w:szCs w:val="28"/>
              </w:rPr>
              <w:t>Белохолуницкого района</w:t>
            </w:r>
          </w:p>
        </w:tc>
        <w:tc>
          <w:tcPr>
            <w:tcW w:w="2835" w:type="dxa"/>
          </w:tcPr>
          <w:p w:rsidR="00747FE6" w:rsidRPr="00A81B18" w:rsidRDefault="00747FE6" w:rsidP="0063091B">
            <w:pPr>
              <w:keepNext/>
              <w:tabs>
                <w:tab w:val="left" w:pos="2765"/>
              </w:tabs>
              <w:jc w:val="right"/>
              <w:rPr>
                <w:sz w:val="28"/>
                <w:szCs w:val="28"/>
              </w:rPr>
            </w:pPr>
          </w:p>
        </w:tc>
        <w:tc>
          <w:tcPr>
            <w:tcW w:w="2622" w:type="dxa"/>
          </w:tcPr>
          <w:p w:rsidR="00747FE6" w:rsidRPr="00A81B18" w:rsidRDefault="00747FE6" w:rsidP="0063091B">
            <w:pPr>
              <w:keepNext/>
              <w:tabs>
                <w:tab w:val="left" w:pos="2765"/>
              </w:tabs>
              <w:jc w:val="center"/>
              <w:rPr>
                <w:sz w:val="28"/>
                <w:szCs w:val="28"/>
              </w:rPr>
            </w:pPr>
            <w:r w:rsidRPr="00A81B18">
              <w:rPr>
                <w:sz w:val="28"/>
                <w:szCs w:val="28"/>
              </w:rPr>
              <w:t>Е. В. Щербакова</w:t>
            </w:r>
          </w:p>
        </w:tc>
      </w:tr>
    </w:tbl>
    <w:p w:rsidR="00747FE6" w:rsidRDefault="00747FE6">
      <w:pPr>
        <w:rPr>
          <w:sz w:val="28"/>
          <w:szCs w:val="28"/>
        </w:rPr>
      </w:pPr>
    </w:p>
    <w:p w:rsidR="008B346A" w:rsidRDefault="008B346A">
      <w:pPr>
        <w:spacing w:after="200" w:line="276" w:lineRule="auto"/>
        <w:rPr>
          <w:b/>
          <w:sz w:val="28"/>
          <w:szCs w:val="28"/>
        </w:rPr>
      </w:pPr>
      <w:r>
        <w:rPr>
          <w:b/>
          <w:sz w:val="28"/>
          <w:szCs w:val="28"/>
        </w:rPr>
        <w:br w:type="page"/>
      </w:r>
    </w:p>
    <w:p w:rsidR="008B346A" w:rsidRDefault="008B346A" w:rsidP="008B346A">
      <w:pPr>
        <w:ind w:left="4860"/>
        <w:rPr>
          <w:sz w:val="28"/>
          <w:szCs w:val="28"/>
        </w:rPr>
      </w:pPr>
      <w:r>
        <w:rPr>
          <w:sz w:val="28"/>
          <w:szCs w:val="28"/>
        </w:rPr>
        <w:lastRenderedPageBreak/>
        <w:t xml:space="preserve">Приложение </w:t>
      </w:r>
    </w:p>
    <w:p w:rsidR="008B346A" w:rsidRDefault="008B346A" w:rsidP="008B346A">
      <w:pPr>
        <w:ind w:left="4860"/>
        <w:rPr>
          <w:sz w:val="28"/>
          <w:szCs w:val="28"/>
        </w:rPr>
      </w:pPr>
    </w:p>
    <w:p w:rsidR="008B346A" w:rsidRDefault="008B346A" w:rsidP="008B346A">
      <w:pPr>
        <w:ind w:left="4860"/>
        <w:rPr>
          <w:sz w:val="28"/>
          <w:szCs w:val="28"/>
        </w:rPr>
      </w:pPr>
      <w:r>
        <w:rPr>
          <w:sz w:val="28"/>
          <w:szCs w:val="28"/>
        </w:rPr>
        <w:t>к приказу управления культуры Белохолуницкого района №51 от 25.04.2023</w:t>
      </w:r>
    </w:p>
    <w:p w:rsidR="008B346A" w:rsidRDefault="008B346A" w:rsidP="008B346A">
      <w:pPr>
        <w:spacing w:before="480"/>
        <w:jc w:val="center"/>
        <w:rPr>
          <w:b/>
          <w:sz w:val="28"/>
          <w:szCs w:val="28"/>
        </w:rPr>
      </w:pPr>
      <w:r>
        <w:rPr>
          <w:b/>
          <w:sz w:val="28"/>
          <w:szCs w:val="28"/>
        </w:rPr>
        <w:t xml:space="preserve">ПОЛОЖЕНИЕ </w:t>
      </w:r>
    </w:p>
    <w:p w:rsidR="008B346A" w:rsidRPr="00F71489" w:rsidRDefault="008B346A" w:rsidP="008B346A">
      <w:pPr>
        <w:jc w:val="center"/>
        <w:rPr>
          <w:b/>
          <w:sz w:val="28"/>
          <w:szCs w:val="28"/>
        </w:rPr>
      </w:pPr>
      <w:r>
        <w:rPr>
          <w:b/>
          <w:sz w:val="28"/>
          <w:szCs w:val="28"/>
        </w:rPr>
        <w:t xml:space="preserve">о представлении гражданами, претендующими на замещение должностей муниципальной службы </w:t>
      </w:r>
      <w:r>
        <w:rPr>
          <w:b/>
          <w:sz w:val="28"/>
          <w:szCs w:val="28"/>
        </w:rPr>
        <w:t>управления культуры Белохолуницкого района</w:t>
      </w:r>
      <w:r>
        <w:rPr>
          <w:rFonts w:eastAsiaTheme="minorHAnsi"/>
          <w:b/>
          <w:sz w:val="28"/>
          <w:szCs w:val="28"/>
          <w:lang w:eastAsia="en-US"/>
        </w:rPr>
        <w:t>,</w:t>
      </w:r>
      <w:r w:rsidRPr="0021101C">
        <w:rPr>
          <w:rFonts w:eastAsiaTheme="minorHAnsi"/>
          <w:b/>
          <w:sz w:val="28"/>
          <w:szCs w:val="28"/>
          <w:lang w:eastAsia="en-US"/>
        </w:rPr>
        <w:t xml:space="preserve"> </w:t>
      </w:r>
      <w:r>
        <w:rPr>
          <w:b/>
          <w:sz w:val="28"/>
          <w:szCs w:val="28"/>
        </w:rPr>
        <w:t>и муниципальными служащими</w:t>
      </w:r>
    </w:p>
    <w:p w:rsidR="008B346A" w:rsidRPr="00F71489" w:rsidRDefault="008B346A" w:rsidP="008B346A">
      <w:pPr>
        <w:jc w:val="center"/>
        <w:rPr>
          <w:b/>
          <w:sz w:val="28"/>
          <w:szCs w:val="28"/>
        </w:rPr>
      </w:pPr>
      <w:r>
        <w:rPr>
          <w:b/>
          <w:sz w:val="28"/>
          <w:szCs w:val="28"/>
        </w:rPr>
        <w:t>управления культуры Белохолуницкого района</w:t>
      </w:r>
      <w:r w:rsidRPr="0021101C">
        <w:rPr>
          <w:rFonts w:eastAsiaTheme="minorHAnsi"/>
          <w:sz w:val="28"/>
          <w:szCs w:val="28"/>
          <w:lang w:eastAsia="en-US"/>
        </w:rPr>
        <w:t xml:space="preserve"> </w:t>
      </w:r>
      <w:r>
        <w:rPr>
          <w:rFonts w:eastAsiaTheme="minorHAnsi"/>
          <w:b/>
          <w:sz w:val="28"/>
          <w:szCs w:val="28"/>
          <w:lang w:eastAsia="en-US"/>
        </w:rPr>
        <w:t>сведений о доходах,</w:t>
      </w:r>
    </w:p>
    <w:p w:rsidR="008B346A" w:rsidRPr="0021101C" w:rsidRDefault="008B346A" w:rsidP="008B346A">
      <w:pPr>
        <w:jc w:val="center"/>
        <w:rPr>
          <w:b/>
          <w:bCs/>
          <w:sz w:val="32"/>
          <w:szCs w:val="32"/>
          <w:vertAlign w:val="superscript"/>
        </w:rPr>
      </w:pPr>
      <w:r>
        <w:rPr>
          <w:rFonts w:eastAsiaTheme="minorHAnsi"/>
          <w:b/>
          <w:sz w:val="28"/>
          <w:szCs w:val="28"/>
          <w:lang w:eastAsia="en-US"/>
        </w:rPr>
        <w:t>об имуществе и обязательствах имущественного характера</w:t>
      </w:r>
    </w:p>
    <w:p w:rsidR="008B346A" w:rsidRDefault="008B346A" w:rsidP="008B346A">
      <w:pPr>
        <w:widowControl w:val="0"/>
        <w:autoSpaceDE w:val="0"/>
        <w:autoSpaceDN w:val="0"/>
        <w:adjustRightInd w:val="0"/>
        <w:ind w:left="7088"/>
        <w:outlineLvl w:val="1"/>
        <w:rPr>
          <w:sz w:val="28"/>
          <w:szCs w:val="28"/>
        </w:rPr>
      </w:pPr>
    </w:p>
    <w:p w:rsidR="008B346A" w:rsidRDefault="008B346A" w:rsidP="008B346A">
      <w:pPr>
        <w:widowControl w:val="0"/>
        <w:autoSpaceDE w:val="0"/>
        <w:autoSpaceDN w:val="0"/>
        <w:adjustRightInd w:val="0"/>
        <w:ind w:left="7088"/>
        <w:outlineLvl w:val="1"/>
        <w:rPr>
          <w:sz w:val="28"/>
          <w:szCs w:val="28"/>
        </w:rPr>
      </w:pPr>
    </w:p>
    <w:p w:rsidR="008B346A" w:rsidRDefault="008B346A" w:rsidP="00145046">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Положение о представлении гражданами, претендующими </w:t>
      </w:r>
      <w:r>
        <w:rPr>
          <w:rFonts w:ascii="Times New Roman" w:hAnsi="Times New Roman" w:cs="Times New Roman"/>
          <w:sz w:val="28"/>
          <w:szCs w:val="28"/>
        </w:rPr>
        <w:br/>
        <w:t xml:space="preserve">на замещение должностей муниципальной службы </w:t>
      </w:r>
      <w:r>
        <w:rPr>
          <w:rFonts w:ascii="Times New Roman" w:hAnsi="Times New Roman" w:cs="Times New Roman"/>
          <w:sz w:val="28"/>
          <w:szCs w:val="28"/>
        </w:rPr>
        <w:t>управления культуры Белохолуницкого района</w:t>
      </w:r>
      <w:r w:rsidRPr="002108F6">
        <w:rPr>
          <w:rFonts w:ascii="Times New Roman" w:hAnsi="Times New Roman" w:cs="Times New Roman"/>
          <w:i/>
          <w:sz w:val="28"/>
          <w:szCs w:val="28"/>
        </w:rPr>
        <w:t>,</w:t>
      </w:r>
      <w:r>
        <w:rPr>
          <w:rFonts w:ascii="Times New Roman" w:hAnsi="Times New Roman" w:cs="Times New Roman"/>
          <w:sz w:val="28"/>
          <w:szCs w:val="28"/>
        </w:rPr>
        <w:t xml:space="preserve"> и муниципальными служащими </w:t>
      </w:r>
      <w:r>
        <w:rPr>
          <w:rFonts w:ascii="Times New Roman" w:hAnsi="Times New Roman" w:cs="Times New Roman"/>
          <w:sz w:val="28"/>
          <w:szCs w:val="28"/>
        </w:rPr>
        <w:t>управления культуры Белохолуницкого района</w:t>
      </w:r>
      <w:r w:rsidRPr="00D215F9">
        <w:rPr>
          <w:rFonts w:ascii="Times New Roman" w:hAnsi="Times New Roman" w:cs="Times New Roman"/>
          <w:sz w:val="28"/>
          <w:szCs w:val="28"/>
        </w:rPr>
        <w:t xml:space="preserve"> </w:t>
      </w:r>
      <w:r>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Pr>
          <w:rFonts w:ascii="Times New Roman" w:hAnsi="Times New Roman" w:cs="Times New Roman"/>
          <w:sz w:val="28"/>
          <w:szCs w:val="28"/>
        </w:rPr>
        <w:t>управления культуры Белохолуницкого района</w:t>
      </w:r>
      <w:r w:rsidRPr="00F47DE2">
        <w:rPr>
          <w:rFonts w:ascii="Times New Roman" w:hAnsi="Times New Roman" w:cs="Times New Roman"/>
          <w:sz w:val="28"/>
          <w:szCs w:val="28"/>
        </w:rPr>
        <w:t xml:space="preserve">, </w:t>
      </w:r>
      <w:r>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w:t>
      </w:r>
      <w:r>
        <w:rPr>
          <w:rFonts w:ascii="Times New Roman" w:hAnsi="Times New Roman" w:cs="Times New Roman"/>
          <w:sz w:val="28"/>
          <w:szCs w:val="28"/>
        </w:rPr>
        <w:t xml:space="preserve">управления культуры Белохолуницкого района сведений о </w:t>
      </w:r>
      <w:r w:rsidRPr="008363C6">
        <w:rPr>
          <w:rFonts w:ascii="Times New Roman" w:hAnsi="Times New Roman" w:cs="Times New Roman"/>
          <w:sz w:val="28"/>
          <w:szCs w:val="28"/>
        </w:rPr>
        <w:t xml:space="preserve">полученных ими доходах, </w:t>
      </w:r>
      <w:r>
        <w:rPr>
          <w:rFonts w:ascii="Times New Roman" w:hAnsi="Times New Roman" w:cs="Times New Roman"/>
          <w:sz w:val="28"/>
          <w:szCs w:val="28"/>
        </w:rPr>
        <w:br/>
      </w:r>
      <w:r w:rsidRPr="008363C6">
        <w:rPr>
          <w:rFonts w:ascii="Times New Roman" w:hAnsi="Times New Roman" w:cs="Times New Roman"/>
          <w:sz w:val="28"/>
          <w:szCs w:val="28"/>
        </w:rPr>
        <w:t>об имуществе</w:t>
      </w:r>
      <w:proofErr w:type="gramEnd"/>
      <w:r w:rsidRPr="008363C6">
        <w:rPr>
          <w:rFonts w:ascii="Times New Roman" w:hAnsi="Times New Roman" w:cs="Times New Roman"/>
          <w:sz w:val="28"/>
          <w:szCs w:val="28"/>
        </w:rPr>
        <w:t xml:space="preserve">, </w:t>
      </w:r>
      <w:proofErr w:type="gramStart"/>
      <w:r w:rsidRPr="008363C6">
        <w:rPr>
          <w:rFonts w:ascii="Times New Roman" w:hAnsi="Times New Roman" w:cs="Times New Roman"/>
          <w:sz w:val="28"/>
          <w:szCs w:val="28"/>
        </w:rPr>
        <w:t xml:space="preserve">принадлежащем им на праве собственности, </w:t>
      </w:r>
      <w:r>
        <w:rPr>
          <w:rFonts w:ascii="Times New Roman" w:hAnsi="Times New Roman" w:cs="Times New Roman"/>
          <w:sz w:val="28"/>
          <w:szCs w:val="28"/>
        </w:rPr>
        <w:br/>
      </w:r>
      <w:r w:rsidRPr="008363C6">
        <w:rPr>
          <w:rFonts w:ascii="Times New Roman" w:hAnsi="Times New Roman" w:cs="Times New Roman"/>
          <w:sz w:val="28"/>
          <w:szCs w:val="28"/>
        </w:rPr>
        <w:t xml:space="preserve">и об их обязательствах имущественного характера, а также сведений </w:t>
      </w:r>
      <w:r>
        <w:rPr>
          <w:rFonts w:ascii="Times New Roman" w:hAnsi="Times New Roman" w:cs="Times New Roman"/>
          <w:sz w:val="28"/>
          <w:szCs w:val="28"/>
        </w:rPr>
        <w:br/>
      </w:r>
      <w:r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об имуществе </w:t>
      </w:r>
      <w:r>
        <w:rPr>
          <w:rFonts w:ascii="Times New Roman" w:hAnsi="Times New Roman" w:cs="Times New Roman"/>
          <w:sz w:val="28"/>
          <w:szCs w:val="28"/>
        </w:rPr>
        <w:br/>
      </w:r>
      <w:r w:rsidRPr="008363C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w:t>
      </w:r>
      <w:proofErr w:type="gramEnd"/>
    </w:p>
    <w:p w:rsidR="008B346A" w:rsidRPr="00F47DE2" w:rsidRDefault="008B346A" w:rsidP="00145046">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и областными законами возлагается</w:t>
      </w:r>
      <w:r w:rsidRPr="00F47DE2">
        <w:rPr>
          <w:rFonts w:ascii="Times New Roman" w:hAnsi="Times New Roman" w:cs="Times New Roman"/>
          <w:sz w:val="28"/>
          <w:szCs w:val="28"/>
        </w:rPr>
        <w:t>:</w:t>
      </w:r>
    </w:p>
    <w:p w:rsidR="008B346A" w:rsidRPr="00F47DE2" w:rsidRDefault="008B346A" w:rsidP="00145046">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 xml:space="preserve">при назначении на которые граждане </w:t>
      </w:r>
      <w:r>
        <w:rPr>
          <w:rFonts w:ascii="Times New Roman" w:hAnsi="Times New Roman" w:cs="Times New Roman"/>
          <w:sz w:val="28"/>
          <w:szCs w:val="28"/>
        </w:rPr>
        <w:br/>
        <w:t>и при замещении которых 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утвержденный</w:t>
      </w:r>
      <w:r>
        <w:rPr>
          <w:rFonts w:ascii="Times New Roman" w:hAnsi="Times New Roman" w:cs="Times New Roman"/>
          <w:sz w:val="28"/>
          <w:szCs w:val="28"/>
        </w:rPr>
        <w:t xml:space="preserve"> </w:t>
      </w:r>
      <w:r>
        <w:rPr>
          <w:rFonts w:ascii="Times New Roman" w:hAnsi="Times New Roman" w:cs="Times New Roman"/>
          <w:sz w:val="28"/>
          <w:szCs w:val="28"/>
        </w:rPr>
        <w:t>приказом управления культуры</w:t>
      </w:r>
      <w:proofErr w:type="gramEnd"/>
      <w:r>
        <w:rPr>
          <w:rFonts w:ascii="Times New Roman" w:hAnsi="Times New Roman" w:cs="Times New Roman"/>
          <w:sz w:val="28"/>
          <w:szCs w:val="28"/>
        </w:rPr>
        <w:t xml:space="preserve"> Белохолуницкого района №52 от 25.04.2023;</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Pr>
          <w:rFonts w:ascii="Times New Roman" w:hAnsi="Times New Roman" w:cs="Times New Roman"/>
          <w:sz w:val="28"/>
          <w:szCs w:val="28"/>
        </w:rPr>
        <w:t>управления культуры Белохолуницкого района</w:t>
      </w:r>
      <w:r w:rsidRPr="00F47DE2">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Pr>
          <w:rFonts w:ascii="Times New Roman" w:hAnsi="Times New Roman" w:cs="Times New Roman"/>
          <w:sz w:val="28"/>
          <w:szCs w:val="28"/>
        </w:rPr>
        <w:t xml:space="preserve"> (далее – муниципальный </w:t>
      </w:r>
      <w:r>
        <w:rPr>
          <w:rFonts w:ascii="Times New Roman" w:hAnsi="Times New Roman" w:cs="Times New Roman"/>
          <w:sz w:val="28"/>
          <w:szCs w:val="28"/>
        </w:rPr>
        <w:lastRenderedPageBreak/>
        <w:t>служащий</w:t>
      </w:r>
      <w:r w:rsidRPr="00F47DE2">
        <w:rPr>
          <w:rFonts w:ascii="Times New Roman" w:hAnsi="Times New Roman" w:cs="Times New Roman"/>
          <w:sz w:val="28"/>
          <w:szCs w:val="28"/>
        </w:rPr>
        <w:t>);</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Pr>
          <w:rFonts w:ascii="Times New Roman" w:hAnsi="Times New Roman" w:cs="Times New Roman"/>
          <w:sz w:val="28"/>
          <w:szCs w:val="28"/>
        </w:rPr>
        <w:t>управления культуры Белохолуницкого района</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 xml:space="preserve">мотренной этим перечнем </w:t>
      </w:r>
      <w:r>
        <w:rPr>
          <w:rFonts w:ascii="Times New Roman" w:hAnsi="Times New Roman" w:cs="Times New Roman"/>
          <w:sz w:val="28"/>
          <w:szCs w:val="28"/>
        </w:rPr>
        <w:br/>
        <w:t>(далее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 на должность, предусмотренную перечнем).</w:t>
      </w:r>
    </w:p>
    <w:p w:rsidR="008B346A" w:rsidRDefault="008B346A" w:rsidP="00145046">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сийской Федерации форме справки:</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муниципальной службы, включенных в перечень, – </w:t>
      </w:r>
      <w:r w:rsidRPr="00F47DE2">
        <w:rPr>
          <w:rFonts w:ascii="Times New Roman" w:hAnsi="Times New Roman" w:cs="Times New Roman"/>
          <w:sz w:val="28"/>
          <w:szCs w:val="28"/>
        </w:rPr>
        <w:t xml:space="preserve">при поступлении </w:t>
      </w:r>
      <w:r>
        <w:rPr>
          <w:rFonts w:ascii="Times New Roman" w:hAnsi="Times New Roman" w:cs="Times New Roman"/>
          <w:sz w:val="28"/>
          <w:szCs w:val="28"/>
        </w:rPr>
        <w:br/>
      </w:r>
      <w:r w:rsidRPr="00F47DE2">
        <w:rPr>
          <w:rFonts w:ascii="Times New Roman" w:hAnsi="Times New Roman" w:cs="Times New Roman"/>
          <w:sz w:val="28"/>
          <w:szCs w:val="28"/>
        </w:rPr>
        <w:t xml:space="preserve">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кандидатами на должности, предусмотренные перечнем, – </w:t>
      </w:r>
      <w:r>
        <w:rPr>
          <w:rFonts w:ascii="Times New Roman" w:hAnsi="Times New Roman" w:cs="Times New Roman"/>
          <w:sz w:val="28"/>
          <w:szCs w:val="28"/>
        </w:rPr>
        <w:br/>
        <w:t>при назначении на должности муниципальной службы, предусмотренные перечнем;</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Pr="00F47DE2">
        <w:rPr>
          <w:rFonts w:ascii="Times New Roman" w:hAnsi="Times New Roman" w:cs="Times New Roman"/>
          <w:sz w:val="28"/>
          <w:szCs w:val="28"/>
        </w:rPr>
        <w:t xml:space="preserve"> </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Гражданин, претендующий на замещение должности муниципальной службы, включенную в перечень (далее – гражданин), при назначении </w:t>
      </w:r>
      <w:r>
        <w:rPr>
          <w:rFonts w:ascii="Times New Roman" w:hAnsi="Times New Roman" w:cs="Times New Roman"/>
          <w:sz w:val="28"/>
          <w:szCs w:val="28"/>
        </w:rPr>
        <w:br/>
        <w:t>на должность муниципальной службы представляет</w:t>
      </w:r>
      <w:r w:rsidRPr="00F47DE2">
        <w:rPr>
          <w:rFonts w:ascii="Times New Roman" w:hAnsi="Times New Roman" w:cs="Times New Roman"/>
          <w:sz w:val="28"/>
          <w:szCs w:val="28"/>
        </w:rPr>
        <w:t>:</w:t>
      </w:r>
      <w:proofErr w:type="gramEnd"/>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w:t>
      </w:r>
      <w:proofErr w:type="gramStart"/>
      <w:r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F47DE2">
        <w:rPr>
          <w:rFonts w:ascii="Times New Roman" w:hAnsi="Times New Roman" w:cs="Times New Roman"/>
          <w:sz w:val="28"/>
          <w:szCs w:val="28"/>
        </w:rPr>
        <w:t xml:space="preserve">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Pr>
          <w:rFonts w:ascii="Times New Roman" w:hAnsi="Times New Roman" w:cs="Times New Roman"/>
          <w:sz w:val="28"/>
          <w:szCs w:val="28"/>
        </w:rPr>
        <w:br/>
      </w:r>
      <w:r w:rsidRPr="00F47DE2">
        <w:rPr>
          <w:rFonts w:ascii="Times New Roman" w:hAnsi="Times New Roman" w:cs="Times New Roman"/>
          <w:sz w:val="28"/>
          <w:szCs w:val="28"/>
        </w:rPr>
        <w:t>(на отчетную дату).</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F47DE2">
        <w:rPr>
          <w:rFonts w:ascii="Times New Roman" w:hAnsi="Times New Roman" w:cs="Times New Roman"/>
          <w:sz w:val="28"/>
          <w:szCs w:val="28"/>
        </w:rPr>
        <w:t xml:space="preserve">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rsidR="008B346A" w:rsidRPr="00F47DE2" w:rsidRDefault="008B346A" w:rsidP="00145046">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w:t>
      </w:r>
      <w:r>
        <w:rPr>
          <w:rFonts w:ascii="Times New Roman" w:hAnsi="Times New Roman" w:cs="Times New Roman"/>
          <w:sz w:val="28"/>
          <w:szCs w:val="28"/>
        </w:rPr>
        <w:br/>
      </w:r>
      <w:r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Pr>
          <w:rFonts w:ascii="Times New Roman" w:hAnsi="Times New Roman" w:cs="Times New Roman"/>
          <w:sz w:val="28"/>
          <w:szCs w:val="28"/>
        </w:rPr>
        <w:br/>
      </w:r>
      <w:r w:rsidRPr="00F47DE2">
        <w:rPr>
          <w:rFonts w:ascii="Times New Roman" w:hAnsi="Times New Roman" w:cs="Times New Roman"/>
          <w:sz w:val="28"/>
          <w:szCs w:val="28"/>
        </w:rPr>
        <w:t xml:space="preserve">об имуществе, принадлежащем ему на праве собственности, и о своих </w:t>
      </w:r>
      <w:r w:rsidRPr="00F47DE2">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 xml:space="preserve">.3. </w:t>
      </w:r>
      <w:proofErr w:type="gramStart"/>
      <w:r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DB2B1A">
        <w:rPr>
          <w:rFonts w:ascii="Times New Roman" w:hAnsi="Times New Roman" w:cs="Times New Roman"/>
          <w:sz w:val="28"/>
          <w:szCs w:val="28"/>
        </w:rPr>
        <w:t xml:space="preserve"> отчетный</w:t>
      </w:r>
      <w:proofErr w:type="gramEnd"/>
      <w:r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управления культуры Белохолуницкого района</w:t>
      </w:r>
      <w:r>
        <w:rPr>
          <w:rFonts w:ascii="Times New Roman" w:hAnsi="Times New Roman" w:cs="Times New Roman"/>
          <w:i/>
          <w:color w:val="000000"/>
          <w:sz w:val="28"/>
          <w:szCs w:val="28"/>
        </w:rPr>
        <w:t>.</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В случае если гражданин</w:t>
      </w:r>
      <w:r>
        <w:rPr>
          <w:rFonts w:ascii="Times New Roman" w:hAnsi="Times New Roman" w:cs="Times New Roman"/>
          <w:sz w:val="28"/>
          <w:szCs w:val="28"/>
        </w:rPr>
        <w:t xml:space="preserve">, кандидат на должность, предусмотренную 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Pr="00F47DE2">
        <w:rPr>
          <w:rFonts w:ascii="Times New Roman" w:hAnsi="Times New Roman" w:cs="Times New Roman"/>
          <w:sz w:val="28"/>
          <w:szCs w:val="28"/>
        </w:rPr>
        <w:t>в</w:t>
      </w:r>
      <w:r>
        <w:rPr>
          <w:rFonts w:ascii="Times New Roman" w:hAnsi="Times New Roman" w:cs="Times New Roman"/>
          <w:sz w:val="28"/>
          <w:szCs w:val="28"/>
        </w:rPr>
        <w:t xml:space="preserve"> управления культуры Белохолуницкого района</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B346A" w:rsidRDefault="008B346A" w:rsidP="00145046">
      <w:pPr>
        <w:pStyle w:val="ConsPlusNormal"/>
        <w:ind w:firstLine="709"/>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lastRenderedPageBreak/>
        <w:t>муниципальным</w:t>
      </w:r>
      <w:r w:rsidRPr="00F47DE2">
        <w:rPr>
          <w:rFonts w:ascii="Times New Roman" w:hAnsi="Times New Roman" w:cs="Times New Roman"/>
          <w:sz w:val="28"/>
          <w:szCs w:val="28"/>
        </w:rPr>
        <w:t xml:space="preserve"> служащим сведений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имущественного характера супруги (супруга) </w:t>
      </w:r>
      <w:r>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данный факт подлежит рассмотрению </w:t>
      </w:r>
      <w:r>
        <w:rPr>
          <w:rFonts w:ascii="Times New Roman" w:hAnsi="Times New Roman" w:cs="Times New Roman"/>
          <w:sz w:val="28"/>
          <w:szCs w:val="28"/>
        </w:rPr>
        <w:br/>
      </w:r>
      <w:r w:rsidRPr="00F47DE2">
        <w:rPr>
          <w:rFonts w:ascii="Times New Roman" w:hAnsi="Times New Roman" w:cs="Times New Roman"/>
          <w:sz w:val="28"/>
          <w:szCs w:val="28"/>
        </w:rPr>
        <w:t>на комиссии</w:t>
      </w:r>
      <w:r>
        <w:rPr>
          <w:rFonts w:ascii="Times New Roman" w:hAnsi="Times New Roman" w:cs="Times New Roman"/>
          <w:sz w:val="28"/>
          <w:szCs w:val="28"/>
        </w:rPr>
        <w:t xml:space="preserve"> </w:t>
      </w:r>
      <w:r w:rsidR="00145046">
        <w:rPr>
          <w:rFonts w:ascii="Times New Roman" w:hAnsi="Times New Roman" w:cs="Times New Roman"/>
          <w:sz w:val="28"/>
          <w:szCs w:val="28"/>
        </w:rPr>
        <w:t>управления культуры Белохолуницкого района</w:t>
      </w:r>
      <w:r>
        <w:rPr>
          <w:rFonts w:ascii="Times New Roman" w:hAnsi="Times New Roman" w:cs="Times New Roman"/>
          <w:sz w:val="28"/>
          <w:szCs w:val="28"/>
        </w:rPr>
        <w:br/>
      </w:r>
      <w:r w:rsidRPr="00F47DE2">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муниципальных</w:t>
      </w:r>
      <w:r w:rsidRPr="00F47DE2">
        <w:rPr>
          <w:rFonts w:ascii="Times New Roman" w:hAnsi="Times New Roman" w:cs="Times New Roman"/>
          <w:sz w:val="28"/>
          <w:szCs w:val="28"/>
        </w:rPr>
        <w:t xml:space="preserve"> служащих и урегулированию конфликта интересов.</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xml:space="preserve">. Проверка достоверности и полноты сведений о доходах, </w:t>
      </w:r>
      <w:r>
        <w:rPr>
          <w:rFonts w:ascii="Times New Roman" w:hAnsi="Times New Roman" w:cs="Times New Roman"/>
          <w:sz w:val="28"/>
          <w:szCs w:val="28"/>
        </w:rPr>
        <w:br/>
      </w:r>
      <w:r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Pr>
          <w:rFonts w:ascii="Times New Roman" w:hAnsi="Times New Roman" w:cs="Times New Roman"/>
          <w:sz w:val="28"/>
          <w:szCs w:val="28"/>
        </w:rPr>
        <w:t xml:space="preserve">ящим Положением гражданином и муниципальным </w:t>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дательством Кировской области</w:t>
      </w:r>
      <w:r w:rsidRPr="00F47DE2">
        <w:rPr>
          <w:rFonts w:ascii="Times New Roman" w:hAnsi="Times New Roman" w:cs="Times New Roman"/>
          <w:sz w:val="28"/>
          <w:szCs w:val="28"/>
        </w:rPr>
        <w:t>.</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 xml:space="preserve">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Pr>
          <w:rFonts w:ascii="Times New Roman" w:hAnsi="Times New Roman" w:cs="Times New Roman"/>
          <w:sz w:val="28"/>
          <w:szCs w:val="28"/>
        </w:rPr>
        <w:br/>
        <w:t>не отнесены к сведениям, составляющим государственную тайну.</w:t>
      </w:r>
      <w:r w:rsidRPr="00F47DE2">
        <w:rPr>
          <w:rFonts w:ascii="Times New Roman" w:hAnsi="Times New Roman" w:cs="Times New Roman"/>
          <w:sz w:val="28"/>
          <w:szCs w:val="28"/>
        </w:rPr>
        <w:t xml:space="preserve"> </w:t>
      </w:r>
    </w:p>
    <w:p w:rsidR="008B346A"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и несовершеннолетних детей размещаются на официальном сайте </w:t>
      </w:r>
      <w:r>
        <w:rPr>
          <w:rFonts w:ascii="Times New Roman" w:hAnsi="Times New Roman" w:cs="Times New Roman"/>
          <w:sz w:val="28"/>
          <w:szCs w:val="28"/>
        </w:rPr>
        <w:t xml:space="preserve">администрации </w:t>
      </w:r>
      <w:r w:rsidR="00145046" w:rsidRPr="00145046">
        <w:rPr>
          <w:rFonts w:ascii="Times New Roman" w:hAnsi="Times New Roman" w:cs="Times New Roman"/>
          <w:sz w:val="28"/>
          <w:szCs w:val="28"/>
        </w:rPr>
        <w:t>Белохолуницкого муниципального района Кировской области</w:t>
      </w:r>
      <w:r w:rsidRPr="001E773F">
        <w:rPr>
          <w:rFonts w:ascii="Times New Roman" w:hAnsi="Times New Roman" w:cs="Times New Roman"/>
          <w:i/>
          <w:sz w:val="28"/>
          <w:szCs w:val="28"/>
        </w:rPr>
        <w:t>,</w:t>
      </w:r>
      <w:r w:rsidRPr="00F47DE2">
        <w:rPr>
          <w:rFonts w:ascii="Times New Roman" w:hAnsi="Times New Roman" w:cs="Times New Roman"/>
          <w:sz w:val="28"/>
          <w:szCs w:val="28"/>
        </w:rPr>
        <w:t xml:space="preserve"> а в случае отсутствия этих сведений </w:t>
      </w:r>
      <w:r>
        <w:rPr>
          <w:rFonts w:ascii="Times New Roman" w:hAnsi="Times New Roman" w:cs="Times New Roman"/>
          <w:sz w:val="28"/>
          <w:szCs w:val="28"/>
        </w:rPr>
        <w:br/>
      </w:r>
      <w:r w:rsidRPr="00F47D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w:t>
      </w:r>
      <w:r w:rsidR="00145046" w:rsidRPr="00145046">
        <w:rPr>
          <w:rFonts w:ascii="Times New Roman" w:hAnsi="Times New Roman" w:cs="Times New Roman"/>
          <w:sz w:val="28"/>
          <w:szCs w:val="28"/>
        </w:rPr>
        <w:t>Белохолуницкого муниципального района</w:t>
      </w:r>
      <w:r>
        <w:rPr>
          <w:rFonts w:ascii="Times New Roman" w:hAnsi="Times New Roman" w:cs="Times New Roman"/>
          <w:i/>
          <w:sz w:val="28"/>
          <w:szCs w:val="28"/>
        </w:rPr>
        <w:t xml:space="preserve"> –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w:t>
      </w:r>
      <w:r w:rsidR="00145046">
        <w:rPr>
          <w:rFonts w:ascii="Times New Roman" w:hAnsi="Times New Roman" w:cs="Times New Roman"/>
          <w:sz w:val="28"/>
          <w:szCs w:val="28"/>
        </w:rPr>
        <w:t>управления культуры Белохолуницкого района</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гражданином или </w:t>
      </w:r>
      <w:r w:rsidRPr="00F47DE2">
        <w:rPr>
          <w:rFonts w:ascii="Times New Roman" w:hAnsi="Times New Roman" w:cs="Times New Roman"/>
          <w:sz w:val="28"/>
          <w:szCs w:val="28"/>
        </w:rPr>
        <w:t xml:space="preserve">кандидатом на должность, предусмотренную перечнем, 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w:t>
      </w:r>
      <w:r>
        <w:rPr>
          <w:rFonts w:ascii="Times New Roman" w:hAnsi="Times New Roman" w:cs="Times New Roman"/>
          <w:sz w:val="28"/>
          <w:szCs w:val="28"/>
        </w:rPr>
        <w:br/>
      </w:r>
      <w:r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8B346A" w:rsidRDefault="008B346A" w:rsidP="00145046">
      <w:pPr>
        <w:pStyle w:val="ConsPlusNormal"/>
        <w:ind w:firstLine="709"/>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145046">
        <w:rPr>
          <w:rFonts w:ascii="Times New Roman" w:hAnsi="Times New Roman" w:cs="Times New Roman"/>
          <w:sz w:val="28"/>
          <w:szCs w:val="28"/>
        </w:rPr>
        <w:t>управления культуры Белохолуницкого района</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w:t>
      </w:r>
      <w:proofErr w:type="gramEnd"/>
      <w:r w:rsidRPr="00F47DE2">
        <w:rPr>
          <w:rFonts w:ascii="Times New Roman" w:hAnsi="Times New Roman" w:cs="Times New Roman"/>
          <w:sz w:val="28"/>
          <w:szCs w:val="28"/>
        </w:rPr>
        <w:t xml:space="preserve"> с другими документами.</w:t>
      </w:r>
    </w:p>
    <w:p w:rsidR="008B346A" w:rsidRPr="00F47DE2" w:rsidRDefault="008B346A" w:rsidP="00145046">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16. </w:t>
      </w:r>
      <w:proofErr w:type="gramStart"/>
      <w:r>
        <w:rPr>
          <w:rFonts w:ascii="Times New Roman" w:hAnsi="Times New Roman" w:cs="Times New Roman"/>
          <w:sz w:val="28"/>
          <w:szCs w:val="28"/>
        </w:rPr>
        <w:t>В случае</w:t>
      </w:r>
      <w:bookmarkStart w:id="0" w:name="_GoBack"/>
      <w:bookmarkEnd w:id="0"/>
      <w:r>
        <w:rPr>
          <w:rFonts w:ascii="Times New Roman" w:hAnsi="Times New Roman" w:cs="Times New Roman"/>
          <w:sz w:val="28"/>
          <w:szCs w:val="28"/>
        </w:rPr>
        <w:t xml:space="preserve"> непредставления или </w:t>
      </w:r>
      <w:r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Pr>
          <w:rFonts w:ascii="Times New Roman" w:hAnsi="Times New Roman" w:cs="Times New Roman"/>
          <w:sz w:val="28"/>
          <w:szCs w:val="28"/>
        </w:rPr>
        <w:b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Pr>
          <w:rFonts w:ascii="Times New Roman" w:hAnsi="Times New Roman" w:cs="Times New Roman"/>
          <w:sz w:val="28"/>
          <w:szCs w:val="28"/>
        </w:rPr>
        <w:t xml:space="preserve"> Федерации.</w:t>
      </w:r>
    </w:p>
    <w:p w:rsidR="008B346A" w:rsidRDefault="008B346A" w:rsidP="00145046">
      <w:pPr>
        <w:widowControl w:val="0"/>
        <w:autoSpaceDE w:val="0"/>
        <w:autoSpaceDN w:val="0"/>
        <w:adjustRightInd w:val="0"/>
        <w:outlineLvl w:val="1"/>
        <w:rPr>
          <w:sz w:val="28"/>
          <w:szCs w:val="28"/>
        </w:rPr>
      </w:pPr>
    </w:p>
    <w:p w:rsidR="008B346A" w:rsidRPr="00F47DE2" w:rsidRDefault="008B346A" w:rsidP="00145046">
      <w:pPr>
        <w:widowControl w:val="0"/>
        <w:autoSpaceDE w:val="0"/>
        <w:autoSpaceDN w:val="0"/>
        <w:adjustRightInd w:val="0"/>
        <w:outlineLvl w:val="1"/>
        <w:rPr>
          <w:sz w:val="28"/>
          <w:szCs w:val="28"/>
        </w:rPr>
      </w:pPr>
    </w:p>
    <w:p w:rsidR="008B346A" w:rsidRPr="00A15360" w:rsidRDefault="008B346A" w:rsidP="00145046">
      <w:pPr>
        <w:widowControl w:val="0"/>
        <w:autoSpaceDE w:val="0"/>
        <w:autoSpaceDN w:val="0"/>
        <w:adjustRightInd w:val="0"/>
        <w:jc w:val="center"/>
        <w:outlineLvl w:val="1"/>
        <w:rPr>
          <w:sz w:val="28"/>
          <w:szCs w:val="28"/>
        </w:rPr>
      </w:pPr>
      <w:r w:rsidRPr="00A15360">
        <w:rPr>
          <w:sz w:val="28"/>
          <w:szCs w:val="28"/>
        </w:rPr>
        <w:t>__________</w:t>
      </w:r>
    </w:p>
    <w:p w:rsidR="00C17185" w:rsidRPr="00AF4C21" w:rsidRDefault="00C17185" w:rsidP="00145046">
      <w:pPr>
        <w:rPr>
          <w:b/>
          <w:sz w:val="28"/>
          <w:szCs w:val="28"/>
        </w:rPr>
      </w:pPr>
    </w:p>
    <w:sectPr w:rsidR="00C17185" w:rsidRPr="00AF4C21" w:rsidSect="001B2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46E"/>
    <w:multiLevelType w:val="hybridMultilevel"/>
    <w:tmpl w:val="497692D0"/>
    <w:lvl w:ilvl="0" w:tplc="86E2FA84">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
    <w:nsid w:val="1DC96441"/>
    <w:multiLevelType w:val="hybridMultilevel"/>
    <w:tmpl w:val="0DDA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4511F6"/>
    <w:multiLevelType w:val="multilevel"/>
    <w:tmpl w:val="DFBA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05336"/>
    <w:multiLevelType w:val="multilevel"/>
    <w:tmpl w:val="DFBA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634A43"/>
    <w:multiLevelType w:val="multilevel"/>
    <w:tmpl w:val="DFBA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BF1592"/>
    <w:multiLevelType w:val="multilevel"/>
    <w:tmpl w:val="4BA43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0015EF"/>
    <w:multiLevelType w:val="multilevel"/>
    <w:tmpl w:val="49D4D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B3AFD"/>
    <w:multiLevelType w:val="multilevel"/>
    <w:tmpl w:val="DFBA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B75D0F"/>
    <w:multiLevelType w:val="hybridMultilevel"/>
    <w:tmpl w:val="7458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E6"/>
    <w:rsid w:val="000A2BB5"/>
    <w:rsid w:val="00145046"/>
    <w:rsid w:val="001B2FFA"/>
    <w:rsid w:val="001F0670"/>
    <w:rsid w:val="001F5FCA"/>
    <w:rsid w:val="0029629C"/>
    <w:rsid w:val="00305D6C"/>
    <w:rsid w:val="0040114B"/>
    <w:rsid w:val="00451898"/>
    <w:rsid w:val="006E086B"/>
    <w:rsid w:val="00706FEB"/>
    <w:rsid w:val="00711812"/>
    <w:rsid w:val="00747FE6"/>
    <w:rsid w:val="007B54B4"/>
    <w:rsid w:val="008B346A"/>
    <w:rsid w:val="00A15B0B"/>
    <w:rsid w:val="00A236E5"/>
    <w:rsid w:val="00AF4C21"/>
    <w:rsid w:val="00BC7FB6"/>
    <w:rsid w:val="00C17185"/>
    <w:rsid w:val="00C8072B"/>
    <w:rsid w:val="00CF6259"/>
    <w:rsid w:val="00D57513"/>
    <w:rsid w:val="00F10534"/>
    <w:rsid w:val="00F85EF5"/>
    <w:rsid w:val="00FC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oaioo">
    <w:name w:val="Ii oaio?o"/>
    <w:basedOn w:val="a"/>
    <w:uiPriority w:val="99"/>
    <w:rsid w:val="00747FE6"/>
    <w:pPr>
      <w:keepNext/>
      <w:keepLines/>
      <w:spacing w:before="240" w:after="240"/>
      <w:jc w:val="center"/>
    </w:pPr>
    <w:rPr>
      <w:b/>
      <w:sz w:val="28"/>
    </w:rPr>
  </w:style>
  <w:style w:type="paragraph" w:customStyle="1" w:styleId="a3">
    <w:name w:val="Первая строка заголовка"/>
    <w:basedOn w:val="a"/>
    <w:rsid w:val="00747FE6"/>
    <w:pPr>
      <w:keepNext/>
      <w:keepLines/>
      <w:spacing w:before="960" w:after="120"/>
      <w:jc w:val="center"/>
    </w:pPr>
    <w:rPr>
      <w:b/>
      <w:noProof/>
      <w:sz w:val="32"/>
    </w:rPr>
  </w:style>
  <w:style w:type="paragraph" w:styleId="a4">
    <w:name w:val="List Paragraph"/>
    <w:basedOn w:val="a"/>
    <w:uiPriority w:val="34"/>
    <w:qFormat/>
    <w:rsid w:val="00706FEB"/>
    <w:pPr>
      <w:ind w:left="720"/>
      <w:contextualSpacing/>
    </w:pPr>
  </w:style>
  <w:style w:type="character" w:customStyle="1" w:styleId="3">
    <w:name w:val="Основной текст (3)_"/>
    <w:basedOn w:val="a0"/>
    <w:link w:val="30"/>
    <w:rsid w:val="000A2BB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A2BB5"/>
    <w:pPr>
      <w:widowControl w:val="0"/>
      <w:shd w:val="clear" w:color="auto" w:fill="FFFFFF"/>
      <w:spacing w:before="1200" w:after="420" w:line="0" w:lineRule="atLeast"/>
      <w:jc w:val="center"/>
    </w:pPr>
    <w:rPr>
      <w:b/>
      <w:bCs/>
      <w:sz w:val="28"/>
      <w:szCs w:val="28"/>
      <w:lang w:eastAsia="en-US"/>
    </w:rPr>
  </w:style>
  <w:style w:type="character" w:customStyle="1" w:styleId="2">
    <w:name w:val="Основной текст (2)_"/>
    <w:basedOn w:val="a0"/>
    <w:link w:val="20"/>
    <w:rsid w:val="001F06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0670"/>
    <w:pPr>
      <w:widowControl w:val="0"/>
      <w:shd w:val="clear" w:color="auto" w:fill="FFFFFF"/>
      <w:spacing w:line="317" w:lineRule="exact"/>
      <w:ind w:hanging="400"/>
    </w:pPr>
    <w:rPr>
      <w:sz w:val="28"/>
      <w:szCs w:val="28"/>
      <w:lang w:eastAsia="en-US"/>
    </w:rPr>
  </w:style>
  <w:style w:type="character" w:customStyle="1" w:styleId="1">
    <w:name w:val="Заголовок №1_"/>
    <w:basedOn w:val="a0"/>
    <w:link w:val="10"/>
    <w:rsid w:val="00AF4C2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F4C21"/>
    <w:pPr>
      <w:widowControl w:val="0"/>
      <w:shd w:val="clear" w:color="auto" w:fill="FFFFFF"/>
      <w:spacing w:before="300" w:after="420" w:line="0" w:lineRule="atLeast"/>
      <w:jc w:val="both"/>
      <w:outlineLvl w:val="0"/>
    </w:pPr>
    <w:rPr>
      <w:b/>
      <w:bCs/>
      <w:sz w:val="28"/>
      <w:szCs w:val="28"/>
      <w:lang w:eastAsia="en-US"/>
    </w:rPr>
  </w:style>
  <w:style w:type="paragraph" w:styleId="31">
    <w:name w:val="Body Text 3"/>
    <w:basedOn w:val="a"/>
    <w:link w:val="32"/>
    <w:rsid w:val="00C17185"/>
    <w:pPr>
      <w:spacing w:after="120"/>
    </w:pPr>
    <w:rPr>
      <w:sz w:val="16"/>
      <w:szCs w:val="16"/>
    </w:rPr>
  </w:style>
  <w:style w:type="character" w:customStyle="1" w:styleId="32">
    <w:name w:val="Основной текст 3 Знак"/>
    <w:basedOn w:val="a0"/>
    <w:link w:val="31"/>
    <w:rsid w:val="00C17185"/>
    <w:rPr>
      <w:rFonts w:ascii="Times New Roman" w:eastAsia="Times New Roman" w:hAnsi="Times New Roman" w:cs="Times New Roman"/>
      <w:sz w:val="16"/>
      <w:szCs w:val="16"/>
      <w:lang w:eastAsia="ru-RU"/>
    </w:rPr>
  </w:style>
  <w:style w:type="paragraph" w:customStyle="1" w:styleId="ConsPlusNormal">
    <w:name w:val="ConsPlusNormal"/>
    <w:rsid w:val="007B54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oaioo">
    <w:name w:val="Ii oaio?o"/>
    <w:basedOn w:val="a"/>
    <w:uiPriority w:val="99"/>
    <w:rsid w:val="00747FE6"/>
    <w:pPr>
      <w:keepNext/>
      <w:keepLines/>
      <w:spacing w:before="240" w:after="240"/>
      <w:jc w:val="center"/>
    </w:pPr>
    <w:rPr>
      <w:b/>
      <w:sz w:val="28"/>
    </w:rPr>
  </w:style>
  <w:style w:type="paragraph" w:customStyle="1" w:styleId="a3">
    <w:name w:val="Первая строка заголовка"/>
    <w:basedOn w:val="a"/>
    <w:rsid w:val="00747FE6"/>
    <w:pPr>
      <w:keepNext/>
      <w:keepLines/>
      <w:spacing w:before="960" w:after="120"/>
      <w:jc w:val="center"/>
    </w:pPr>
    <w:rPr>
      <w:b/>
      <w:noProof/>
      <w:sz w:val="32"/>
    </w:rPr>
  </w:style>
  <w:style w:type="paragraph" w:styleId="a4">
    <w:name w:val="List Paragraph"/>
    <w:basedOn w:val="a"/>
    <w:uiPriority w:val="34"/>
    <w:qFormat/>
    <w:rsid w:val="00706FEB"/>
    <w:pPr>
      <w:ind w:left="720"/>
      <w:contextualSpacing/>
    </w:pPr>
  </w:style>
  <w:style w:type="character" w:customStyle="1" w:styleId="3">
    <w:name w:val="Основной текст (3)_"/>
    <w:basedOn w:val="a0"/>
    <w:link w:val="30"/>
    <w:rsid w:val="000A2BB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A2BB5"/>
    <w:pPr>
      <w:widowControl w:val="0"/>
      <w:shd w:val="clear" w:color="auto" w:fill="FFFFFF"/>
      <w:spacing w:before="1200" w:after="420" w:line="0" w:lineRule="atLeast"/>
      <w:jc w:val="center"/>
    </w:pPr>
    <w:rPr>
      <w:b/>
      <w:bCs/>
      <w:sz w:val="28"/>
      <w:szCs w:val="28"/>
      <w:lang w:eastAsia="en-US"/>
    </w:rPr>
  </w:style>
  <w:style w:type="character" w:customStyle="1" w:styleId="2">
    <w:name w:val="Основной текст (2)_"/>
    <w:basedOn w:val="a0"/>
    <w:link w:val="20"/>
    <w:rsid w:val="001F06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0670"/>
    <w:pPr>
      <w:widowControl w:val="0"/>
      <w:shd w:val="clear" w:color="auto" w:fill="FFFFFF"/>
      <w:spacing w:line="317" w:lineRule="exact"/>
      <w:ind w:hanging="400"/>
    </w:pPr>
    <w:rPr>
      <w:sz w:val="28"/>
      <w:szCs w:val="28"/>
      <w:lang w:eastAsia="en-US"/>
    </w:rPr>
  </w:style>
  <w:style w:type="character" w:customStyle="1" w:styleId="1">
    <w:name w:val="Заголовок №1_"/>
    <w:basedOn w:val="a0"/>
    <w:link w:val="10"/>
    <w:rsid w:val="00AF4C21"/>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AF4C21"/>
    <w:pPr>
      <w:widowControl w:val="0"/>
      <w:shd w:val="clear" w:color="auto" w:fill="FFFFFF"/>
      <w:spacing w:before="300" w:after="420" w:line="0" w:lineRule="atLeast"/>
      <w:jc w:val="both"/>
      <w:outlineLvl w:val="0"/>
    </w:pPr>
    <w:rPr>
      <w:b/>
      <w:bCs/>
      <w:sz w:val="28"/>
      <w:szCs w:val="28"/>
      <w:lang w:eastAsia="en-US"/>
    </w:rPr>
  </w:style>
  <w:style w:type="paragraph" w:styleId="31">
    <w:name w:val="Body Text 3"/>
    <w:basedOn w:val="a"/>
    <w:link w:val="32"/>
    <w:rsid w:val="00C17185"/>
    <w:pPr>
      <w:spacing w:after="120"/>
    </w:pPr>
    <w:rPr>
      <w:sz w:val="16"/>
      <w:szCs w:val="16"/>
    </w:rPr>
  </w:style>
  <w:style w:type="character" w:customStyle="1" w:styleId="32">
    <w:name w:val="Основной текст 3 Знак"/>
    <w:basedOn w:val="a0"/>
    <w:link w:val="31"/>
    <w:rsid w:val="00C17185"/>
    <w:rPr>
      <w:rFonts w:ascii="Times New Roman" w:eastAsia="Times New Roman" w:hAnsi="Times New Roman" w:cs="Times New Roman"/>
      <w:sz w:val="16"/>
      <w:szCs w:val="16"/>
      <w:lang w:eastAsia="ru-RU"/>
    </w:rPr>
  </w:style>
  <w:style w:type="paragraph" w:customStyle="1" w:styleId="ConsPlusNormal">
    <w:name w:val="ConsPlusNormal"/>
    <w:rsid w:val="007B54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UserOKses</dc:creator>
  <cp:lastModifiedBy>AMD</cp:lastModifiedBy>
  <cp:revision>2</cp:revision>
  <dcterms:created xsi:type="dcterms:W3CDTF">2023-04-26T11:07:00Z</dcterms:created>
  <dcterms:modified xsi:type="dcterms:W3CDTF">2023-04-26T11:07:00Z</dcterms:modified>
</cp:coreProperties>
</file>