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AF" w:rsidRDefault="00A958AF" w:rsidP="00A958AF">
      <w:pPr>
        <w:pStyle w:val="a3"/>
        <w:spacing w:before="360"/>
      </w:pPr>
      <w:r>
        <w:t xml:space="preserve">БЕЛОХОЛУНИЦКАЯ РАЙОННАЯ ДУМА </w:t>
      </w:r>
    </w:p>
    <w:p w:rsidR="00A958AF" w:rsidRDefault="00A958AF" w:rsidP="00A958AF">
      <w:pPr>
        <w:pStyle w:val="a3"/>
        <w:spacing w:after="360"/>
      </w:pPr>
      <w:r>
        <w:t>КИРОВСКОЙ ОБЛАСТИ</w:t>
      </w:r>
    </w:p>
    <w:p w:rsidR="00A958AF" w:rsidRDefault="00A958AF" w:rsidP="00A958AF">
      <w:pPr>
        <w:pStyle w:val="a3"/>
        <w:spacing w:after="36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A958AF" w:rsidRDefault="00A958AF" w:rsidP="00A958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777E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6732EE">
        <w:rPr>
          <w:sz w:val="28"/>
          <w:szCs w:val="28"/>
        </w:rPr>
        <w:t>4</w:t>
      </w:r>
      <w:r>
        <w:rPr>
          <w:sz w:val="28"/>
          <w:szCs w:val="28"/>
        </w:rPr>
        <w:t>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</w:p>
    <w:p w:rsidR="00A958AF" w:rsidRDefault="00A958AF" w:rsidP="00A958AF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Белая Холуница</w:t>
      </w:r>
    </w:p>
    <w:p w:rsidR="00A958AF" w:rsidRDefault="00A958AF" w:rsidP="00A958AF">
      <w:pPr>
        <w:tabs>
          <w:tab w:val="left" w:pos="360"/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</w:t>
      </w:r>
    </w:p>
    <w:p w:rsidR="00A958AF" w:rsidRDefault="00A958AF" w:rsidP="00A958AF">
      <w:pPr>
        <w:tabs>
          <w:tab w:val="left" w:pos="360"/>
          <w:tab w:val="left" w:pos="1080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Белохолуницкой районной Думы</w:t>
      </w:r>
    </w:p>
    <w:p w:rsidR="00A958AF" w:rsidRDefault="00A958AF" w:rsidP="00A958AF">
      <w:pPr>
        <w:tabs>
          <w:tab w:val="left" w:pos="360"/>
          <w:tab w:val="left" w:pos="1080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решением Белохолуницкой районной Думы от 26.10.2016 № 18 «Об утверждении Положений о Почетной грамоте и Благодарственном письме Белохолуницкой районной Думы», на основании решения постоянной депутатской комиссии по мандатам, регламенту и депутатской этике от 2</w:t>
      </w:r>
      <w:r w:rsidR="006732EE">
        <w:rPr>
          <w:sz w:val="28"/>
          <w:szCs w:val="28"/>
        </w:rPr>
        <w:t>6.04</w:t>
      </w:r>
      <w:r>
        <w:rPr>
          <w:sz w:val="28"/>
          <w:szCs w:val="28"/>
        </w:rPr>
        <w:t>.2019, Белохолуницкая районная Дума РЕШИЛА:</w:t>
      </w:r>
    </w:p>
    <w:p w:rsidR="00A958AF" w:rsidRDefault="00A958AF" w:rsidP="00A958AF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Белохолуницкой районной Думы:</w:t>
      </w:r>
    </w:p>
    <w:p w:rsidR="00A958AF" w:rsidRDefault="00A958AF" w:rsidP="00A958AF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732EE">
        <w:rPr>
          <w:sz w:val="28"/>
          <w:szCs w:val="28"/>
        </w:rPr>
        <w:t xml:space="preserve">АФИЛАТОВУ Нину Васильевну, бухгалтера – кассира ООО « Расчётная компания» за многолетний добросовестный труд и значительный вклад в развитие организации, осуществляющей регулируемую деятельность по теплоснабжению на территории </w:t>
      </w:r>
      <w:proofErr w:type="gramStart"/>
      <w:r w:rsidR="006732EE">
        <w:rPr>
          <w:sz w:val="28"/>
          <w:szCs w:val="28"/>
        </w:rPr>
        <w:t>г</w:t>
      </w:r>
      <w:proofErr w:type="gramEnd"/>
      <w:r w:rsidR="006732EE">
        <w:rPr>
          <w:sz w:val="28"/>
          <w:szCs w:val="28"/>
        </w:rPr>
        <w:t>. Белая Холуница</w:t>
      </w:r>
      <w:r>
        <w:rPr>
          <w:sz w:val="28"/>
          <w:szCs w:val="28"/>
        </w:rPr>
        <w:t>.</w:t>
      </w:r>
    </w:p>
    <w:p w:rsidR="00A24659" w:rsidRDefault="00A24659" w:rsidP="00A958AF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КОДОЛОВУ Ольгу Геннадьевну, повара муниципального казённого общеобразовательного учреждения средней общеобразовательной школы п. Подрезчиха Белохолуницкого района Кировской об</w:t>
      </w:r>
      <w:r w:rsidR="00ED0519">
        <w:rPr>
          <w:sz w:val="28"/>
          <w:szCs w:val="28"/>
        </w:rPr>
        <w:t xml:space="preserve">ласти,  за добросовестный труд </w:t>
      </w:r>
      <w:r>
        <w:rPr>
          <w:sz w:val="28"/>
          <w:szCs w:val="28"/>
        </w:rPr>
        <w:t xml:space="preserve"> в сфере образования.</w:t>
      </w:r>
    </w:p>
    <w:p w:rsidR="00ED0519" w:rsidRDefault="00ED0519" w:rsidP="00A958AF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БЫКОВА  Юрия Анатольевича, электрогазосварщика Белохолуницкого потребительского общества, за многолетний добросовестный труд в системе потребительской кооперации и в связи с профессиональным праздником.</w:t>
      </w:r>
    </w:p>
    <w:p w:rsidR="00ED0519" w:rsidRDefault="00ED0519" w:rsidP="00A958AF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БУЛАТОВУ Надежду Михайловну, кассира- бухгалтера Белохолуницкого районного потребительского общества, за многолетний добросовестный труд в системе потребительской кооперации и в связи с профессиональным праздником.</w:t>
      </w:r>
    </w:p>
    <w:p w:rsidR="00A958AF" w:rsidRDefault="00A958AF" w:rsidP="00A958AF">
      <w:pPr>
        <w:spacing w:after="720"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A958AF" w:rsidRDefault="00A958AF" w:rsidP="00A958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Белохолуницкой </w:t>
      </w:r>
    </w:p>
    <w:p w:rsidR="00A958AF" w:rsidRDefault="00A958AF" w:rsidP="00A958AF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районной Думы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О.В. Черезов</w:t>
      </w:r>
    </w:p>
    <w:p w:rsidR="00A958AF" w:rsidRDefault="00A958AF" w:rsidP="00A95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Т.А. Телицина</w:t>
      </w:r>
    </w:p>
    <w:p w:rsidR="00A958AF" w:rsidRDefault="00A958AF" w:rsidP="00A958AF">
      <w:pPr>
        <w:pStyle w:val="ConsPlusNormal"/>
        <w:jc w:val="both"/>
      </w:pPr>
    </w:p>
    <w:p w:rsidR="00A958AF" w:rsidRDefault="00A958AF" w:rsidP="00A958AF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958AF" w:rsidRDefault="00A958AF" w:rsidP="00A958AF">
      <w:pPr>
        <w:pStyle w:val="2"/>
        <w:tabs>
          <w:tab w:val="left" w:pos="748"/>
        </w:tabs>
        <w:spacing w:after="0" w:line="240" w:lineRule="auto"/>
        <w:ind w:right="6"/>
        <w:rPr>
          <w:sz w:val="28"/>
          <w:szCs w:val="28"/>
        </w:rPr>
      </w:pPr>
      <w:r>
        <w:rPr>
          <w:sz w:val="28"/>
          <w:szCs w:val="28"/>
        </w:rPr>
        <w:t xml:space="preserve">Консультант по  </w:t>
      </w:r>
      <w:proofErr w:type="gramStart"/>
      <w:r>
        <w:rPr>
          <w:sz w:val="28"/>
          <w:szCs w:val="28"/>
        </w:rPr>
        <w:t>организационным</w:t>
      </w:r>
      <w:proofErr w:type="gramEnd"/>
    </w:p>
    <w:p w:rsidR="00A958AF" w:rsidRDefault="00A958AF" w:rsidP="00A958AF">
      <w:pPr>
        <w:pStyle w:val="2"/>
        <w:tabs>
          <w:tab w:val="left" w:pos="748"/>
        </w:tabs>
        <w:spacing w:after="0" w:line="240" w:lineRule="auto"/>
        <w:ind w:right="6"/>
        <w:rPr>
          <w:sz w:val="28"/>
          <w:szCs w:val="28"/>
        </w:rPr>
      </w:pPr>
      <w:r>
        <w:rPr>
          <w:sz w:val="28"/>
          <w:szCs w:val="28"/>
        </w:rPr>
        <w:t>вопросам       и       взаимодействию</w:t>
      </w:r>
    </w:p>
    <w:p w:rsidR="00A958AF" w:rsidRDefault="00A958AF" w:rsidP="00A958AF">
      <w:pPr>
        <w:pStyle w:val="2"/>
        <w:tabs>
          <w:tab w:val="left" w:pos="748"/>
        </w:tabs>
        <w:spacing w:after="480" w:line="240" w:lineRule="auto"/>
        <w:ind w:right="6"/>
        <w:rPr>
          <w:sz w:val="28"/>
          <w:szCs w:val="28"/>
        </w:rPr>
      </w:pPr>
      <w:r>
        <w:rPr>
          <w:sz w:val="28"/>
          <w:szCs w:val="28"/>
        </w:rPr>
        <w:t>с Белохолуницкой районной Думой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Л.В. Краева </w:t>
      </w:r>
    </w:p>
    <w:p w:rsidR="00A958AF" w:rsidRDefault="00A958AF" w:rsidP="00A958AF">
      <w:pPr>
        <w:spacing w:after="480"/>
        <w:jc w:val="both"/>
        <w:rPr>
          <w:bCs/>
          <w:sz w:val="28"/>
          <w:szCs w:val="28"/>
        </w:rPr>
      </w:pPr>
    </w:p>
    <w:p w:rsidR="00A958AF" w:rsidRDefault="00A958AF" w:rsidP="00A958AF">
      <w:pPr>
        <w:spacing w:after="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A958AF" w:rsidRDefault="00A958AF" w:rsidP="00A958AF">
      <w:pPr>
        <w:rPr>
          <w:sz w:val="28"/>
          <w:szCs w:val="28"/>
        </w:rPr>
      </w:pPr>
      <w:r>
        <w:rPr>
          <w:sz w:val="28"/>
          <w:szCs w:val="28"/>
        </w:rPr>
        <w:t>Заведующая    правовым   отделом</w:t>
      </w:r>
    </w:p>
    <w:p w:rsidR="00A958AF" w:rsidRDefault="00A958AF" w:rsidP="00A958AF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Белохолуницкого</w:t>
      </w:r>
    </w:p>
    <w:p w:rsidR="00A958AF" w:rsidRDefault="00A958AF" w:rsidP="00A958AF">
      <w:pPr>
        <w:tabs>
          <w:tab w:val="left" w:pos="4536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Е.Г. Караваева</w:t>
      </w:r>
    </w:p>
    <w:p w:rsidR="00A958AF" w:rsidRDefault="00A958AF" w:rsidP="00A958AF">
      <w:pPr>
        <w:spacing w:after="480"/>
        <w:ind w:left="1412" w:hanging="1412"/>
        <w:jc w:val="both"/>
      </w:pPr>
      <w:r>
        <w:rPr>
          <w:sz w:val="28"/>
          <w:szCs w:val="28"/>
        </w:rPr>
        <w:t>Разослать:</w:t>
      </w:r>
      <w:r>
        <w:rPr>
          <w:sz w:val="28"/>
          <w:szCs w:val="28"/>
        </w:rPr>
        <w:tab/>
      </w:r>
    </w:p>
    <w:p w:rsidR="00A958AF" w:rsidRDefault="00A958AF" w:rsidP="00A958AF">
      <w:pPr>
        <w:jc w:val="both"/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Белохолуницкого муниципального района Кировской области и на официальном сайте администрации Белохолуницкого муниципального района в информационно-телекоммуникационной сети «Интернет» - </w:t>
      </w:r>
      <w:r>
        <w:rPr>
          <w:b/>
          <w:sz w:val="28"/>
          <w:szCs w:val="28"/>
        </w:rPr>
        <w:t>http://www.bhregion.ru</w:t>
      </w:r>
      <w:r>
        <w:rPr>
          <w:sz w:val="28"/>
          <w:szCs w:val="28"/>
        </w:rPr>
        <w:t>.</w:t>
      </w:r>
    </w:p>
    <w:p w:rsidR="00A958AF" w:rsidRDefault="00A958AF" w:rsidP="00A958AF"/>
    <w:p w:rsidR="0073461B" w:rsidRDefault="0073461B"/>
    <w:sectPr w:rsidR="0073461B" w:rsidSect="0073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8AF"/>
    <w:rsid w:val="000A7881"/>
    <w:rsid w:val="006732EE"/>
    <w:rsid w:val="006820BE"/>
    <w:rsid w:val="0073461B"/>
    <w:rsid w:val="0077777E"/>
    <w:rsid w:val="007A7A41"/>
    <w:rsid w:val="00A24659"/>
    <w:rsid w:val="00A87703"/>
    <w:rsid w:val="00A958AF"/>
    <w:rsid w:val="00AF0870"/>
    <w:rsid w:val="00BB2E58"/>
    <w:rsid w:val="00C52F70"/>
    <w:rsid w:val="00EC7D54"/>
    <w:rsid w:val="00ED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C7D54"/>
    <w:pPr>
      <w:keepNext/>
      <w:ind w:left="75" w:hanging="75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7D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A958AF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958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958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9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2019-04-16T11:51:00Z</cp:lastPrinted>
  <dcterms:created xsi:type="dcterms:W3CDTF">2019-04-17T08:16:00Z</dcterms:created>
  <dcterms:modified xsi:type="dcterms:W3CDTF">2019-04-17T08:16:00Z</dcterms:modified>
</cp:coreProperties>
</file>