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DC" w:rsidRPr="00015EB1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БЕЛОХОЛУНИЦКАЯ РАЙОННАЯ ДУМА</w:t>
      </w: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1BDC" w:rsidRPr="00251D97" w:rsidRDefault="002822C8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5F437E">
        <w:rPr>
          <w:rFonts w:ascii="Times New Roman" w:hAnsi="Times New Roman" w:cs="Times New Roman"/>
          <w:sz w:val="28"/>
          <w:szCs w:val="28"/>
        </w:rPr>
        <w:t>.</w:t>
      </w:r>
      <w:r w:rsidR="005B12D8">
        <w:rPr>
          <w:rFonts w:ascii="Times New Roman" w:hAnsi="Times New Roman" w:cs="Times New Roman"/>
          <w:sz w:val="28"/>
          <w:szCs w:val="28"/>
        </w:rPr>
        <w:t>2020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bookmarkStart w:id="0" w:name="_GoBack"/>
      <w:bookmarkEnd w:id="0"/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E4" w:rsidRPr="00633A73" w:rsidRDefault="00BB0793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О </w:t>
      </w:r>
      <w:r w:rsidR="002B21E4" w:rsidRPr="00633A73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</w:p>
    <w:p w:rsidR="00721BDC" w:rsidRP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>Белохолуницкой районной Думы  от 25.03.2015 № 306</w:t>
      </w:r>
    </w:p>
    <w:p w:rsid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образовании Белохолуницкий муниципальный район </w:t>
      </w:r>
    </w:p>
    <w:p w:rsidR="002B21E4" w:rsidRP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>Кировской области»</w:t>
      </w:r>
    </w:p>
    <w:p w:rsidR="002B21E4" w:rsidRPr="00721BDC" w:rsidRDefault="002B21E4" w:rsidP="006530A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1E4" w:rsidRDefault="008E779C" w:rsidP="006530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E71">
        <w:rPr>
          <w:rFonts w:ascii="Times New Roman" w:hAnsi="Times New Roman" w:cs="Times New Roman"/>
          <w:sz w:val="28"/>
          <w:szCs w:val="28"/>
        </w:rPr>
        <w:t xml:space="preserve">    </w:t>
      </w:r>
      <w:r w:rsidR="00721BDC" w:rsidRPr="00721BDC">
        <w:rPr>
          <w:rFonts w:ascii="Times New Roman" w:hAnsi="Times New Roman" w:cs="Times New Roman"/>
          <w:sz w:val="28"/>
          <w:szCs w:val="28"/>
        </w:rPr>
        <w:t>В</w:t>
      </w:r>
      <w:r w:rsidR="002B21E4">
        <w:rPr>
          <w:rFonts w:ascii="Times New Roman" w:hAnsi="Times New Roman" w:cs="Times New Roman"/>
          <w:sz w:val="28"/>
          <w:szCs w:val="28"/>
        </w:rPr>
        <w:t xml:space="preserve"> 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B21E4">
        <w:rPr>
          <w:rFonts w:ascii="Times New Roman" w:hAnsi="Times New Roman" w:cs="Times New Roman"/>
          <w:sz w:val="28"/>
          <w:szCs w:val="28"/>
        </w:rPr>
        <w:t xml:space="preserve">с </w:t>
      </w:r>
      <w:r w:rsidR="00633A73">
        <w:rPr>
          <w:rFonts w:ascii="Times New Roman" w:hAnsi="Times New Roman" w:cs="Times New Roman"/>
          <w:sz w:val="28"/>
          <w:szCs w:val="28"/>
        </w:rPr>
        <w:t>Ф</w:t>
      </w:r>
      <w:r w:rsidR="002B21E4">
        <w:rPr>
          <w:rFonts w:ascii="Times New Roman" w:hAnsi="Times New Roman" w:cs="Times New Roman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</w:t>
      </w:r>
      <w:r w:rsidR="00633A73">
        <w:rPr>
          <w:rFonts w:ascii="Times New Roman" w:hAnsi="Times New Roman" w:cs="Times New Roman"/>
          <w:sz w:val="28"/>
          <w:szCs w:val="28"/>
        </w:rPr>
        <w:t>»</w:t>
      </w:r>
      <w:r w:rsidR="002B21E4">
        <w:rPr>
          <w:rFonts w:ascii="Times New Roman" w:hAnsi="Times New Roman" w:cs="Times New Roman"/>
          <w:sz w:val="28"/>
          <w:szCs w:val="28"/>
        </w:rPr>
        <w:t xml:space="preserve">, руководствуясь Уставом Белохолуницкого муниципального района Кировской области, Белохолуницкая района </w:t>
      </w:r>
      <w:r w:rsidR="00633A73">
        <w:rPr>
          <w:rFonts w:ascii="Times New Roman" w:hAnsi="Times New Roman" w:cs="Times New Roman"/>
          <w:sz w:val="28"/>
          <w:szCs w:val="28"/>
        </w:rPr>
        <w:t>Д</w:t>
      </w:r>
      <w:r w:rsidR="002B21E4">
        <w:rPr>
          <w:rFonts w:ascii="Times New Roman" w:hAnsi="Times New Roman" w:cs="Times New Roman"/>
          <w:sz w:val="28"/>
          <w:szCs w:val="28"/>
        </w:rPr>
        <w:t>ума РЕШИЛА:</w:t>
      </w:r>
    </w:p>
    <w:p w:rsidR="0094731B" w:rsidRDefault="0094731B" w:rsidP="006530AB">
      <w:pPr>
        <w:pStyle w:val="ConsPlusTitle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731B">
        <w:rPr>
          <w:rFonts w:ascii="Times New Roman" w:hAnsi="Times New Roman" w:cs="Times New Roman"/>
          <w:b w:val="0"/>
          <w:sz w:val="28"/>
          <w:szCs w:val="28"/>
        </w:rPr>
        <w:t>Внести в Положение о бюджетном процессе в муниципальном образовании Белохолуницкий муниципальный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области, утвержденное решени</w:t>
      </w:r>
      <w:r w:rsidR="00076194">
        <w:rPr>
          <w:rFonts w:ascii="Times New Roman" w:hAnsi="Times New Roman" w:cs="Times New Roman"/>
          <w:b w:val="0"/>
          <w:sz w:val="28"/>
          <w:szCs w:val="28"/>
        </w:rPr>
        <w:t>ем Белохолуницкой районной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25.03.2015 </w:t>
      </w:r>
      <w:r w:rsidR="00633A73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633A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306  следующие изменения:</w:t>
      </w:r>
    </w:p>
    <w:p w:rsidR="003F4E71" w:rsidRPr="00C4144B" w:rsidRDefault="00105968" w:rsidP="006530AB">
      <w:pPr>
        <w:pStyle w:val="ConsPlusTitle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4144B">
        <w:rPr>
          <w:rFonts w:ascii="Times New Roman" w:hAnsi="Times New Roman" w:cs="Times New Roman"/>
          <w:b w:val="0"/>
          <w:sz w:val="28"/>
          <w:szCs w:val="28"/>
        </w:rPr>
        <w:t>пункте 1 статьи</w:t>
      </w:r>
      <w:r w:rsidR="003F4E71">
        <w:rPr>
          <w:rFonts w:ascii="Times New Roman" w:hAnsi="Times New Roman" w:cs="Times New Roman"/>
          <w:b w:val="0"/>
          <w:sz w:val="28"/>
          <w:szCs w:val="28"/>
        </w:rPr>
        <w:t xml:space="preserve"> 10 </w:t>
      </w:r>
      <w:r w:rsidR="000761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44B">
        <w:rPr>
          <w:rFonts w:ascii="Times New Roman" w:hAnsi="Times New Roman" w:cs="Times New Roman"/>
          <w:b w:val="0"/>
          <w:sz w:val="28"/>
          <w:szCs w:val="28"/>
        </w:rPr>
        <w:t>слова «не позднее одного месяца до дня»</w:t>
      </w:r>
      <w:r w:rsidR="000D604B" w:rsidRPr="00C4144B">
        <w:rPr>
          <w:rFonts w:ascii="Times New Roman" w:hAnsi="Times New Roman" w:cs="Times New Roman"/>
          <w:b w:val="0"/>
          <w:sz w:val="28"/>
          <w:szCs w:val="28"/>
        </w:rPr>
        <w:t xml:space="preserve"> заменить на </w:t>
      </w:r>
      <w:r w:rsidRPr="00C4144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D604B" w:rsidRPr="00C4144B">
        <w:rPr>
          <w:rFonts w:ascii="Times New Roman" w:hAnsi="Times New Roman" w:cs="Times New Roman"/>
          <w:b w:val="0"/>
          <w:sz w:val="28"/>
          <w:szCs w:val="28"/>
        </w:rPr>
        <w:t>на дату»</w:t>
      </w:r>
      <w:r w:rsidR="006530A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60136" w:rsidRDefault="006530AB" w:rsidP="006530AB">
      <w:pPr>
        <w:pStyle w:val="ConsPlusTitle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1 статьи </w:t>
      </w:r>
      <w:r w:rsidR="00C4144B">
        <w:rPr>
          <w:rFonts w:ascii="Times New Roman" w:hAnsi="Times New Roman" w:cs="Times New Roman"/>
          <w:b w:val="0"/>
          <w:sz w:val="28"/>
          <w:szCs w:val="28"/>
        </w:rPr>
        <w:t>19</w:t>
      </w:r>
      <w:r w:rsidR="0056013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604B" w:rsidRDefault="00560136" w:rsidP="006530AB">
      <w:pPr>
        <w:pStyle w:val="ConsPlusTitle"/>
        <w:spacing w:line="276" w:lineRule="auto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1.2.1.</w:t>
      </w:r>
      <w:r w:rsidR="00C414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30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144B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6530AB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C4144B">
        <w:rPr>
          <w:rFonts w:ascii="Times New Roman" w:hAnsi="Times New Roman" w:cs="Times New Roman"/>
          <w:b w:val="0"/>
          <w:sz w:val="28"/>
          <w:szCs w:val="28"/>
        </w:rPr>
        <w:t>пунктами  37.1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4144B">
        <w:rPr>
          <w:rFonts w:ascii="Times New Roman" w:hAnsi="Times New Roman" w:cs="Times New Roman"/>
          <w:b w:val="0"/>
          <w:sz w:val="28"/>
          <w:szCs w:val="28"/>
        </w:rPr>
        <w:t xml:space="preserve"> 37.2 следующего содержания:</w:t>
      </w:r>
    </w:p>
    <w:p w:rsidR="00C4144B" w:rsidRPr="00C4144B" w:rsidRDefault="00C4144B" w:rsidP="006530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4144B">
        <w:rPr>
          <w:rFonts w:ascii="Times New Roman" w:hAnsi="Times New Roman" w:cs="Times New Roman"/>
          <w:sz w:val="28"/>
          <w:szCs w:val="28"/>
        </w:rPr>
        <w:t>37.1</w:t>
      </w:r>
      <w:r w:rsidR="00560136">
        <w:rPr>
          <w:rFonts w:ascii="Times New Roman" w:hAnsi="Times New Roman" w:cs="Times New Roman"/>
          <w:sz w:val="28"/>
          <w:szCs w:val="28"/>
        </w:rPr>
        <w:t xml:space="preserve">) </w:t>
      </w:r>
      <w:r w:rsidRPr="00C4144B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субсидий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144B">
        <w:rPr>
          <w:rFonts w:ascii="Times New Roman" w:hAnsi="Times New Roman" w:cs="Times New Roman"/>
          <w:sz w:val="28"/>
          <w:szCs w:val="28"/>
        </w:rPr>
        <w:t xml:space="preserve">социального заказа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 у</w:t>
      </w:r>
      <w:r w:rsidRPr="00C4144B">
        <w:rPr>
          <w:rFonts w:ascii="Times New Roman" w:hAnsi="Times New Roman" w:cs="Times New Roman"/>
          <w:sz w:val="28"/>
          <w:szCs w:val="28"/>
        </w:rPr>
        <w:t>слуг в социальной сфере;</w:t>
      </w:r>
    </w:p>
    <w:p w:rsidR="00C4144B" w:rsidRDefault="006530AB" w:rsidP="006530AB">
      <w:pPr>
        <w:pStyle w:val="ConsPlusTitle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C4144B" w:rsidRPr="00C4144B">
        <w:rPr>
          <w:rFonts w:ascii="Times New Roman" w:hAnsi="Times New Roman" w:cs="Times New Roman"/>
          <w:b w:val="0"/>
          <w:sz w:val="28"/>
          <w:szCs w:val="28"/>
        </w:rPr>
        <w:t>3</w:t>
      </w:r>
      <w:r w:rsidR="00560136">
        <w:rPr>
          <w:rFonts w:ascii="Times New Roman" w:hAnsi="Times New Roman" w:cs="Times New Roman"/>
          <w:b w:val="0"/>
          <w:sz w:val="28"/>
          <w:szCs w:val="28"/>
        </w:rPr>
        <w:t xml:space="preserve">7.2) </w:t>
      </w:r>
      <w:r w:rsidR="00C4144B" w:rsidRPr="00C4144B">
        <w:rPr>
          <w:rFonts w:ascii="Times New Roman" w:hAnsi="Times New Roman" w:cs="Times New Roman"/>
          <w:b w:val="0"/>
          <w:sz w:val="28"/>
          <w:szCs w:val="28"/>
        </w:rPr>
        <w:t>определяет порядок принятия решений</w:t>
      </w:r>
      <w:r w:rsidR="00C4144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4144B" w:rsidRPr="00C4144B">
        <w:rPr>
          <w:rFonts w:ascii="Times New Roman" w:hAnsi="Times New Roman" w:cs="Times New Roman"/>
          <w:b w:val="0"/>
          <w:sz w:val="28"/>
          <w:szCs w:val="28"/>
        </w:rPr>
        <w:t>предусматривающих случаи заключения договоров (соглашений) о предоставлении субсидий, предусмотренных абзацем вторым пункта 1, пунктами 2 и 4 статьи 78.1 Бюджетного кодекса Российской Федерации, из бюджета</w:t>
      </w:r>
      <w:r w:rsidR="0056013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C4144B" w:rsidRPr="00C4144B">
        <w:rPr>
          <w:rFonts w:ascii="Times New Roman" w:hAnsi="Times New Roman" w:cs="Times New Roman"/>
          <w:b w:val="0"/>
          <w:sz w:val="28"/>
          <w:szCs w:val="28"/>
        </w:rPr>
        <w:t>на срок, превышающий срок действия утвержденных лимитов бюджетных обязательств</w:t>
      </w:r>
      <w:proofErr w:type="gramStart"/>
      <w:r w:rsidR="00C4144B" w:rsidRPr="00C4144B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B1EA9" w:rsidRDefault="00B403E4" w:rsidP="006530AB">
      <w:pPr>
        <w:pStyle w:val="ConsPlusTitle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1.2.2</w:t>
      </w:r>
      <w:r w:rsidR="0056013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B1E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30AB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0B1EA9">
        <w:rPr>
          <w:rFonts w:ascii="Times New Roman" w:hAnsi="Times New Roman" w:cs="Times New Roman"/>
          <w:b w:val="0"/>
          <w:sz w:val="28"/>
          <w:szCs w:val="28"/>
        </w:rPr>
        <w:t xml:space="preserve">пункт 45 </w:t>
      </w:r>
      <w:r w:rsidR="006530AB">
        <w:rPr>
          <w:rFonts w:ascii="Times New Roman" w:hAnsi="Times New Roman" w:cs="Times New Roman"/>
          <w:b w:val="0"/>
          <w:sz w:val="28"/>
          <w:szCs w:val="28"/>
        </w:rPr>
        <w:t>признать</w:t>
      </w:r>
      <w:r w:rsidR="000B1EA9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</w:t>
      </w:r>
      <w:r w:rsidR="006530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0136" w:rsidRDefault="006530AB" w:rsidP="006530AB">
      <w:pPr>
        <w:pStyle w:val="ConsPlusTitle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B1EA9">
        <w:rPr>
          <w:rFonts w:ascii="Times New Roman" w:hAnsi="Times New Roman" w:cs="Times New Roman"/>
          <w:b w:val="0"/>
          <w:sz w:val="28"/>
          <w:szCs w:val="28"/>
        </w:rPr>
        <w:t>1.2.3.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Д</w:t>
      </w:r>
      <w:r w:rsidR="00560136">
        <w:rPr>
          <w:rFonts w:ascii="Times New Roman" w:hAnsi="Times New Roman" w:cs="Times New Roman"/>
          <w:b w:val="0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560136">
        <w:rPr>
          <w:rFonts w:ascii="Times New Roman" w:hAnsi="Times New Roman" w:cs="Times New Roman"/>
          <w:b w:val="0"/>
          <w:sz w:val="28"/>
          <w:szCs w:val="28"/>
        </w:rPr>
        <w:t>пунктами</w:t>
      </w:r>
      <w:r w:rsidR="005B43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136">
        <w:rPr>
          <w:rFonts w:ascii="Times New Roman" w:hAnsi="Times New Roman" w:cs="Times New Roman"/>
          <w:b w:val="0"/>
          <w:sz w:val="28"/>
          <w:szCs w:val="28"/>
        </w:rPr>
        <w:t xml:space="preserve"> 45.</w:t>
      </w:r>
      <w:r w:rsidR="00B074DE">
        <w:rPr>
          <w:rFonts w:ascii="Times New Roman" w:hAnsi="Times New Roman" w:cs="Times New Roman"/>
          <w:b w:val="0"/>
          <w:sz w:val="28"/>
          <w:szCs w:val="28"/>
        </w:rPr>
        <w:t xml:space="preserve">3, 45.4 </w:t>
      </w:r>
      <w:r w:rsidR="00560136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560136" w:rsidRPr="00560136" w:rsidRDefault="00560136" w:rsidP="006530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45.</w:t>
      </w:r>
      <w:r w:rsidR="00B074DE">
        <w:rPr>
          <w:rFonts w:ascii="Times New Roman" w:hAnsi="Times New Roman" w:cs="Times New Roman"/>
          <w:sz w:val="28"/>
          <w:szCs w:val="28"/>
        </w:rPr>
        <w:t>3</w:t>
      </w:r>
      <w:r w:rsidRPr="005601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36">
        <w:rPr>
          <w:rFonts w:ascii="Times New Roman" w:hAnsi="Times New Roman" w:cs="Times New Roman"/>
          <w:sz w:val="28"/>
          <w:szCs w:val="28"/>
        </w:rPr>
        <w:t xml:space="preserve">устанавливает с учетом общих требований, установленных Правительством Российской Федерации, порядок привлечения на единый счет </w:t>
      </w:r>
      <w:r w:rsidR="00B074D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60136">
        <w:rPr>
          <w:rFonts w:ascii="Times New Roman" w:hAnsi="Times New Roman" w:cs="Times New Roman"/>
          <w:sz w:val="28"/>
          <w:szCs w:val="28"/>
        </w:rPr>
        <w:t>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B074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60136">
        <w:rPr>
          <w:rFonts w:ascii="Times New Roman" w:hAnsi="Times New Roman" w:cs="Times New Roman"/>
          <w:sz w:val="28"/>
          <w:szCs w:val="28"/>
        </w:rPr>
        <w:t xml:space="preserve">, казначейских счетах для осуществления и отражения операций с денежными средствами </w:t>
      </w:r>
      <w:r w:rsidR="00B074D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60136">
        <w:rPr>
          <w:rFonts w:ascii="Times New Roman" w:hAnsi="Times New Roman" w:cs="Times New Roman"/>
          <w:sz w:val="28"/>
          <w:szCs w:val="28"/>
        </w:rPr>
        <w:t>бюджетных и автономных учреждений, открытых</w:t>
      </w:r>
      <w:r w:rsidR="00B074DE">
        <w:rPr>
          <w:rFonts w:ascii="Times New Roman" w:hAnsi="Times New Roman" w:cs="Times New Roman"/>
          <w:sz w:val="28"/>
          <w:szCs w:val="28"/>
        </w:rPr>
        <w:t xml:space="preserve"> управлению финансов</w:t>
      </w:r>
      <w:r w:rsidRPr="00560136">
        <w:rPr>
          <w:rFonts w:ascii="Times New Roman" w:hAnsi="Times New Roman" w:cs="Times New Roman"/>
          <w:sz w:val="28"/>
          <w:szCs w:val="28"/>
        </w:rPr>
        <w:t>, казначейских счетах для</w:t>
      </w:r>
      <w:proofErr w:type="gramEnd"/>
      <w:r w:rsidRPr="00560136">
        <w:rPr>
          <w:rFonts w:ascii="Times New Roman" w:hAnsi="Times New Roman" w:cs="Times New Roman"/>
          <w:sz w:val="28"/>
          <w:szCs w:val="28"/>
        </w:rPr>
        <w:t xml:space="preserve"> осуществления и отражения операций с денежными средствами юридических лиц, не являющихся участниками бюджетного процесса, </w:t>
      </w:r>
      <w:r w:rsidR="00B074D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60136">
        <w:rPr>
          <w:rFonts w:ascii="Times New Roman" w:hAnsi="Times New Roman" w:cs="Times New Roman"/>
          <w:sz w:val="28"/>
          <w:szCs w:val="28"/>
        </w:rPr>
        <w:t xml:space="preserve">бюджетными и автономными учреждениями, открытых </w:t>
      </w:r>
      <w:r w:rsidR="0026380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560136">
        <w:rPr>
          <w:rFonts w:ascii="Times New Roman" w:hAnsi="Times New Roman" w:cs="Times New Roman"/>
          <w:sz w:val="28"/>
          <w:szCs w:val="28"/>
        </w:rPr>
        <w:t>финансов;</w:t>
      </w:r>
    </w:p>
    <w:p w:rsidR="00560136" w:rsidRDefault="00560136" w:rsidP="006530AB">
      <w:pPr>
        <w:pStyle w:val="ConsPlusTitle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45.</w:t>
      </w:r>
      <w:r w:rsidR="0026380D">
        <w:rPr>
          <w:rFonts w:ascii="Times New Roman" w:hAnsi="Times New Roman" w:cs="Times New Roman"/>
          <w:b w:val="0"/>
          <w:sz w:val="28"/>
          <w:szCs w:val="28"/>
        </w:rPr>
        <w:t>4</w:t>
      </w:r>
      <w:r w:rsidRPr="00560136">
        <w:rPr>
          <w:rFonts w:ascii="Times New Roman" w:hAnsi="Times New Roman" w:cs="Times New Roman"/>
          <w:b w:val="0"/>
          <w:sz w:val="28"/>
          <w:szCs w:val="28"/>
        </w:rPr>
        <w:t xml:space="preserve">) устанавливает порядок возврата привлеченных средств с единого счета </w:t>
      </w:r>
      <w:r w:rsidR="0026380D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Pr="00560136">
        <w:rPr>
          <w:rFonts w:ascii="Times New Roman" w:hAnsi="Times New Roman" w:cs="Times New Roman"/>
          <w:b w:val="0"/>
          <w:sz w:val="28"/>
          <w:szCs w:val="28"/>
        </w:rPr>
        <w:t>бюджета на казначейские счета, с которых они были ранее перечислены, в соответствии с пунктами 11 статьи 236.1 Бюджетного кодекса Российской Федерации, с учетом общих требований, установленных Правительством Российской Федерации</w:t>
      </w:r>
      <w:proofErr w:type="gramStart"/>
      <w:r w:rsidRPr="00560136">
        <w:rPr>
          <w:rFonts w:ascii="Times New Roman" w:hAnsi="Times New Roman" w:cs="Times New Roman"/>
          <w:b w:val="0"/>
          <w:sz w:val="28"/>
          <w:szCs w:val="28"/>
        </w:rPr>
        <w:t>;</w:t>
      </w:r>
      <w:r w:rsidR="006530AB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6530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380D" w:rsidRDefault="006530AB" w:rsidP="006530AB">
      <w:pPr>
        <w:pStyle w:val="ConsPlusTitle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6380D">
        <w:rPr>
          <w:rFonts w:ascii="Times New Roman" w:hAnsi="Times New Roman" w:cs="Times New Roman"/>
          <w:b w:val="0"/>
          <w:sz w:val="28"/>
          <w:szCs w:val="28"/>
        </w:rPr>
        <w:t xml:space="preserve">1.3. 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2638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212676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CF262B">
        <w:rPr>
          <w:rFonts w:ascii="Times New Roman" w:hAnsi="Times New Roman" w:cs="Times New Roman"/>
          <w:b w:val="0"/>
          <w:sz w:val="28"/>
          <w:szCs w:val="28"/>
        </w:rPr>
        <w:t>стать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CF26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80D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2638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6380D" w:rsidRDefault="006530AB" w:rsidP="006530AB">
      <w:pPr>
        <w:pStyle w:val="ConsPlusTitle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6380D">
        <w:rPr>
          <w:rFonts w:ascii="Times New Roman" w:hAnsi="Times New Roman" w:cs="Times New Roman"/>
          <w:b w:val="0"/>
          <w:sz w:val="28"/>
          <w:szCs w:val="28"/>
        </w:rPr>
        <w:t xml:space="preserve">1.3.1. </w:t>
      </w:r>
      <w:r w:rsidR="00212676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26380D">
        <w:rPr>
          <w:rFonts w:ascii="Times New Roman" w:hAnsi="Times New Roman" w:cs="Times New Roman"/>
          <w:b w:val="0"/>
          <w:sz w:val="28"/>
          <w:szCs w:val="28"/>
        </w:rPr>
        <w:t>пункт 15 изложить в следующей редакции:</w:t>
      </w:r>
    </w:p>
    <w:p w:rsidR="0026380D" w:rsidRPr="000B1EA9" w:rsidRDefault="00212676" w:rsidP="006530AB">
      <w:pPr>
        <w:pStyle w:val="ConsPlusTitle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6380D">
        <w:rPr>
          <w:rFonts w:ascii="Times New Roman" w:hAnsi="Times New Roman" w:cs="Times New Roman"/>
          <w:b w:val="0"/>
          <w:sz w:val="28"/>
          <w:szCs w:val="28"/>
        </w:rPr>
        <w:t xml:space="preserve">«15) </w:t>
      </w:r>
      <w:r w:rsidR="0026380D" w:rsidRPr="0026380D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порядок открытия и ведения лицевых счетов участников бюджетного процесса, а также </w:t>
      </w:r>
      <w:r w:rsidR="0026380D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26380D" w:rsidRPr="0026380D">
        <w:rPr>
          <w:rFonts w:ascii="Times New Roman" w:hAnsi="Times New Roman" w:cs="Times New Roman"/>
          <w:b w:val="0"/>
          <w:sz w:val="28"/>
          <w:szCs w:val="28"/>
        </w:rPr>
        <w:t xml:space="preserve">бюджетных и автономных учреждений, юридических лиц, не являющихся участниками бюджетного процесса, в соответствии с общими требованиями, установленными Федеральным </w:t>
      </w:r>
      <w:r w:rsidR="0026380D" w:rsidRPr="000B1EA9">
        <w:rPr>
          <w:rFonts w:ascii="Times New Roman" w:hAnsi="Times New Roman" w:cs="Times New Roman"/>
          <w:b w:val="0"/>
          <w:sz w:val="28"/>
          <w:szCs w:val="28"/>
        </w:rPr>
        <w:t>казначейством</w:t>
      </w:r>
      <w:proofErr w:type="gramStart"/>
      <w:r w:rsidR="0026380D" w:rsidRPr="000B1EA9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B1EA9" w:rsidRDefault="00212676" w:rsidP="006530AB">
      <w:pPr>
        <w:pStyle w:val="ConsPlusTitle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B1EA9" w:rsidRPr="000B1EA9">
        <w:rPr>
          <w:rFonts w:ascii="Times New Roman" w:hAnsi="Times New Roman" w:cs="Times New Roman"/>
          <w:b w:val="0"/>
          <w:sz w:val="28"/>
          <w:szCs w:val="28"/>
        </w:rPr>
        <w:t xml:space="preserve">1.3.2.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0B1EA9" w:rsidRPr="000B1EA9">
        <w:rPr>
          <w:rFonts w:ascii="Times New Roman" w:hAnsi="Times New Roman" w:cs="Times New Roman"/>
          <w:b w:val="0"/>
          <w:sz w:val="28"/>
          <w:szCs w:val="28"/>
        </w:rPr>
        <w:t xml:space="preserve">пункт 17 </w:t>
      </w:r>
      <w:r>
        <w:rPr>
          <w:rFonts w:ascii="Times New Roman" w:hAnsi="Times New Roman" w:cs="Times New Roman"/>
          <w:b w:val="0"/>
          <w:sz w:val="28"/>
          <w:szCs w:val="28"/>
        </w:rPr>
        <w:t>признать</w:t>
      </w:r>
      <w:r w:rsidR="000B1EA9" w:rsidRPr="000B1EA9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</w:t>
      </w:r>
      <w:r w:rsidR="000B1EA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6718A" w:rsidRPr="000B1EA9" w:rsidRDefault="0096718A" w:rsidP="006530AB">
      <w:pPr>
        <w:pStyle w:val="ConsPlusTitle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1.3.3. в подпункте 25 слово «департамент»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«Министерство»;</w:t>
      </w:r>
    </w:p>
    <w:p w:rsidR="0026380D" w:rsidRPr="0026380D" w:rsidRDefault="00212676" w:rsidP="006530AB">
      <w:pPr>
        <w:pStyle w:val="ConsPlusTitle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B1EA9">
        <w:rPr>
          <w:rFonts w:ascii="Times New Roman" w:hAnsi="Times New Roman" w:cs="Times New Roman"/>
          <w:b w:val="0"/>
          <w:sz w:val="28"/>
          <w:szCs w:val="28"/>
        </w:rPr>
        <w:t>1.3.</w:t>
      </w:r>
      <w:r w:rsidR="0096718A">
        <w:rPr>
          <w:rFonts w:ascii="Times New Roman" w:hAnsi="Times New Roman" w:cs="Times New Roman"/>
          <w:b w:val="0"/>
          <w:sz w:val="28"/>
          <w:szCs w:val="28"/>
        </w:rPr>
        <w:t>4</w:t>
      </w:r>
      <w:r w:rsidR="0026380D" w:rsidRPr="0026380D">
        <w:rPr>
          <w:rFonts w:ascii="Times New Roman" w:hAnsi="Times New Roman" w:cs="Times New Roman"/>
          <w:b w:val="0"/>
          <w:sz w:val="28"/>
          <w:szCs w:val="28"/>
        </w:rPr>
        <w:t xml:space="preserve">.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26380D" w:rsidRPr="0026380D">
        <w:rPr>
          <w:rFonts w:ascii="Times New Roman" w:hAnsi="Times New Roman" w:cs="Times New Roman"/>
          <w:b w:val="0"/>
          <w:sz w:val="28"/>
          <w:szCs w:val="28"/>
        </w:rPr>
        <w:t>пунктами 39.1,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80D" w:rsidRPr="0026380D">
        <w:rPr>
          <w:rFonts w:ascii="Times New Roman" w:hAnsi="Times New Roman" w:cs="Times New Roman"/>
          <w:b w:val="0"/>
          <w:sz w:val="28"/>
          <w:szCs w:val="28"/>
        </w:rPr>
        <w:t>39.2 следующего содержания:</w:t>
      </w:r>
    </w:p>
    <w:p w:rsidR="0026380D" w:rsidRPr="0026380D" w:rsidRDefault="0026380D" w:rsidP="002126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8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39.1) </w:t>
      </w:r>
      <w:r w:rsidRPr="0026380D">
        <w:rPr>
          <w:rFonts w:ascii="Times New Roman" w:hAnsi="Times New Roman" w:cs="Times New Roman"/>
          <w:sz w:val="28"/>
          <w:szCs w:val="28"/>
        </w:rPr>
        <w:t xml:space="preserve">привлекает в установленном порядке на единый счет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6380D">
        <w:rPr>
          <w:rFonts w:ascii="Times New Roman" w:hAnsi="Times New Roman" w:cs="Times New Roman"/>
          <w:sz w:val="28"/>
          <w:szCs w:val="28"/>
        </w:rPr>
        <w:t>бюджета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8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380D">
        <w:rPr>
          <w:rFonts w:ascii="Times New Roman" w:hAnsi="Times New Roman" w:cs="Times New Roman"/>
          <w:sz w:val="28"/>
          <w:szCs w:val="28"/>
        </w:rPr>
        <w:t xml:space="preserve"> казначейских счетах для осуществления и отражения операций с денежными средствами бюджетных и автономных учреждений, открытых </w:t>
      </w:r>
      <w:r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26380D">
        <w:rPr>
          <w:rFonts w:ascii="Times New Roman" w:hAnsi="Times New Roman" w:cs="Times New Roman"/>
          <w:sz w:val="28"/>
          <w:szCs w:val="28"/>
        </w:rPr>
        <w:t xml:space="preserve">финансов, казначейских счетах для осуществления и отражения операций с денежными средствами юридических лиц, не являющихся участниками </w:t>
      </w:r>
      <w:r w:rsidRPr="0026380D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процесса,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6380D">
        <w:rPr>
          <w:rFonts w:ascii="Times New Roman" w:hAnsi="Times New Roman" w:cs="Times New Roman"/>
          <w:sz w:val="28"/>
          <w:szCs w:val="28"/>
        </w:rPr>
        <w:t xml:space="preserve">бюджетными и автономными учреждениями, открытых </w:t>
      </w:r>
      <w:r w:rsidR="00CF262B">
        <w:rPr>
          <w:rFonts w:ascii="Times New Roman" w:hAnsi="Times New Roman" w:cs="Times New Roman"/>
          <w:sz w:val="28"/>
          <w:szCs w:val="28"/>
        </w:rPr>
        <w:t>управлению финансов</w:t>
      </w:r>
      <w:r w:rsidRPr="0026380D">
        <w:rPr>
          <w:rFonts w:ascii="Times New Roman" w:hAnsi="Times New Roman" w:cs="Times New Roman"/>
          <w:sz w:val="28"/>
          <w:szCs w:val="28"/>
        </w:rPr>
        <w:t>;</w:t>
      </w:r>
    </w:p>
    <w:p w:rsidR="00CF262B" w:rsidRDefault="00CF262B" w:rsidP="006530AB">
      <w:pPr>
        <w:pStyle w:val="ConsPlusTitle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1267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39.2</w:t>
      </w:r>
      <w:r w:rsidR="0026380D" w:rsidRPr="0026380D">
        <w:rPr>
          <w:rFonts w:ascii="Times New Roman" w:hAnsi="Times New Roman" w:cs="Times New Roman"/>
          <w:b w:val="0"/>
          <w:sz w:val="28"/>
          <w:szCs w:val="28"/>
        </w:rPr>
        <w:t xml:space="preserve">) осуществляет в установленном порядке возврат привлеченных средств с единого счета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26380D" w:rsidRPr="0026380D">
        <w:rPr>
          <w:rFonts w:ascii="Times New Roman" w:hAnsi="Times New Roman" w:cs="Times New Roman"/>
          <w:b w:val="0"/>
          <w:sz w:val="28"/>
          <w:szCs w:val="28"/>
        </w:rPr>
        <w:t>бюджета  на казначейские счета, с которых они были ранее перечислены,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пунктом 11</w:t>
      </w:r>
      <w:r w:rsidR="0026380D" w:rsidRPr="0026380D">
        <w:rPr>
          <w:rFonts w:ascii="Times New Roman" w:hAnsi="Times New Roman" w:cs="Times New Roman"/>
          <w:b w:val="0"/>
          <w:sz w:val="28"/>
          <w:szCs w:val="28"/>
        </w:rPr>
        <w:t xml:space="preserve"> статьи 236.1 Бюджетного кодекса Российской Федерации</w:t>
      </w:r>
      <w:proofErr w:type="gramStart"/>
      <w:r w:rsidR="00212676">
        <w:rPr>
          <w:rFonts w:ascii="Times New Roman" w:hAnsi="Times New Roman" w:cs="Times New Roman"/>
          <w:b w:val="0"/>
          <w:sz w:val="28"/>
          <w:szCs w:val="28"/>
        </w:rPr>
        <w:t>;</w:t>
      </w:r>
      <w:r w:rsidR="005B4360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26380D" w:rsidRPr="0026380D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63F82" w:rsidRDefault="00212676" w:rsidP="006530AB">
      <w:pPr>
        <w:pStyle w:val="ConsPlusTitle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63F82">
        <w:rPr>
          <w:rFonts w:ascii="Times New Roman" w:hAnsi="Times New Roman" w:cs="Times New Roman"/>
          <w:b w:val="0"/>
          <w:sz w:val="28"/>
          <w:szCs w:val="28"/>
        </w:rPr>
        <w:t>1.4.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263F82">
        <w:rPr>
          <w:rFonts w:ascii="Times New Roman" w:hAnsi="Times New Roman" w:cs="Times New Roman"/>
          <w:b w:val="0"/>
          <w:sz w:val="28"/>
          <w:szCs w:val="28"/>
        </w:rPr>
        <w:t>ункт 3 статьи 23 изложить в следующей редакции:</w:t>
      </w:r>
    </w:p>
    <w:p w:rsidR="00263F82" w:rsidRDefault="00212676" w:rsidP="006530AB">
      <w:pPr>
        <w:pStyle w:val="ConsPlusTitle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63F82">
        <w:rPr>
          <w:rFonts w:ascii="Times New Roman" w:hAnsi="Times New Roman" w:cs="Times New Roman"/>
          <w:b w:val="0"/>
          <w:sz w:val="28"/>
          <w:szCs w:val="28"/>
        </w:rPr>
        <w:t>«3. Проект бюджета муниципального района составляется администрацией района в установленном ей порядке, в котором определяются ответственные исполнители, порядок и сроки работы над документами и материалами, необходимыми для составления проекта бюджета муниципального района, а также обязательные для одновременного представления с проектом бюджета муниципального района</w:t>
      </w:r>
      <w:proofErr w:type="gramStart"/>
      <w:r w:rsidR="00263F82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CF262B" w:rsidRDefault="00212676" w:rsidP="006530AB">
      <w:pPr>
        <w:pStyle w:val="ConsPlusTitle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63F82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F262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CF262B">
        <w:rPr>
          <w:rFonts w:ascii="Times New Roman" w:hAnsi="Times New Roman" w:cs="Times New Roman"/>
          <w:b w:val="0"/>
          <w:sz w:val="28"/>
          <w:szCs w:val="28"/>
        </w:rPr>
        <w:t>татью 34 дополнить пунктом 5.1</w:t>
      </w:r>
      <w:r w:rsidR="005111E3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5111E3" w:rsidRDefault="00212676" w:rsidP="006530AB">
      <w:pPr>
        <w:pStyle w:val="ConsPlusTitle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111E3">
        <w:rPr>
          <w:rFonts w:ascii="Times New Roman" w:hAnsi="Times New Roman" w:cs="Times New Roman"/>
          <w:b w:val="0"/>
          <w:sz w:val="28"/>
          <w:szCs w:val="28"/>
        </w:rPr>
        <w:t xml:space="preserve">«5.1. </w:t>
      </w:r>
      <w:r w:rsidR="005111E3" w:rsidRPr="005111E3">
        <w:rPr>
          <w:rFonts w:ascii="Times New Roman" w:hAnsi="Times New Roman" w:cs="Times New Roman"/>
          <w:b w:val="0"/>
          <w:sz w:val="28"/>
          <w:szCs w:val="28"/>
        </w:rPr>
        <w:t>Предложения депутатов, предусматривающие расходы бюджета</w:t>
      </w:r>
      <w:r w:rsidR="005111E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5111E3" w:rsidRPr="005111E3">
        <w:rPr>
          <w:rFonts w:ascii="Times New Roman" w:hAnsi="Times New Roman" w:cs="Times New Roman"/>
          <w:b w:val="0"/>
          <w:sz w:val="28"/>
          <w:szCs w:val="28"/>
        </w:rPr>
        <w:t>, должны содержать указания на</w:t>
      </w:r>
      <w:r w:rsidR="005111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1E3" w:rsidRPr="005111E3">
        <w:rPr>
          <w:rFonts w:ascii="Times New Roman" w:hAnsi="Times New Roman" w:cs="Times New Roman"/>
          <w:b w:val="0"/>
          <w:sz w:val="28"/>
          <w:szCs w:val="28"/>
        </w:rPr>
        <w:t>источники дополнительных поступлений в бюджет и (или) о перераспределении бюджетных ассигнований между отдельными статьями расходной части проекта</w:t>
      </w:r>
      <w:r w:rsidR="005111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1E3" w:rsidRPr="005111E3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5111E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proofErr w:type="gramStart"/>
      <w:r w:rsidR="0096718A">
        <w:rPr>
          <w:rFonts w:ascii="Times New Roman" w:hAnsi="Times New Roman" w:cs="Times New Roman"/>
          <w:b w:val="0"/>
          <w:sz w:val="28"/>
          <w:szCs w:val="28"/>
        </w:rPr>
        <w:t>.</w:t>
      </w:r>
      <w:r w:rsidR="005111E3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5111E3" w:rsidRDefault="0096718A" w:rsidP="006530AB">
      <w:pPr>
        <w:pStyle w:val="ConsPlusTitle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63F82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111E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111E3">
        <w:rPr>
          <w:rFonts w:ascii="Times New Roman" w:hAnsi="Times New Roman" w:cs="Times New Roman"/>
          <w:b w:val="0"/>
          <w:sz w:val="28"/>
          <w:szCs w:val="28"/>
        </w:rPr>
        <w:t>ункт 1 статьи 37 изложить в следующей редакции:</w:t>
      </w:r>
    </w:p>
    <w:p w:rsidR="0026380D" w:rsidRDefault="0096718A" w:rsidP="006530AB">
      <w:pPr>
        <w:pStyle w:val="ConsPlusTitle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111E3">
        <w:rPr>
          <w:rFonts w:ascii="Times New Roman" w:hAnsi="Times New Roman" w:cs="Times New Roman"/>
          <w:b w:val="0"/>
          <w:sz w:val="28"/>
          <w:szCs w:val="28"/>
        </w:rPr>
        <w:t xml:space="preserve">«1. </w:t>
      </w:r>
      <w:proofErr w:type="gramStart"/>
      <w:r w:rsidR="005111E3" w:rsidRPr="005111E3">
        <w:rPr>
          <w:rFonts w:ascii="Times New Roman" w:hAnsi="Times New Roman" w:cs="Times New Roman"/>
          <w:b w:val="0"/>
          <w:sz w:val="28"/>
          <w:szCs w:val="28"/>
        </w:rPr>
        <w:t>Учет операций по исполнению бюджета</w:t>
      </w:r>
      <w:r w:rsidR="005111E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5111E3" w:rsidRPr="005111E3">
        <w:rPr>
          <w:rFonts w:ascii="Times New Roman" w:hAnsi="Times New Roman" w:cs="Times New Roman"/>
          <w:b w:val="0"/>
          <w:sz w:val="28"/>
          <w:szCs w:val="28"/>
        </w:rPr>
        <w:t xml:space="preserve">, осуществляемых участниками бюджетного процесса, </w:t>
      </w:r>
      <w:r w:rsidR="005111E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</w:t>
      </w:r>
      <w:r w:rsidR="005111E3" w:rsidRPr="005111E3">
        <w:rPr>
          <w:rFonts w:ascii="Times New Roman" w:hAnsi="Times New Roman" w:cs="Times New Roman"/>
          <w:b w:val="0"/>
          <w:sz w:val="28"/>
          <w:szCs w:val="28"/>
        </w:rPr>
        <w:t xml:space="preserve">бюджетными и автономными учреждениями, другими юридическими лицами, не являющимся участниками бюджетного процесса, сведения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5111E3" w:rsidRPr="005111E3">
        <w:rPr>
          <w:rFonts w:ascii="Times New Roman" w:hAnsi="Times New Roman" w:cs="Times New Roman"/>
          <w:b w:val="0"/>
          <w:sz w:val="28"/>
          <w:szCs w:val="28"/>
        </w:rPr>
        <w:t>о которых включены в реестр участников бюджетного процесса, а также юридических лиц, не являющихся участниками бюджетного процесса, производится на лицевых счетах, открытых</w:t>
      </w:r>
      <w:r w:rsidR="005111E3">
        <w:rPr>
          <w:rFonts w:ascii="Times New Roman" w:hAnsi="Times New Roman" w:cs="Times New Roman"/>
          <w:b w:val="0"/>
          <w:sz w:val="28"/>
          <w:szCs w:val="28"/>
        </w:rPr>
        <w:t xml:space="preserve"> в управлении </w:t>
      </w:r>
      <w:r w:rsidR="005111E3" w:rsidRPr="005111E3">
        <w:rPr>
          <w:rFonts w:ascii="Times New Roman" w:hAnsi="Times New Roman" w:cs="Times New Roman"/>
          <w:b w:val="0"/>
          <w:sz w:val="28"/>
          <w:szCs w:val="28"/>
        </w:rPr>
        <w:t xml:space="preserve"> финансов, если иное не установлено федеральными законами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111E3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721BDC" w:rsidRDefault="00BB0793" w:rsidP="0096718A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66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EB30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3088">
        <w:rPr>
          <w:rFonts w:ascii="Times New Roman" w:hAnsi="Times New Roman" w:cs="Times New Roman"/>
          <w:sz w:val="28"/>
          <w:szCs w:val="28"/>
        </w:rPr>
        <w:t xml:space="preserve"> </w:t>
      </w:r>
      <w:r w:rsidR="00C935C6" w:rsidRPr="003C066E">
        <w:rPr>
          <w:rFonts w:ascii="Times New Roman" w:hAnsi="Times New Roman" w:cs="Times New Roman"/>
          <w:sz w:val="28"/>
          <w:szCs w:val="28"/>
        </w:rPr>
        <w:t xml:space="preserve">даты его </w:t>
      </w:r>
      <w:r w:rsidR="005111E3">
        <w:rPr>
          <w:rFonts w:ascii="Times New Roman" w:hAnsi="Times New Roman" w:cs="Times New Roman"/>
          <w:sz w:val="28"/>
          <w:szCs w:val="28"/>
        </w:rPr>
        <w:t xml:space="preserve">официального опубликования, за исключением пунктов </w:t>
      </w:r>
      <w:r w:rsidR="005B4360">
        <w:rPr>
          <w:rFonts w:ascii="Times New Roman" w:hAnsi="Times New Roman" w:cs="Times New Roman"/>
          <w:sz w:val="28"/>
          <w:szCs w:val="28"/>
        </w:rPr>
        <w:t>1.2.1,</w:t>
      </w:r>
      <w:r w:rsidR="0096718A">
        <w:rPr>
          <w:rFonts w:ascii="Times New Roman" w:hAnsi="Times New Roman" w:cs="Times New Roman"/>
          <w:sz w:val="28"/>
          <w:szCs w:val="28"/>
        </w:rPr>
        <w:t xml:space="preserve"> </w:t>
      </w:r>
      <w:r w:rsidR="00263F82">
        <w:rPr>
          <w:rFonts w:ascii="Times New Roman" w:hAnsi="Times New Roman" w:cs="Times New Roman"/>
          <w:sz w:val="28"/>
          <w:szCs w:val="28"/>
        </w:rPr>
        <w:t>1.2.3,</w:t>
      </w:r>
      <w:r w:rsidR="0096718A">
        <w:rPr>
          <w:rFonts w:ascii="Times New Roman" w:hAnsi="Times New Roman" w:cs="Times New Roman"/>
          <w:sz w:val="28"/>
          <w:szCs w:val="28"/>
        </w:rPr>
        <w:t xml:space="preserve"> </w:t>
      </w:r>
      <w:r w:rsidR="00263F82">
        <w:rPr>
          <w:rFonts w:ascii="Times New Roman" w:hAnsi="Times New Roman" w:cs="Times New Roman"/>
          <w:sz w:val="28"/>
          <w:szCs w:val="28"/>
        </w:rPr>
        <w:t>1.3.</w:t>
      </w:r>
      <w:r w:rsidR="0096718A">
        <w:rPr>
          <w:rFonts w:ascii="Times New Roman" w:hAnsi="Times New Roman" w:cs="Times New Roman"/>
          <w:sz w:val="28"/>
          <w:szCs w:val="28"/>
        </w:rPr>
        <w:t>4</w:t>
      </w:r>
      <w:r w:rsidR="00B403E4">
        <w:rPr>
          <w:rFonts w:ascii="Times New Roman" w:hAnsi="Times New Roman" w:cs="Times New Roman"/>
          <w:sz w:val="28"/>
          <w:szCs w:val="28"/>
        </w:rPr>
        <w:t xml:space="preserve">, вступающих </w:t>
      </w:r>
      <w:r w:rsidR="009671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03E4">
        <w:rPr>
          <w:rFonts w:ascii="Times New Roman" w:hAnsi="Times New Roman" w:cs="Times New Roman"/>
          <w:sz w:val="28"/>
          <w:szCs w:val="28"/>
        </w:rPr>
        <w:t>в силу с 01.01.2021.</w:t>
      </w:r>
    </w:p>
    <w:p w:rsidR="005B4360" w:rsidRDefault="005B4360" w:rsidP="006530AB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BDC" w:rsidRP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Председатель Белохолуницкой</w:t>
      </w:r>
    </w:p>
    <w:p w:rsidR="00721BDC" w:rsidRP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районной Думы</w:t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    </w:t>
      </w:r>
      <w:r w:rsidRPr="00721BDC">
        <w:rPr>
          <w:rFonts w:ascii="Times New Roman" w:hAnsi="Times New Roman" w:cs="Times New Roman"/>
          <w:sz w:val="28"/>
          <w:szCs w:val="28"/>
        </w:rPr>
        <w:t>О. В. Черезов</w:t>
      </w:r>
    </w:p>
    <w:p w:rsidR="00721BDC" w:rsidRP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1BDC" w:rsidRP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 xml:space="preserve">Глава Белохолуницкого </w:t>
      </w:r>
    </w:p>
    <w:p w:rsidR="00721BDC" w:rsidRP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</w:t>
      </w:r>
      <w:r w:rsidRPr="00721BDC">
        <w:rPr>
          <w:rFonts w:ascii="Times New Roman" w:hAnsi="Times New Roman" w:cs="Times New Roman"/>
          <w:sz w:val="28"/>
          <w:szCs w:val="28"/>
        </w:rPr>
        <w:t xml:space="preserve">   Т. А. Телицина</w:t>
      </w:r>
    </w:p>
    <w:p w:rsidR="00721BDC" w:rsidRDefault="00251D97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718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D97" w:rsidRP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251D97" w:rsidRPr="00251D97" w:rsidRDefault="00731828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51D97">
        <w:rPr>
          <w:rFonts w:ascii="Times New Roman" w:hAnsi="Times New Roman" w:cs="Times New Roman"/>
          <w:sz w:val="28"/>
          <w:szCs w:val="28"/>
        </w:rPr>
        <w:t xml:space="preserve">ачальник управления финансов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Чашникова</w:t>
      </w:r>
      <w:proofErr w:type="spellEnd"/>
    </w:p>
    <w:p w:rsidR="008E779C" w:rsidRDefault="008E779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C56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90908" w:rsidRDefault="00E90908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   бюджета                                          </w:t>
      </w:r>
      <w:r w:rsidR="0096718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И.В.Паршакова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908" w:rsidRDefault="00E90908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планирования доходов                  </w:t>
      </w:r>
      <w:r w:rsidR="0096718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Е.Н.Еремина</w:t>
      </w:r>
    </w:p>
    <w:p w:rsidR="00E90908" w:rsidRDefault="00E90908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казначейского исполнения                   </w:t>
      </w:r>
      <w:r w:rsidR="009671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Т.М.Лимонова                </w:t>
      </w:r>
    </w:p>
    <w:p w:rsidR="003C066E" w:rsidRDefault="003C066E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</w:t>
      </w:r>
      <w:r w:rsidR="0096718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М.Н.Шуткина</w:t>
      </w:r>
      <w:proofErr w:type="spellEnd"/>
    </w:p>
    <w:p w:rsidR="0096718A" w:rsidRDefault="0096718A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8A" w:rsidRDefault="0096718A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3C066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вым</w:t>
      </w:r>
      <w:r w:rsidR="003C066E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51D97" w:rsidRPr="00251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8A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администрации</w:t>
      </w:r>
      <w:r w:rsidR="0096718A">
        <w:rPr>
          <w:rFonts w:ascii="Times New Roman" w:hAnsi="Times New Roman" w:cs="Times New Roman"/>
          <w:sz w:val="28"/>
          <w:szCs w:val="28"/>
        </w:rPr>
        <w:t xml:space="preserve"> </w:t>
      </w:r>
      <w:r w:rsidRPr="00251D97">
        <w:rPr>
          <w:rFonts w:ascii="Times New Roman" w:hAnsi="Times New Roman" w:cs="Times New Roman"/>
          <w:sz w:val="28"/>
          <w:szCs w:val="28"/>
        </w:rPr>
        <w:t xml:space="preserve">Белохолуницкого </w:t>
      </w:r>
    </w:p>
    <w:p w:rsidR="00251D97" w:rsidRP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   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  <w:r w:rsidR="004C43E0">
        <w:rPr>
          <w:rFonts w:ascii="Times New Roman" w:hAnsi="Times New Roman" w:cs="Times New Roman"/>
          <w:sz w:val="28"/>
          <w:szCs w:val="28"/>
        </w:rPr>
        <w:t xml:space="preserve">  </w:t>
      </w:r>
      <w:r w:rsidR="003C066E">
        <w:rPr>
          <w:rFonts w:ascii="Times New Roman" w:hAnsi="Times New Roman" w:cs="Times New Roman"/>
          <w:sz w:val="28"/>
          <w:szCs w:val="28"/>
        </w:rPr>
        <w:t xml:space="preserve"> </w:t>
      </w:r>
      <w:r w:rsidR="0096718A">
        <w:rPr>
          <w:rFonts w:ascii="Times New Roman" w:hAnsi="Times New Roman" w:cs="Times New Roman"/>
          <w:sz w:val="28"/>
          <w:szCs w:val="28"/>
        </w:rPr>
        <w:t xml:space="preserve">                                  Е.Г.Караваева</w:t>
      </w:r>
    </w:p>
    <w:p w:rsidR="00251D97" w:rsidRP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1A1" w:rsidRDefault="003311A1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D97" w:rsidRPr="003311A1" w:rsidRDefault="003311A1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1A1">
        <w:rPr>
          <w:rFonts w:ascii="Times New Roman" w:hAnsi="Times New Roman" w:cs="Times New Roman"/>
          <w:sz w:val="28"/>
          <w:szCs w:val="28"/>
        </w:rPr>
        <w:t>П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одлежит </w:t>
      </w:r>
      <w:r w:rsidRPr="003311A1">
        <w:rPr>
          <w:rFonts w:ascii="Times New Roman" w:hAnsi="Times New Roman" w:cs="Times New Roman"/>
          <w:sz w:val="28"/>
          <w:szCs w:val="28"/>
        </w:rPr>
        <w:t>опубликованию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 на </w:t>
      </w:r>
      <w:r w:rsidR="004D71C5" w:rsidRPr="003311A1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51D97" w:rsidRPr="003311A1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="00251D97" w:rsidRPr="003311A1">
        <w:rPr>
          <w:rFonts w:ascii="Times New Roman" w:hAnsi="Times New Roman" w:cs="Times New Roman"/>
          <w:sz w:val="28"/>
          <w:szCs w:val="28"/>
        </w:rPr>
        <w:t xml:space="preserve"> муниципального района с электронным адресом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251D97" w:rsidRPr="003311A1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251D97" w:rsidRPr="003311A1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8" w:history="1"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bhregion</w:t>
        </w:r>
        <w:proofErr w:type="spellEnd"/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51D97" w:rsidRPr="003311A1">
        <w:rPr>
          <w:rFonts w:ascii="Times New Roman" w:hAnsi="Times New Roman" w:cs="Times New Roman"/>
          <w:sz w:val="28"/>
          <w:szCs w:val="28"/>
        </w:rPr>
        <w:t>/.</w:t>
      </w:r>
    </w:p>
    <w:p w:rsidR="00721BDC" w:rsidRPr="003311A1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066E" w:rsidRDefault="003C066E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Pr="00721BDC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B0793" w:rsidRPr="00721BDC" w:rsidSect="00DC2BDD">
      <w:headerReference w:type="default" r:id="rId9"/>
      <w:headerReference w:type="first" r:id="rId10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23" w:rsidRDefault="00FA4C23">
      <w:pPr>
        <w:spacing w:after="0" w:line="240" w:lineRule="auto"/>
      </w:pPr>
      <w:r>
        <w:separator/>
      </w:r>
    </w:p>
  </w:endnote>
  <w:endnote w:type="continuationSeparator" w:id="1">
    <w:p w:rsidR="00FA4C23" w:rsidRDefault="00FA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23" w:rsidRDefault="00FA4C23">
      <w:pPr>
        <w:spacing w:after="0" w:line="240" w:lineRule="auto"/>
      </w:pPr>
      <w:r>
        <w:separator/>
      </w:r>
    </w:p>
  </w:footnote>
  <w:footnote w:type="continuationSeparator" w:id="1">
    <w:p w:rsidR="00FA4C23" w:rsidRDefault="00FA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DD" w:rsidRDefault="00262B4D">
    <w:pPr>
      <w:pStyle w:val="a4"/>
      <w:jc w:val="center"/>
    </w:pPr>
    <w:fldSimple w:instr=" PAGE   \* MERGEFORMAT ">
      <w:r w:rsidR="00424FC4">
        <w:rPr>
          <w:noProof/>
        </w:rPr>
        <w:t>2</w:t>
      </w:r>
    </w:fldSimple>
  </w:p>
  <w:p w:rsidR="00DC2BDD" w:rsidRDefault="00DC2B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DD" w:rsidRDefault="00262B4D" w:rsidP="00DC2BDD">
    <w:pPr>
      <w:pStyle w:val="a4"/>
      <w:jc w:val="center"/>
    </w:pPr>
    <w:r w:rsidRPr="00262B4D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47.6pt">
          <v:imagedata r:id="rId1" o:title="" gain="297891f" blacklevel="-13762f" grayscale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6D3"/>
    <w:multiLevelType w:val="multilevel"/>
    <w:tmpl w:val="9D8EE44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597D72"/>
    <w:multiLevelType w:val="multilevel"/>
    <w:tmpl w:val="35C0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1BDC"/>
    <w:rsid w:val="00015EB1"/>
    <w:rsid w:val="00020F81"/>
    <w:rsid w:val="000364F3"/>
    <w:rsid w:val="00076194"/>
    <w:rsid w:val="000A55E8"/>
    <w:rsid w:val="000B1EA9"/>
    <w:rsid w:val="000C0B75"/>
    <w:rsid w:val="000D604B"/>
    <w:rsid w:val="00101911"/>
    <w:rsid w:val="00105968"/>
    <w:rsid w:val="00177DAF"/>
    <w:rsid w:val="00182D78"/>
    <w:rsid w:val="00197518"/>
    <w:rsid w:val="001A5528"/>
    <w:rsid w:val="00212676"/>
    <w:rsid w:val="00214BEA"/>
    <w:rsid w:val="00235AF3"/>
    <w:rsid w:val="00244808"/>
    <w:rsid w:val="00251D97"/>
    <w:rsid w:val="00261C56"/>
    <w:rsid w:val="00262B4D"/>
    <w:rsid w:val="0026380D"/>
    <w:rsid w:val="00263F82"/>
    <w:rsid w:val="002822C8"/>
    <w:rsid w:val="002A236A"/>
    <w:rsid w:val="002B21E4"/>
    <w:rsid w:val="002C129F"/>
    <w:rsid w:val="002F1D6E"/>
    <w:rsid w:val="002F3851"/>
    <w:rsid w:val="003311A1"/>
    <w:rsid w:val="003314C7"/>
    <w:rsid w:val="00372BB3"/>
    <w:rsid w:val="00385F63"/>
    <w:rsid w:val="003C066E"/>
    <w:rsid w:val="003F4E71"/>
    <w:rsid w:val="00424FC4"/>
    <w:rsid w:val="00433F6E"/>
    <w:rsid w:val="00466D74"/>
    <w:rsid w:val="00480C44"/>
    <w:rsid w:val="0049029A"/>
    <w:rsid w:val="004B4F27"/>
    <w:rsid w:val="004C43E0"/>
    <w:rsid w:val="004D71C5"/>
    <w:rsid w:val="005111E3"/>
    <w:rsid w:val="00526466"/>
    <w:rsid w:val="00560136"/>
    <w:rsid w:val="00571B7B"/>
    <w:rsid w:val="00591757"/>
    <w:rsid w:val="005B12D8"/>
    <w:rsid w:val="005B4360"/>
    <w:rsid w:val="005F0E76"/>
    <w:rsid w:val="005F437E"/>
    <w:rsid w:val="00621EFB"/>
    <w:rsid w:val="00633A73"/>
    <w:rsid w:val="0064196A"/>
    <w:rsid w:val="00645940"/>
    <w:rsid w:val="006530AB"/>
    <w:rsid w:val="006536F2"/>
    <w:rsid w:val="006F759D"/>
    <w:rsid w:val="00704D5C"/>
    <w:rsid w:val="00721BDC"/>
    <w:rsid w:val="00731828"/>
    <w:rsid w:val="008E29B8"/>
    <w:rsid w:val="008E779C"/>
    <w:rsid w:val="0094731B"/>
    <w:rsid w:val="0096718A"/>
    <w:rsid w:val="009A713F"/>
    <w:rsid w:val="009F6B0A"/>
    <w:rsid w:val="00A135AD"/>
    <w:rsid w:val="00A41C2C"/>
    <w:rsid w:val="00A874CD"/>
    <w:rsid w:val="00B074DE"/>
    <w:rsid w:val="00B403E4"/>
    <w:rsid w:val="00BB0793"/>
    <w:rsid w:val="00BB1448"/>
    <w:rsid w:val="00BC0723"/>
    <w:rsid w:val="00C01B2D"/>
    <w:rsid w:val="00C13449"/>
    <w:rsid w:val="00C25171"/>
    <w:rsid w:val="00C4144B"/>
    <w:rsid w:val="00C4364A"/>
    <w:rsid w:val="00C64708"/>
    <w:rsid w:val="00C935C6"/>
    <w:rsid w:val="00CF262B"/>
    <w:rsid w:val="00CF6CDA"/>
    <w:rsid w:val="00DA5DF3"/>
    <w:rsid w:val="00DA7FCD"/>
    <w:rsid w:val="00DC2BDD"/>
    <w:rsid w:val="00DD069E"/>
    <w:rsid w:val="00DF7158"/>
    <w:rsid w:val="00E90908"/>
    <w:rsid w:val="00EB3088"/>
    <w:rsid w:val="00F11CE8"/>
    <w:rsid w:val="00F174C3"/>
    <w:rsid w:val="00F27766"/>
    <w:rsid w:val="00F40E27"/>
    <w:rsid w:val="00F6308B"/>
    <w:rsid w:val="00F81E1D"/>
    <w:rsid w:val="00FA4C23"/>
    <w:rsid w:val="00FB6D3A"/>
    <w:rsid w:val="00FC185B"/>
    <w:rsid w:val="00FE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BDC"/>
    <w:rPr>
      <w:color w:val="0000FF"/>
      <w:u w:val="single"/>
    </w:rPr>
  </w:style>
  <w:style w:type="paragraph" w:styleId="a4">
    <w:name w:val="header"/>
    <w:basedOn w:val="a"/>
    <w:link w:val="a5"/>
    <w:rsid w:val="0072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21B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1B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911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4D71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D71C5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9F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E9D0-4EC3-478C-87E0-12CC63D7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User</cp:lastModifiedBy>
  <cp:revision>2</cp:revision>
  <cp:lastPrinted>2020-10-27T13:34:00Z</cp:lastPrinted>
  <dcterms:created xsi:type="dcterms:W3CDTF">2020-11-18T10:12:00Z</dcterms:created>
  <dcterms:modified xsi:type="dcterms:W3CDTF">2020-11-18T10:12:00Z</dcterms:modified>
</cp:coreProperties>
</file>