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B5" w:rsidRPr="00FB57B5" w:rsidRDefault="00FB57B5" w:rsidP="00FB57B5">
      <w:pPr>
        <w:spacing w:after="0" w:line="240" w:lineRule="auto"/>
        <w:ind w:left="45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7B5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FB57B5" w:rsidRPr="00FB57B5" w:rsidRDefault="00FB57B5" w:rsidP="00FB57B5">
      <w:pPr>
        <w:ind w:left="450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57B5" w:rsidRPr="00FB57B5" w:rsidRDefault="00FB57B5" w:rsidP="00FB57B5">
      <w:pPr>
        <w:spacing w:after="0" w:line="240" w:lineRule="auto"/>
        <w:ind w:left="45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7B5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образования </w:t>
      </w:r>
      <w:proofErr w:type="spellStart"/>
      <w:r w:rsidRPr="00FB57B5">
        <w:rPr>
          <w:rFonts w:ascii="Times New Roman" w:eastAsia="Calibri" w:hAnsi="Times New Roman" w:cs="Times New Roman"/>
          <w:sz w:val="28"/>
          <w:szCs w:val="28"/>
        </w:rPr>
        <w:t>Белохолуницкого</w:t>
      </w:r>
      <w:proofErr w:type="spellEnd"/>
      <w:r w:rsidRPr="00FB57B5">
        <w:rPr>
          <w:rFonts w:ascii="Times New Roman" w:eastAsia="Calibri" w:hAnsi="Times New Roman" w:cs="Times New Roman"/>
          <w:sz w:val="28"/>
          <w:szCs w:val="28"/>
        </w:rPr>
        <w:t xml:space="preserve"> района Кировской области </w:t>
      </w:r>
    </w:p>
    <w:p w:rsidR="00FB57B5" w:rsidRPr="00FB57B5" w:rsidRDefault="00FB57B5" w:rsidP="00FB57B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57B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____________________  Е.Н. Огнёва</w:t>
      </w:r>
    </w:p>
    <w:p w:rsidR="00FB57B5" w:rsidRPr="00FB57B5" w:rsidRDefault="00FB57B5" w:rsidP="00FB57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57B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____________________</w:t>
      </w:r>
    </w:p>
    <w:p w:rsidR="00FB57B5" w:rsidRPr="00215377" w:rsidRDefault="00FB57B5" w:rsidP="00215377">
      <w:pPr>
        <w:jc w:val="center"/>
        <w:rPr>
          <w:rFonts w:ascii="Times New Roman" w:eastAsia="Calibri" w:hAnsi="Times New Roman" w:cs="Times New Roman"/>
        </w:rPr>
      </w:pPr>
      <w:r w:rsidRPr="00FB57B5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FB57B5">
        <w:rPr>
          <w:rFonts w:ascii="Times New Roman" w:eastAsia="Calibri" w:hAnsi="Times New Roman" w:cs="Times New Roman"/>
        </w:rPr>
        <w:t>(дата)</w:t>
      </w:r>
      <w:bookmarkStart w:id="0" w:name="_GoBack"/>
      <w:bookmarkEnd w:id="0"/>
    </w:p>
    <w:p w:rsidR="00FB57B5" w:rsidRPr="00FB57B5" w:rsidRDefault="00FB57B5" w:rsidP="00FB57B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57B5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FB57B5" w:rsidRPr="00FB57B5" w:rsidRDefault="00FB57B5" w:rsidP="00FB57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57B5">
        <w:rPr>
          <w:rFonts w:ascii="Times New Roman" w:eastAsia="Calibri" w:hAnsi="Times New Roman" w:cs="Times New Roman"/>
          <w:sz w:val="28"/>
          <w:szCs w:val="28"/>
        </w:rPr>
        <w:t xml:space="preserve">по устранению недостатков, выявленных в ходе независимой оценки качества условий оказания услуг, </w:t>
      </w:r>
      <w:r>
        <w:rPr>
          <w:rFonts w:ascii="Times New Roman" w:eastAsia="Calibri" w:hAnsi="Times New Roman" w:cs="Times New Roman"/>
          <w:sz w:val="28"/>
          <w:szCs w:val="28"/>
        </w:rPr>
        <w:t>в МКДОУ детском саду № 3 «Рябинка</w:t>
      </w:r>
      <w:r w:rsidRPr="00FB57B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FB57B5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FB57B5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FB57B5">
        <w:rPr>
          <w:rFonts w:ascii="Times New Roman" w:eastAsia="Calibri" w:hAnsi="Times New Roman" w:cs="Times New Roman"/>
          <w:sz w:val="28"/>
          <w:szCs w:val="28"/>
        </w:rPr>
        <w:t>елая</w:t>
      </w:r>
      <w:proofErr w:type="spellEnd"/>
      <w:r w:rsidRPr="00FB57B5">
        <w:rPr>
          <w:rFonts w:ascii="Times New Roman" w:eastAsia="Calibri" w:hAnsi="Times New Roman" w:cs="Times New Roman"/>
          <w:sz w:val="28"/>
          <w:szCs w:val="28"/>
        </w:rPr>
        <w:t xml:space="preserve"> Холуница </w:t>
      </w:r>
    </w:p>
    <w:p w:rsidR="00FB57B5" w:rsidRPr="00FB57B5" w:rsidRDefault="00FB57B5" w:rsidP="00FB57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57B5">
        <w:rPr>
          <w:rFonts w:ascii="Times New Roman" w:eastAsia="Calibri" w:hAnsi="Times New Roman" w:cs="Times New Roman"/>
          <w:sz w:val="28"/>
          <w:szCs w:val="28"/>
        </w:rPr>
        <w:t>на 2021 год</w:t>
      </w:r>
    </w:p>
    <w:p w:rsidR="00FB57B5" w:rsidRPr="00FB57B5" w:rsidRDefault="00FB57B5" w:rsidP="00FB57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6"/>
        <w:gridCol w:w="2595"/>
        <w:gridCol w:w="2409"/>
        <w:gridCol w:w="2127"/>
        <w:gridCol w:w="1417"/>
        <w:gridCol w:w="1134"/>
      </w:tblGrid>
      <w:tr w:rsidR="00FB57B5" w:rsidRPr="00FB57B5" w:rsidTr="00962E32">
        <w:tc>
          <w:tcPr>
            <w:tcW w:w="666" w:type="dxa"/>
            <w:vMerge w:val="restart"/>
          </w:tcPr>
          <w:p w:rsidR="00FB57B5" w:rsidRPr="00FB57B5" w:rsidRDefault="00FB57B5" w:rsidP="00FB57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7B5">
              <w:rPr>
                <w:rFonts w:ascii="Times New Roman" w:eastAsia="Calibri" w:hAnsi="Times New Roman" w:cs="Times New Roman"/>
              </w:rPr>
              <w:t>№</w:t>
            </w:r>
          </w:p>
          <w:p w:rsidR="00FB57B5" w:rsidRPr="00FB57B5" w:rsidRDefault="00FB57B5" w:rsidP="00FB57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B57B5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FB57B5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595" w:type="dxa"/>
            <w:vMerge w:val="restart"/>
          </w:tcPr>
          <w:p w:rsidR="00FB57B5" w:rsidRPr="00FB57B5" w:rsidRDefault="00FB57B5" w:rsidP="00FB57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57B5">
              <w:rPr>
                <w:rFonts w:ascii="Times New Roman" w:eastAsia="Calibri" w:hAnsi="Times New Roman" w:cs="Times New Roman"/>
              </w:rPr>
              <w:t xml:space="preserve"> Недостатки, выявленные в ходе независимой </w:t>
            </w:r>
            <w:proofErr w:type="gramStart"/>
            <w:r w:rsidRPr="00FB57B5">
              <w:rPr>
                <w:rFonts w:ascii="Times New Roman" w:eastAsia="Calibri" w:hAnsi="Times New Roman" w:cs="Times New Roman"/>
              </w:rPr>
              <w:t>оценки качества условий оказания услуг</w:t>
            </w:r>
            <w:proofErr w:type="gramEnd"/>
            <w:r w:rsidRPr="00FB57B5">
              <w:rPr>
                <w:rFonts w:ascii="Times New Roman" w:eastAsia="Calibri" w:hAnsi="Times New Roman" w:cs="Times New Roman"/>
              </w:rPr>
              <w:t xml:space="preserve"> организацией</w:t>
            </w:r>
          </w:p>
        </w:tc>
        <w:tc>
          <w:tcPr>
            <w:tcW w:w="2409" w:type="dxa"/>
            <w:vMerge w:val="restart"/>
          </w:tcPr>
          <w:p w:rsidR="00FB57B5" w:rsidRPr="00FB57B5" w:rsidRDefault="00FB57B5" w:rsidP="00FB57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57B5">
              <w:rPr>
                <w:rFonts w:ascii="Times New Roman" w:eastAsia="Calibri" w:hAnsi="Times New Roman" w:cs="Times New Roman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FB57B5">
              <w:rPr>
                <w:rFonts w:ascii="Times New Roman" w:eastAsia="Calibri" w:hAnsi="Times New Roman" w:cs="Times New Roman"/>
              </w:rPr>
              <w:t>оценки качества условий оказания услуг</w:t>
            </w:r>
            <w:proofErr w:type="gramEnd"/>
            <w:r w:rsidRPr="00FB57B5">
              <w:rPr>
                <w:rFonts w:ascii="Times New Roman" w:eastAsia="Calibri" w:hAnsi="Times New Roman" w:cs="Times New Roman"/>
              </w:rPr>
              <w:t xml:space="preserve"> организацией</w:t>
            </w:r>
          </w:p>
        </w:tc>
        <w:tc>
          <w:tcPr>
            <w:tcW w:w="2127" w:type="dxa"/>
            <w:vMerge w:val="restart"/>
          </w:tcPr>
          <w:p w:rsidR="00FB57B5" w:rsidRPr="00FB57B5" w:rsidRDefault="00FB57B5" w:rsidP="00FB57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57B5">
              <w:rPr>
                <w:rFonts w:ascii="Times New Roman" w:eastAsia="Calibri" w:hAnsi="Times New Roman" w:cs="Times New Roman"/>
              </w:rPr>
              <w:t>Плановый срок реализации мероприятия/Ответственный исполнитель (с указанием фамилии, имени, отчества и должности)</w:t>
            </w:r>
          </w:p>
        </w:tc>
        <w:tc>
          <w:tcPr>
            <w:tcW w:w="2551" w:type="dxa"/>
            <w:gridSpan w:val="2"/>
          </w:tcPr>
          <w:p w:rsidR="00FB57B5" w:rsidRPr="00FB57B5" w:rsidRDefault="00FB57B5" w:rsidP="00FB57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57B5">
              <w:rPr>
                <w:rFonts w:ascii="Times New Roman" w:eastAsia="Calibri" w:hAnsi="Times New Roman" w:cs="Times New Roman"/>
              </w:rPr>
              <w:t>Сведения о ходе реализации мероприятия</w:t>
            </w:r>
          </w:p>
        </w:tc>
      </w:tr>
      <w:tr w:rsidR="00FB57B5" w:rsidRPr="00FB57B5" w:rsidTr="00962E32">
        <w:tc>
          <w:tcPr>
            <w:tcW w:w="666" w:type="dxa"/>
            <w:vMerge/>
          </w:tcPr>
          <w:p w:rsidR="00FB57B5" w:rsidRPr="00FB57B5" w:rsidRDefault="00FB57B5" w:rsidP="00FB57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FB57B5" w:rsidRPr="00FB57B5" w:rsidRDefault="00FB57B5" w:rsidP="00FB57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B57B5" w:rsidRPr="00FB57B5" w:rsidRDefault="00FB57B5" w:rsidP="00FB57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FB57B5" w:rsidRPr="00FB57B5" w:rsidRDefault="00FB57B5" w:rsidP="00FB57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B57B5" w:rsidRPr="00FB57B5" w:rsidRDefault="00FB57B5" w:rsidP="00FB57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7B5">
              <w:rPr>
                <w:rFonts w:ascii="Times New Roman" w:eastAsia="Calibri" w:hAnsi="Times New Roman" w:cs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1134" w:type="dxa"/>
          </w:tcPr>
          <w:p w:rsidR="00FB57B5" w:rsidRPr="00FB57B5" w:rsidRDefault="00FB57B5" w:rsidP="00FB57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7B5">
              <w:rPr>
                <w:rFonts w:ascii="Times New Roman" w:eastAsia="Calibri" w:hAnsi="Times New Roman" w:cs="Times New Roman"/>
              </w:rPr>
              <w:t>Фактический срок реализации</w:t>
            </w:r>
          </w:p>
        </w:tc>
      </w:tr>
      <w:tr w:rsidR="00FB57B5" w:rsidRPr="00FB57B5" w:rsidTr="00962E32">
        <w:tc>
          <w:tcPr>
            <w:tcW w:w="666" w:type="dxa"/>
          </w:tcPr>
          <w:p w:rsidR="00FB57B5" w:rsidRPr="00FB57B5" w:rsidRDefault="00FB57B5" w:rsidP="00FB57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7B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9682" w:type="dxa"/>
            <w:gridSpan w:val="5"/>
          </w:tcPr>
          <w:p w:rsidR="00FB57B5" w:rsidRPr="00FB57B5" w:rsidRDefault="00FB57B5" w:rsidP="00FB57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57B5">
              <w:rPr>
                <w:rFonts w:ascii="Times New Roman" w:eastAsia="Calibri" w:hAnsi="Times New Roman" w:cs="Times New Roman"/>
              </w:rPr>
              <w:t>Критерий «Открытость и доступность информации об организации»</w:t>
            </w:r>
          </w:p>
        </w:tc>
      </w:tr>
      <w:tr w:rsidR="00FB57B5" w:rsidRPr="00FB57B5" w:rsidTr="00962E32">
        <w:tc>
          <w:tcPr>
            <w:tcW w:w="666" w:type="dxa"/>
          </w:tcPr>
          <w:p w:rsidR="00FB57B5" w:rsidRPr="00FB57B5" w:rsidRDefault="00FB57B5" w:rsidP="00FB57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7B5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9682" w:type="dxa"/>
            <w:gridSpan w:val="5"/>
          </w:tcPr>
          <w:p w:rsidR="00FB57B5" w:rsidRPr="00FB57B5" w:rsidRDefault="00FB57B5" w:rsidP="00FB57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7B5">
              <w:rPr>
                <w:rFonts w:ascii="Times New Roman" w:eastAsia="Calibri" w:hAnsi="Times New Roman" w:cs="Times New Roman"/>
              </w:rPr>
              <w:t>Критерий «Комфортность условий предоставления услуг»</w:t>
            </w:r>
          </w:p>
        </w:tc>
      </w:tr>
      <w:tr w:rsidR="00FB57B5" w:rsidRPr="00FB57B5" w:rsidTr="00962E32">
        <w:tc>
          <w:tcPr>
            <w:tcW w:w="666" w:type="dxa"/>
          </w:tcPr>
          <w:p w:rsidR="00FB57B5" w:rsidRPr="00FB57B5" w:rsidRDefault="00FB57B5" w:rsidP="00FB57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7B5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2595" w:type="dxa"/>
          </w:tcPr>
          <w:p w:rsidR="00FB57B5" w:rsidRPr="00FB57B5" w:rsidRDefault="00FB57B5" w:rsidP="00FB57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7B5">
              <w:rPr>
                <w:rFonts w:ascii="Times New Roman" w:eastAsia="Calibri" w:hAnsi="Times New Roman" w:cs="Times New Roman"/>
              </w:rPr>
              <w:t>Доля получателей образовательных услуг, удовлетворенных комфортностью условий, в которых осуществляется образовательная деятельность</w:t>
            </w:r>
          </w:p>
        </w:tc>
        <w:tc>
          <w:tcPr>
            <w:tcW w:w="2409" w:type="dxa"/>
          </w:tcPr>
          <w:p w:rsidR="00FB57B5" w:rsidRPr="00FB57B5" w:rsidRDefault="00FB57B5" w:rsidP="00FB57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7B5">
              <w:rPr>
                <w:rFonts w:ascii="Times New Roman" w:eastAsia="Calibri" w:hAnsi="Times New Roman" w:cs="Times New Roman"/>
              </w:rPr>
              <w:t>Совершенствовать РППС ДОУ в соответствие с ФГОС ДО</w:t>
            </w:r>
            <w:proofErr w:type="gramStart"/>
            <w:r w:rsidRPr="00FB57B5">
              <w:rPr>
                <w:rFonts w:ascii="Times New Roman" w:eastAsia="Calibri" w:hAnsi="Times New Roman" w:cs="Times New Roman"/>
              </w:rPr>
              <w:t xml:space="preserve"> П</w:t>
            </w:r>
            <w:proofErr w:type="gramEnd"/>
            <w:r w:rsidRPr="00FB57B5">
              <w:rPr>
                <w:rFonts w:ascii="Times New Roman" w:eastAsia="Calibri" w:hAnsi="Times New Roman" w:cs="Times New Roman"/>
              </w:rPr>
              <w:t>родолжать работу по улучшению материально-технической базы ДОУ</w:t>
            </w:r>
          </w:p>
        </w:tc>
        <w:tc>
          <w:tcPr>
            <w:tcW w:w="2127" w:type="dxa"/>
          </w:tcPr>
          <w:p w:rsidR="00FB57B5" w:rsidRPr="00FB57B5" w:rsidRDefault="00215377" w:rsidP="00FB57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В течение</w:t>
            </w:r>
            <w:r w:rsidR="00FB57B5" w:rsidRPr="00FB57B5">
              <w:rPr>
                <w:rFonts w:ascii="Times New Roman" w:eastAsia="Calibri" w:hAnsi="Times New Roman" w:cs="Times New Roman"/>
              </w:rPr>
              <w:t xml:space="preserve"> 2021 года, </w:t>
            </w:r>
            <w:proofErr w:type="gramStart"/>
            <w:r w:rsidR="00FB57B5" w:rsidRPr="00FB57B5">
              <w:rPr>
                <w:rFonts w:ascii="Times New Roman" w:eastAsia="Calibri" w:hAnsi="Times New Roman" w:cs="Times New Roman"/>
              </w:rPr>
              <w:t xml:space="preserve">заведующий </w:t>
            </w:r>
            <w:r w:rsidR="00FB57B5">
              <w:rPr>
                <w:rFonts w:ascii="Times New Roman" w:eastAsia="Calibri" w:hAnsi="Times New Roman" w:cs="Times New Roman"/>
              </w:rPr>
              <w:t>Никулина</w:t>
            </w:r>
            <w:proofErr w:type="gramEnd"/>
            <w:r w:rsidR="00FB57B5">
              <w:rPr>
                <w:rFonts w:ascii="Times New Roman" w:eastAsia="Calibri" w:hAnsi="Times New Roman" w:cs="Times New Roman"/>
              </w:rPr>
              <w:t xml:space="preserve"> В.С.</w:t>
            </w:r>
          </w:p>
        </w:tc>
        <w:tc>
          <w:tcPr>
            <w:tcW w:w="1417" w:type="dxa"/>
          </w:tcPr>
          <w:p w:rsidR="00FB57B5" w:rsidRPr="00FB57B5" w:rsidRDefault="00FB57B5" w:rsidP="00FB57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57B5" w:rsidRPr="00FB57B5" w:rsidRDefault="00FB57B5" w:rsidP="00FB57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57B5" w:rsidRPr="00FB57B5" w:rsidTr="00962E32">
        <w:tc>
          <w:tcPr>
            <w:tcW w:w="666" w:type="dxa"/>
          </w:tcPr>
          <w:p w:rsidR="00FB57B5" w:rsidRPr="00FB57B5" w:rsidRDefault="00FB57B5" w:rsidP="00FB57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7B5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9682" w:type="dxa"/>
            <w:gridSpan w:val="5"/>
          </w:tcPr>
          <w:p w:rsidR="00FB57B5" w:rsidRPr="00FB57B5" w:rsidRDefault="00FB57B5" w:rsidP="00FB57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7B5">
              <w:rPr>
                <w:rFonts w:ascii="Times New Roman" w:eastAsia="Calibri" w:hAnsi="Times New Roman" w:cs="Times New Roman"/>
              </w:rPr>
              <w:t>Критерий «Доступность услуг для инвалидов»</w:t>
            </w:r>
          </w:p>
        </w:tc>
      </w:tr>
      <w:tr w:rsidR="00FB57B5" w:rsidRPr="00FB57B5" w:rsidTr="00962E32">
        <w:tc>
          <w:tcPr>
            <w:tcW w:w="666" w:type="dxa"/>
          </w:tcPr>
          <w:p w:rsidR="00FB57B5" w:rsidRPr="00FB57B5" w:rsidRDefault="00FB57B5" w:rsidP="00FB57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7B5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2595" w:type="dxa"/>
          </w:tcPr>
          <w:p w:rsidR="00FB57B5" w:rsidRPr="00FB57B5" w:rsidRDefault="00FB57B5" w:rsidP="00FB57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7B5">
              <w:rPr>
                <w:rFonts w:ascii="Times New Roman" w:eastAsia="Calibri" w:hAnsi="Times New Roman" w:cs="Times New Roman"/>
              </w:rPr>
              <w:t>Оборудование помещений организации и прилегающей к ней территории с учетом доступности для инвалидов</w:t>
            </w:r>
          </w:p>
        </w:tc>
        <w:tc>
          <w:tcPr>
            <w:tcW w:w="2409" w:type="dxa"/>
          </w:tcPr>
          <w:p w:rsidR="00FB57B5" w:rsidRPr="00FB57B5" w:rsidRDefault="00FB57B5" w:rsidP="00FB57B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FB57B5">
              <w:rPr>
                <w:rFonts w:ascii="Times New Roman" w:eastAsia="Calibri" w:hAnsi="Times New Roman" w:cs="Times New Roman"/>
              </w:rPr>
              <w:t>оборудование входных групп пандусами (подъемными платформами; наличие выделенных стоянок для автотранспортных средств инвалидов; наличие поручней, расширенных дверных проемов; наличие сменных кресел-колясок; наличие специально оборудованных для инвалидов санитарно-</w:t>
            </w:r>
            <w:r w:rsidRPr="00FB57B5">
              <w:rPr>
                <w:rFonts w:ascii="Times New Roman" w:eastAsia="Calibri" w:hAnsi="Times New Roman" w:cs="Times New Roman"/>
              </w:rPr>
              <w:lastRenderedPageBreak/>
              <w:t>гигиенических помещений.</w:t>
            </w:r>
            <w:proofErr w:type="gramEnd"/>
          </w:p>
        </w:tc>
        <w:tc>
          <w:tcPr>
            <w:tcW w:w="2127" w:type="dxa"/>
          </w:tcPr>
          <w:p w:rsidR="00FB57B5" w:rsidRPr="00FB57B5" w:rsidRDefault="00215377" w:rsidP="00FB57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В течение</w:t>
            </w:r>
            <w:r w:rsidR="00FB57B5" w:rsidRPr="00FB57B5">
              <w:rPr>
                <w:rFonts w:ascii="Times New Roman" w:eastAsia="Calibri" w:hAnsi="Times New Roman" w:cs="Times New Roman"/>
              </w:rPr>
              <w:t xml:space="preserve"> года </w:t>
            </w:r>
            <w:proofErr w:type="gramStart"/>
            <w:r w:rsidR="00FB57B5" w:rsidRPr="00FB57B5">
              <w:rPr>
                <w:rFonts w:ascii="Times New Roman" w:eastAsia="Calibri" w:hAnsi="Times New Roman" w:cs="Times New Roman"/>
              </w:rPr>
              <w:t xml:space="preserve">заведующий </w:t>
            </w:r>
            <w:r w:rsidR="00FB57B5">
              <w:rPr>
                <w:rFonts w:ascii="Times New Roman" w:eastAsia="Calibri" w:hAnsi="Times New Roman" w:cs="Times New Roman"/>
              </w:rPr>
              <w:t>Никулина</w:t>
            </w:r>
            <w:proofErr w:type="gramEnd"/>
            <w:r w:rsidR="00FB57B5">
              <w:rPr>
                <w:rFonts w:ascii="Times New Roman" w:eastAsia="Calibri" w:hAnsi="Times New Roman" w:cs="Times New Roman"/>
              </w:rPr>
              <w:t xml:space="preserve"> В.С.</w:t>
            </w:r>
          </w:p>
        </w:tc>
        <w:tc>
          <w:tcPr>
            <w:tcW w:w="1417" w:type="dxa"/>
          </w:tcPr>
          <w:p w:rsidR="00FB57B5" w:rsidRPr="00FB57B5" w:rsidRDefault="00FB57B5" w:rsidP="00FB57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57B5" w:rsidRPr="00FB57B5" w:rsidRDefault="00FB57B5" w:rsidP="00FB57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57B5" w:rsidRPr="00FB57B5" w:rsidTr="00962E32">
        <w:tc>
          <w:tcPr>
            <w:tcW w:w="666" w:type="dxa"/>
          </w:tcPr>
          <w:p w:rsidR="00FB57B5" w:rsidRPr="00FB57B5" w:rsidRDefault="00FB57B5" w:rsidP="00FB57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FB57B5" w:rsidRPr="00FB57B5" w:rsidRDefault="00FB57B5" w:rsidP="00FB57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57B5">
              <w:rPr>
                <w:rFonts w:ascii="Times New Roman" w:eastAsia="Calibri" w:hAnsi="Times New Roman" w:cs="Times New Roman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2409" w:type="dxa"/>
          </w:tcPr>
          <w:p w:rsidR="00FB57B5" w:rsidRPr="00FB57B5" w:rsidRDefault="00FB57B5" w:rsidP="00FB57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57B5">
              <w:rPr>
                <w:rFonts w:ascii="Times New Roman" w:eastAsia="Calibri" w:hAnsi="Times New Roman" w:cs="Times New Roman"/>
              </w:rPr>
              <w:t>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</w:t>
            </w:r>
            <w:proofErr w:type="gramStart"/>
            <w:r w:rsidRPr="00FB57B5">
              <w:rPr>
                <w:rFonts w:ascii="Times New Roman" w:eastAsia="Calibri" w:hAnsi="Times New Roman" w:cs="Times New Roman"/>
              </w:rPr>
              <w:t>)у</w:t>
            </w:r>
            <w:proofErr w:type="gramEnd"/>
            <w:r w:rsidRPr="00FB57B5">
              <w:rPr>
                <w:rFonts w:ascii="Times New Roman" w:eastAsia="Calibri" w:hAnsi="Times New Roman" w:cs="Times New Roman"/>
              </w:rPr>
              <w:t xml:space="preserve">слуг </w:t>
            </w:r>
            <w:proofErr w:type="spellStart"/>
            <w:r w:rsidRPr="00FB57B5">
              <w:rPr>
                <w:rFonts w:ascii="Times New Roman" w:eastAsia="Calibri" w:hAnsi="Times New Roman" w:cs="Times New Roman"/>
              </w:rPr>
              <w:t>сурдопереводчика</w:t>
            </w:r>
            <w:proofErr w:type="spellEnd"/>
            <w:r w:rsidRPr="00FB57B5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FB57B5">
              <w:rPr>
                <w:rFonts w:ascii="Times New Roman" w:eastAsia="Calibri" w:hAnsi="Times New Roman" w:cs="Times New Roman"/>
              </w:rPr>
              <w:t>тифлосурдопереводчика</w:t>
            </w:r>
            <w:proofErr w:type="spellEnd"/>
            <w:r w:rsidRPr="00FB57B5">
              <w:rPr>
                <w:rFonts w:ascii="Times New Roman" w:eastAsia="Calibri" w:hAnsi="Times New Roman" w:cs="Times New Roman"/>
              </w:rPr>
              <w:t>); помощь оказываемая работниками МКДОУ, прошедшими необходимое обучение (инструктирование)по сопровождению инвалидов помещениях организации и на прилегающей территории</w:t>
            </w:r>
          </w:p>
        </w:tc>
        <w:tc>
          <w:tcPr>
            <w:tcW w:w="2127" w:type="dxa"/>
          </w:tcPr>
          <w:p w:rsidR="00FB57B5" w:rsidRPr="00FB57B5" w:rsidRDefault="00FB57B5" w:rsidP="00FB57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B57B5" w:rsidRPr="00FB57B5" w:rsidRDefault="00FB57B5" w:rsidP="00FB57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57B5" w:rsidRPr="00FB57B5" w:rsidRDefault="00FB57B5" w:rsidP="00FB57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57B5" w:rsidRPr="00FB57B5" w:rsidTr="00962E32">
        <w:tc>
          <w:tcPr>
            <w:tcW w:w="666" w:type="dxa"/>
          </w:tcPr>
          <w:p w:rsidR="00FB57B5" w:rsidRPr="00FB57B5" w:rsidRDefault="00FB57B5" w:rsidP="00FB57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7B5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9682" w:type="dxa"/>
            <w:gridSpan w:val="5"/>
          </w:tcPr>
          <w:p w:rsidR="00FB57B5" w:rsidRPr="00FB57B5" w:rsidRDefault="00FB57B5" w:rsidP="00FB57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7B5">
              <w:rPr>
                <w:rFonts w:ascii="Times New Roman" w:eastAsia="Calibri" w:hAnsi="Times New Roman" w:cs="Times New Roman"/>
              </w:rPr>
              <w:t>Критерий «Доброжелательность, вежливость работников организации»</w:t>
            </w:r>
          </w:p>
        </w:tc>
      </w:tr>
      <w:tr w:rsidR="00FB57B5" w:rsidRPr="00FB57B5" w:rsidTr="00962E32">
        <w:tc>
          <w:tcPr>
            <w:tcW w:w="666" w:type="dxa"/>
          </w:tcPr>
          <w:p w:rsidR="00FB57B5" w:rsidRPr="00FB57B5" w:rsidRDefault="00FB57B5" w:rsidP="00FB57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7B5">
              <w:rPr>
                <w:rFonts w:ascii="Times New Roman" w:eastAsia="Calibri" w:hAnsi="Times New Roman" w:cs="Times New Roman"/>
              </w:rPr>
              <w:t>4.1.</w:t>
            </w:r>
          </w:p>
        </w:tc>
        <w:tc>
          <w:tcPr>
            <w:tcW w:w="2595" w:type="dxa"/>
          </w:tcPr>
          <w:p w:rsidR="00FB57B5" w:rsidRPr="00FB57B5" w:rsidRDefault="00FB57B5" w:rsidP="00FB57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7B5">
              <w:rPr>
                <w:rFonts w:ascii="Times New Roman" w:eastAsia="Calibri" w:hAnsi="Times New Roman" w:cs="Times New Roman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</w:t>
            </w:r>
          </w:p>
        </w:tc>
        <w:tc>
          <w:tcPr>
            <w:tcW w:w="2409" w:type="dxa"/>
          </w:tcPr>
          <w:p w:rsidR="00FB57B5" w:rsidRPr="00FB57B5" w:rsidRDefault="00FB57B5" w:rsidP="00FB57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7B5">
              <w:rPr>
                <w:rFonts w:ascii="Times New Roman" w:eastAsia="Calibri" w:hAnsi="Times New Roman" w:cs="Times New Roman"/>
              </w:rPr>
              <w:t xml:space="preserve">Обеспечить в учреждении благоприятный микроклимат: провести консультативную и просветительскую работу с сотрудниками ДОУ по соблюдению корпоративной этики и делового общения, по овладению методами разрешения конфликтных ситуаций </w:t>
            </w:r>
          </w:p>
        </w:tc>
        <w:tc>
          <w:tcPr>
            <w:tcW w:w="2127" w:type="dxa"/>
          </w:tcPr>
          <w:p w:rsidR="00FB57B5" w:rsidRPr="00FB57B5" w:rsidRDefault="00215377" w:rsidP="00FB57B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</w:t>
            </w:r>
            <w:r w:rsidR="00FB57B5" w:rsidRPr="00FB57B5">
              <w:rPr>
                <w:rFonts w:ascii="Times New Roman" w:eastAsia="Calibri" w:hAnsi="Times New Roman" w:cs="Times New Roman"/>
              </w:rPr>
              <w:t xml:space="preserve"> года </w:t>
            </w:r>
            <w:proofErr w:type="gramStart"/>
            <w:r w:rsidR="00FB57B5" w:rsidRPr="00FB57B5">
              <w:rPr>
                <w:rFonts w:ascii="Times New Roman" w:eastAsia="Calibri" w:hAnsi="Times New Roman" w:cs="Times New Roman"/>
              </w:rPr>
              <w:t xml:space="preserve">заведующий </w:t>
            </w:r>
            <w:r w:rsidR="00FB57B5">
              <w:rPr>
                <w:rFonts w:ascii="Times New Roman" w:eastAsia="Calibri" w:hAnsi="Times New Roman" w:cs="Times New Roman"/>
              </w:rPr>
              <w:t>Никулина</w:t>
            </w:r>
            <w:proofErr w:type="gramEnd"/>
            <w:r w:rsidR="00FB57B5">
              <w:rPr>
                <w:rFonts w:ascii="Times New Roman" w:eastAsia="Calibri" w:hAnsi="Times New Roman" w:cs="Times New Roman"/>
              </w:rPr>
              <w:t xml:space="preserve"> В.С.</w:t>
            </w:r>
          </w:p>
        </w:tc>
        <w:tc>
          <w:tcPr>
            <w:tcW w:w="1417" w:type="dxa"/>
          </w:tcPr>
          <w:p w:rsidR="00FB57B5" w:rsidRPr="00FB57B5" w:rsidRDefault="00FB57B5" w:rsidP="00FB57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57B5" w:rsidRPr="00FB57B5" w:rsidRDefault="00FB57B5" w:rsidP="00FB57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57B5" w:rsidRPr="00375DD4" w:rsidTr="00962E32">
        <w:tc>
          <w:tcPr>
            <w:tcW w:w="666" w:type="dxa"/>
          </w:tcPr>
          <w:p w:rsidR="00FB57B5" w:rsidRPr="00375DD4" w:rsidRDefault="00FB57B5" w:rsidP="00962E3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9682" w:type="dxa"/>
            <w:gridSpan w:val="5"/>
          </w:tcPr>
          <w:p w:rsidR="00FB57B5" w:rsidRPr="00375DD4" w:rsidRDefault="00FB57B5" w:rsidP="00962E32">
            <w:pPr>
              <w:pStyle w:val="ConsPlusTitle"/>
              <w:ind w:firstLine="709"/>
              <w:jc w:val="both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Критерий </w:t>
            </w:r>
            <w:r w:rsidRPr="00375DD4">
              <w:rPr>
                <w:b w:val="0"/>
                <w:bCs w:val="0"/>
              </w:rPr>
              <w:t xml:space="preserve"> «Удовлетворенность условиями оказания услуг»</w:t>
            </w:r>
          </w:p>
        </w:tc>
      </w:tr>
      <w:tr w:rsidR="00FB57B5" w:rsidRPr="00375DD4" w:rsidTr="00962E32">
        <w:tc>
          <w:tcPr>
            <w:tcW w:w="666" w:type="dxa"/>
          </w:tcPr>
          <w:p w:rsidR="00FB57B5" w:rsidRDefault="00EB205B" w:rsidP="00962E3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5.1</w:t>
            </w:r>
            <w:r w:rsidR="00FB57B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95" w:type="dxa"/>
          </w:tcPr>
          <w:p w:rsidR="00FB57B5" w:rsidRPr="00C35026" w:rsidRDefault="00FB57B5" w:rsidP="00962E32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35026">
              <w:rPr>
                <w:rFonts w:ascii="Times New Roman" w:eastAsia="SimSun" w:hAnsi="Times New Roman" w:cs="Times New Roman"/>
                <w:iCs/>
              </w:rPr>
              <w:t>Доля получателей образовательных услуг, удовлетворенных организационными условиями предоставления услуг</w:t>
            </w:r>
          </w:p>
        </w:tc>
        <w:tc>
          <w:tcPr>
            <w:tcW w:w="2409" w:type="dxa"/>
          </w:tcPr>
          <w:p w:rsidR="00FB57B5" w:rsidRPr="00375DD4" w:rsidRDefault="00FB57B5" w:rsidP="00962E3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Совершенствовать режим работы детского сада</w:t>
            </w:r>
          </w:p>
        </w:tc>
        <w:tc>
          <w:tcPr>
            <w:tcW w:w="2127" w:type="dxa"/>
          </w:tcPr>
          <w:p w:rsidR="00FB57B5" w:rsidRPr="00375DD4" w:rsidRDefault="00215377" w:rsidP="00962E3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</w:t>
            </w:r>
            <w:r w:rsidR="00FB57B5" w:rsidRPr="00FB57B5">
              <w:rPr>
                <w:rFonts w:ascii="Times New Roman" w:eastAsia="Calibri" w:hAnsi="Times New Roman" w:cs="Times New Roman"/>
              </w:rPr>
              <w:t xml:space="preserve"> года </w:t>
            </w:r>
            <w:proofErr w:type="gramStart"/>
            <w:r w:rsidR="00FB57B5" w:rsidRPr="00FB57B5">
              <w:rPr>
                <w:rFonts w:ascii="Times New Roman" w:eastAsia="Calibri" w:hAnsi="Times New Roman" w:cs="Times New Roman"/>
              </w:rPr>
              <w:t xml:space="preserve">заведующий </w:t>
            </w:r>
            <w:r w:rsidR="00FB57B5">
              <w:rPr>
                <w:rFonts w:ascii="Times New Roman" w:eastAsia="Calibri" w:hAnsi="Times New Roman" w:cs="Times New Roman"/>
              </w:rPr>
              <w:t>Никулина</w:t>
            </w:r>
            <w:proofErr w:type="gramEnd"/>
            <w:r w:rsidR="00FB57B5">
              <w:rPr>
                <w:rFonts w:ascii="Times New Roman" w:eastAsia="Calibri" w:hAnsi="Times New Roman" w:cs="Times New Roman"/>
              </w:rPr>
              <w:t xml:space="preserve"> В.С.</w:t>
            </w:r>
          </w:p>
        </w:tc>
        <w:tc>
          <w:tcPr>
            <w:tcW w:w="1417" w:type="dxa"/>
          </w:tcPr>
          <w:p w:rsidR="00FB57B5" w:rsidRPr="00375DD4" w:rsidRDefault="00FB57B5" w:rsidP="00962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57B5" w:rsidRPr="00375DD4" w:rsidRDefault="00FB57B5" w:rsidP="00962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B57B5" w:rsidRPr="00FB57B5" w:rsidRDefault="00FB57B5" w:rsidP="00FB57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57B5" w:rsidRPr="00FB57B5" w:rsidRDefault="00FB57B5" w:rsidP="00FB57B5">
      <w:pPr>
        <w:rPr>
          <w:rFonts w:ascii="Times New Roman" w:eastAsia="Calibri" w:hAnsi="Times New Roman" w:cs="Times New Roman"/>
          <w:sz w:val="28"/>
          <w:szCs w:val="28"/>
        </w:rPr>
      </w:pPr>
    </w:p>
    <w:p w:rsidR="00500300" w:rsidRDefault="00500300"/>
    <w:sectPr w:rsidR="00500300" w:rsidSect="00BD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00"/>
    <w:rsid w:val="00215377"/>
    <w:rsid w:val="00500300"/>
    <w:rsid w:val="00EB205B"/>
    <w:rsid w:val="00FB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B57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B57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2021-04-13T12:56:00Z</cp:lastPrinted>
  <dcterms:created xsi:type="dcterms:W3CDTF">2021-04-13T08:50:00Z</dcterms:created>
  <dcterms:modified xsi:type="dcterms:W3CDTF">2021-04-13T12:56:00Z</dcterms:modified>
</cp:coreProperties>
</file>