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F3" w:rsidRPr="000626F3" w:rsidRDefault="000626F3">
      <w:pPr>
        <w:rPr>
          <w:rFonts w:ascii="Times New Roman" w:hAnsi="Times New Roman" w:cs="Times New Roman"/>
          <w:b/>
          <w:sz w:val="24"/>
          <w:szCs w:val="24"/>
        </w:rPr>
      </w:pPr>
      <w:r w:rsidRPr="000626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Аналитический отчёт</w:t>
      </w:r>
    </w:p>
    <w:p w:rsidR="000626F3" w:rsidRDefault="009455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6F3" w:rsidRPr="000626F3">
        <w:rPr>
          <w:rFonts w:ascii="Times New Roman" w:hAnsi="Times New Roman" w:cs="Times New Roman"/>
          <w:b/>
          <w:sz w:val="24"/>
          <w:szCs w:val="24"/>
        </w:rPr>
        <w:t xml:space="preserve">о методической работе в </w:t>
      </w:r>
      <w:proofErr w:type="spellStart"/>
      <w:r w:rsidR="000626F3" w:rsidRPr="000626F3">
        <w:rPr>
          <w:rFonts w:ascii="Times New Roman" w:hAnsi="Times New Roman" w:cs="Times New Roman"/>
          <w:b/>
          <w:sz w:val="24"/>
          <w:szCs w:val="24"/>
        </w:rPr>
        <w:t>Белохолуницком</w:t>
      </w:r>
      <w:proofErr w:type="spellEnd"/>
      <w:r w:rsidR="000626F3" w:rsidRPr="00062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6F3" w:rsidRPr="000626F3">
        <w:rPr>
          <w:rFonts w:ascii="Times New Roman" w:hAnsi="Times New Roman" w:cs="Times New Roman"/>
          <w:b/>
          <w:sz w:val="24"/>
          <w:szCs w:val="24"/>
        </w:rPr>
        <w:t>районе за 2020-2021 учебный год</w:t>
      </w:r>
    </w:p>
    <w:p w:rsidR="000626F3" w:rsidRPr="00E602C4" w:rsidRDefault="000626F3" w:rsidP="000626F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2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26F3" w:rsidRPr="00E602C4" w:rsidRDefault="000626F3" w:rsidP="000626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2C4">
        <w:rPr>
          <w:rFonts w:ascii="Times New Roman" w:hAnsi="Times New Roman" w:cs="Times New Roman"/>
          <w:sz w:val="24"/>
          <w:szCs w:val="24"/>
        </w:rPr>
        <w:t xml:space="preserve">Методическая тема </w:t>
      </w:r>
      <w:r w:rsidR="00417BCC">
        <w:rPr>
          <w:rFonts w:ascii="Times New Roman" w:hAnsi="Times New Roman" w:cs="Times New Roman"/>
          <w:sz w:val="24"/>
          <w:szCs w:val="24"/>
        </w:rPr>
        <w:t xml:space="preserve">учительского сообщества  </w:t>
      </w:r>
      <w:proofErr w:type="spellStart"/>
      <w:r w:rsidR="00417BCC"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 w:rsidR="00417BC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602C4">
        <w:rPr>
          <w:rFonts w:ascii="Times New Roman" w:hAnsi="Times New Roman" w:cs="Times New Roman"/>
          <w:sz w:val="24"/>
          <w:szCs w:val="24"/>
        </w:rPr>
        <w:t xml:space="preserve"> в текущем учебном году – «Повышение профессиональной компетентности педагогов в условиях реализации ФГОС».</w:t>
      </w:r>
    </w:p>
    <w:p w:rsidR="00C24327" w:rsidRPr="00E602C4" w:rsidRDefault="00C24327" w:rsidP="000626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2C4">
        <w:rPr>
          <w:rFonts w:ascii="Times New Roman" w:hAnsi="Times New Roman" w:cs="Times New Roman"/>
          <w:b/>
          <w:sz w:val="24"/>
          <w:szCs w:val="24"/>
        </w:rPr>
        <w:t>Цель</w:t>
      </w:r>
      <w:r w:rsidR="00E602C4">
        <w:rPr>
          <w:rFonts w:ascii="Times New Roman" w:hAnsi="Times New Roman" w:cs="Times New Roman"/>
          <w:sz w:val="24"/>
          <w:szCs w:val="24"/>
        </w:rPr>
        <w:t>:</w:t>
      </w:r>
      <w:r w:rsidR="003136DE">
        <w:rPr>
          <w:rFonts w:ascii="Times New Roman" w:hAnsi="Times New Roman" w:cs="Times New Roman"/>
          <w:sz w:val="24"/>
          <w:szCs w:val="24"/>
        </w:rPr>
        <w:t xml:space="preserve"> </w:t>
      </w:r>
      <w:r w:rsidRPr="00E602C4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педагогов через стимулирование и поддержку педагогических работников.</w:t>
      </w:r>
    </w:p>
    <w:p w:rsidR="000626F3" w:rsidRPr="00E602C4" w:rsidRDefault="00E602C4" w:rsidP="000626F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2C4">
        <w:rPr>
          <w:rFonts w:ascii="Times New Roman" w:hAnsi="Times New Roman" w:cs="Times New Roman"/>
          <w:b/>
          <w:sz w:val="24"/>
          <w:szCs w:val="24"/>
        </w:rPr>
        <w:t>З</w:t>
      </w:r>
      <w:r w:rsidR="000626F3" w:rsidRPr="00E602C4">
        <w:rPr>
          <w:rFonts w:ascii="Times New Roman" w:hAnsi="Times New Roman" w:cs="Times New Roman"/>
          <w:b/>
          <w:sz w:val="24"/>
          <w:szCs w:val="24"/>
        </w:rPr>
        <w:t>адачи</w:t>
      </w:r>
      <w:r w:rsidR="000626F3" w:rsidRPr="00E602C4">
        <w:rPr>
          <w:rFonts w:ascii="Times New Roman" w:hAnsi="Times New Roman" w:cs="Times New Roman"/>
          <w:sz w:val="24"/>
          <w:szCs w:val="24"/>
        </w:rPr>
        <w:t>:</w:t>
      </w:r>
    </w:p>
    <w:p w:rsidR="000626F3" w:rsidRPr="00E602C4" w:rsidRDefault="00E37EF7" w:rsidP="00E37EF7">
      <w:pPr>
        <w:tabs>
          <w:tab w:val="left" w:pos="18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602C4">
        <w:rPr>
          <w:rFonts w:ascii="Times New Roman" w:hAnsi="Times New Roman" w:cs="Times New Roman"/>
          <w:sz w:val="24"/>
          <w:szCs w:val="24"/>
        </w:rPr>
        <w:t xml:space="preserve">.Формировать </w:t>
      </w:r>
      <w:r w:rsidR="000626F3" w:rsidRPr="00E602C4">
        <w:rPr>
          <w:rFonts w:ascii="Times New Roman" w:hAnsi="Times New Roman" w:cs="Times New Roman"/>
          <w:sz w:val="24"/>
          <w:szCs w:val="24"/>
        </w:rPr>
        <w:t xml:space="preserve">умение у педагогических работников </w:t>
      </w:r>
      <w:r w:rsidR="00E602C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626F3" w:rsidRPr="00E602C4">
        <w:rPr>
          <w:rFonts w:ascii="Times New Roman" w:hAnsi="Times New Roman" w:cs="Times New Roman"/>
          <w:sz w:val="24"/>
          <w:szCs w:val="24"/>
        </w:rPr>
        <w:t xml:space="preserve"> проектировать и анализировать </w:t>
      </w:r>
      <w:r w:rsidR="00E602C4">
        <w:rPr>
          <w:rFonts w:ascii="Times New Roman" w:hAnsi="Times New Roman" w:cs="Times New Roman"/>
          <w:sz w:val="24"/>
          <w:szCs w:val="24"/>
        </w:rPr>
        <w:t xml:space="preserve">урок и </w:t>
      </w:r>
      <w:r w:rsidR="000626F3" w:rsidRPr="00E602C4">
        <w:rPr>
          <w:rFonts w:ascii="Times New Roman" w:hAnsi="Times New Roman" w:cs="Times New Roman"/>
          <w:sz w:val="24"/>
          <w:szCs w:val="24"/>
        </w:rPr>
        <w:t xml:space="preserve">учебное занятие с учётом формирования УУД.  </w:t>
      </w:r>
    </w:p>
    <w:p w:rsidR="000626F3" w:rsidRDefault="00E37EF7" w:rsidP="00C24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626F3" w:rsidRPr="00E602C4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ва</w:t>
      </w:r>
      <w:r w:rsidR="000626F3" w:rsidRPr="00E602C4">
        <w:rPr>
          <w:rFonts w:ascii="Times New Roman" w:hAnsi="Times New Roman" w:cs="Times New Roman"/>
          <w:sz w:val="24"/>
          <w:szCs w:val="24"/>
        </w:rPr>
        <w:t>ть условия для диссеминации педагогического опыта.</w:t>
      </w:r>
    </w:p>
    <w:p w:rsidR="00E37EF7" w:rsidRPr="00E602C4" w:rsidRDefault="00E37EF7" w:rsidP="00E37EF7">
      <w:pPr>
        <w:tabs>
          <w:tab w:val="left" w:pos="18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602C4">
        <w:rPr>
          <w:rFonts w:ascii="Times New Roman" w:hAnsi="Times New Roman" w:cs="Times New Roman"/>
          <w:sz w:val="24"/>
          <w:szCs w:val="24"/>
        </w:rPr>
        <w:t>Организовать практический этап р</w:t>
      </w:r>
      <w:r>
        <w:rPr>
          <w:rFonts w:ascii="Times New Roman" w:hAnsi="Times New Roman" w:cs="Times New Roman"/>
          <w:sz w:val="24"/>
          <w:szCs w:val="24"/>
        </w:rPr>
        <w:t>аботы педагогических  коллективов района</w:t>
      </w:r>
      <w:r w:rsidRPr="00E602C4">
        <w:rPr>
          <w:rFonts w:ascii="Times New Roman" w:hAnsi="Times New Roman" w:cs="Times New Roman"/>
          <w:sz w:val="24"/>
          <w:szCs w:val="24"/>
        </w:rPr>
        <w:t xml:space="preserve"> над введением   ФГОС СОО.</w:t>
      </w:r>
    </w:p>
    <w:p w:rsidR="000626F3" w:rsidRDefault="00E37EF7" w:rsidP="000626F3">
      <w:pPr>
        <w:pStyle w:val="Default"/>
        <w:ind w:firstLine="540"/>
        <w:jc w:val="both"/>
      </w:pPr>
      <w:r>
        <w:rPr>
          <w:rFonts w:eastAsia="TimesNewRoman"/>
          <w:color w:val="auto"/>
        </w:rPr>
        <w:t xml:space="preserve"> </w:t>
      </w:r>
    </w:p>
    <w:p w:rsidR="000626F3" w:rsidRDefault="000626F3" w:rsidP="000626F3">
      <w:pPr>
        <w:pStyle w:val="Default"/>
        <w:ind w:firstLine="540"/>
        <w:jc w:val="both"/>
      </w:pPr>
      <w:r w:rsidRPr="00E132DC">
        <w:rPr>
          <w:i/>
        </w:rPr>
        <w:t xml:space="preserve">Реализация </w:t>
      </w:r>
      <w:r w:rsidR="00E37EF7">
        <w:rPr>
          <w:i/>
        </w:rPr>
        <w:t xml:space="preserve"> первой</w:t>
      </w:r>
      <w:r w:rsidRPr="00E132DC">
        <w:rPr>
          <w:i/>
        </w:rPr>
        <w:t xml:space="preserve"> задачи</w:t>
      </w:r>
      <w:r>
        <w:t xml:space="preserve"> осуществлялась </w:t>
      </w:r>
      <w:r w:rsidR="00C24327">
        <w:t xml:space="preserve">через изучение и анализ деятельности общеобразовательных школ </w:t>
      </w:r>
      <w:proofErr w:type="spellStart"/>
      <w:r w:rsidR="00C24327">
        <w:t>д</w:t>
      </w:r>
      <w:proofErr w:type="gramStart"/>
      <w:r w:rsidR="00C24327">
        <w:t>.Б</w:t>
      </w:r>
      <w:proofErr w:type="gramEnd"/>
      <w:r w:rsidR="00C24327">
        <w:t>ыданово</w:t>
      </w:r>
      <w:proofErr w:type="spellEnd"/>
      <w:r w:rsidR="00C24327">
        <w:t xml:space="preserve">, </w:t>
      </w:r>
      <w:proofErr w:type="spellStart"/>
      <w:r w:rsidR="00C24327">
        <w:t>с.Всехсвятское</w:t>
      </w:r>
      <w:proofErr w:type="spellEnd"/>
      <w:r w:rsidR="00C24327">
        <w:t>, с.Троица, с.Полом</w:t>
      </w:r>
      <w:r w:rsidR="001666BF">
        <w:t xml:space="preserve"> </w:t>
      </w:r>
      <w:r w:rsidR="00E602C4">
        <w:t>методистами управления образования</w:t>
      </w:r>
      <w:r w:rsidR="001666BF">
        <w:t xml:space="preserve"> по теме</w:t>
      </w:r>
      <w:r>
        <w:t xml:space="preserve"> «Формирование универсальных</w:t>
      </w:r>
      <w:r w:rsidR="00C24327">
        <w:t xml:space="preserve"> учебных действий </w:t>
      </w:r>
      <w:r>
        <w:t>»</w:t>
      </w:r>
      <w:r w:rsidR="00C24327">
        <w:t xml:space="preserve">. </w:t>
      </w:r>
      <w:r>
        <w:t xml:space="preserve"> Контроль позволил оценить уровень владения педагогами методологическим аппаратом стандарта, системой формирования ими универсальных способов действий в урочной деятельн</w:t>
      </w:r>
      <w:r w:rsidR="001666BF">
        <w:t xml:space="preserve">ости. </w:t>
      </w:r>
      <w:r>
        <w:t xml:space="preserve"> Итоги контроля отражены в</w:t>
      </w:r>
      <w:r w:rsidR="001666BF">
        <w:t xml:space="preserve"> аналитических  справках</w:t>
      </w:r>
      <w:proofErr w:type="gramStart"/>
      <w:r w:rsidR="001666BF">
        <w:t xml:space="preserve"> </w:t>
      </w:r>
      <w:r w:rsidR="00E602C4">
        <w:t>.</w:t>
      </w:r>
      <w:proofErr w:type="gramEnd"/>
      <w:r w:rsidR="00E602C4">
        <w:t>Также данная задача реализована в каждой отдельн</w:t>
      </w:r>
      <w:r w:rsidR="003136DE">
        <w:t xml:space="preserve">ой школе через </w:t>
      </w:r>
      <w:proofErr w:type="spellStart"/>
      <w:r w:rsidR="003136DE">
        <w:t>внутришкольный</w:t>
      </w:r>
      <w:proofErr w:type="spellEnd"/>
      <w:r w:rsidR="003136DE">
        <w:t xml:space="preserve"> ко</w:t>
      </w:r>
      <w:r w:rsidR="00E602C4">
        <w:t>нтроль администрации.</w:t>
      </w:r>
    </w:p>
    <w:p w:rsidR="000626F3" w:rsidRPr="003A5246" w:rsidRDefault="00E37EF7" w:rsidP="00344043">
      <w:pPr>
        <w:pStyle w:val="Default"/>
        <w:ind w:firstLine="540"/>
        <w:jc w:val="both"/>
        <w:rPr>
          <w:rFonts w:eastAsia="TimesNewRoman"/>
          <w:color w:val="auto"/>
        </w:rPr>
      </w:pPr>
      <w:r>
        <w:rPr>
          <w:i/>
        </w:rPr>
        <w:t>Реализация второй</w:t>
      </w:r>
      <w:r w:rsidR="00344043">
        <w:rPr>
          <w:i/>
        </w:rPr>
        <w:t xml:space="preserve"> зада</w:t>
      </w:r>
      <w:r w:rsidR="003136DE">
        <w:rPr>
          <w:i/>
        </w:rPr>
        <w:t>чи проходила через</w:t>
      </w:r>
      <w:r>
        <w:rPr>
          <w:i/>
        </w:rPr>
        <w:t xml:space="preserve"> методическое сопровождение процесса</w:t>
      </w:r>
      <w:r w:rsidR="001666BF">
        <w:rPr>
          <w:i/>
        </w:rPr>
        <w:t xml:space="preserve"> </w:t>
      </w:r>
      <w:r w:rsidR="003136DE">
        <w:t>д</w:t>
      </w:r>
      <w:r w:rsidR="000626F3">
        <w:t>и</w:t>
      </w:r>
      <w:r>
        <w:t>ссеминации</w:t>
      </w:r>
      <w:r w:rsidR="001666BF">
        <w:t xml:space="preserve"> педагогического опыта</w:t>
      </w:r>
      <w:r w:rsidR="003136DE">
        <w:t xml:space="preserve">  </w:t>
      </w:r>
      <w:r w:rsidR="003C11F4">
        <w:t xml:space="preserve"> при внесении материалов в Банк передового педагогического опыта</w:t>
      </w:r>
      <w:r>
        <w:t xml:space="preserve"> </w:t>
      </w:r>
      <w:r w:rsidR="003C11F4">
        <w:t xml:space="preserve">учителем русского языка и литературы из </w:t>
      </w:r>
      <w:proofErr w:type="spellStart"/>
      <w:r w:rsidR="003C11F4">
        <w:t>Подрезчихи</w:t>
      </w:r>
      <w:proofErr w:type="spellEnd"/>
      <w:r w:rsidR="003C11F4">
        <w:t xml:space="preserve"> </w:t>
      </w:r>
      <w:proofErr w:type="spellStart"/>
      <w:r w:rsidR="003C11F4">
        <w:t>С.А.Исуповой</w:t>
      </w:r>
      <w:proofErr w:type="spellEnd"/>
      <w:r w:rsidR="003C11F4">
        <w:t xml:space="preserve">, учителем биологии из </w:t>
      </w:r>
      <w:proofErr w:type="spellStart"/>
      <w:r w:rsidR="003C11F4">
        <w:t>Быдановской</w:t>
      </w:r>
      <w:proofErr w:type="spellEnd"/>
      <w:r w:rsidR="003C11F4">
        <w:t xml:space="preserve"> школы</w:t>
      </w:r>
      <w:r>
        <w:t xml:space="preserve"> </w:t>
      </w:r>
      <w:proofErr w:type="spellStart"/>
      <w:r>
        <w:t>Е.В.Дубовцевой</w:t>
      </w:r>
      <w:proofErr w:type="spellEnd"/>
      <w:proofErr w:type="gramStart"/>
      <w:r>
        <w:t xml:space="preserve"> ,</w:t>
      </w:r>
      <w:proofErr w:type="gramEnd"/>
      <w:r w:rsidR="003C11F4">
        <w:t xml:space="preserve"> психологом из МКДОУ д.с.</w:t>
      </w:r>
      <w:r w:rsidR="00C239EC">
        <w:t>№7 «</w:t>
      </w:r>
      <w:proofErr w:type="spellStart"/>
      <w:r w:rsidR="00C239EC">
        <w:t>Алёнушка</w:t>
      </w:r>
      <w:proofErr w:type="spellEnd"/>
      <w:r w:rsidR="00C239EC">
        <w:t>»</w:t>
      </w:r>
      <w:r>
        <w:t xml:space="preserve"> </w:t>
      </w:r>
      <w:proofErr w:type="spellStart"/>
      <w:r>
        <w:t>Быдановой</w:t>
      </w:r>
      <w:proofErr w:type="spellEnd"/>
      <w:r>
        <w:t xml:space="preserve"> Е.В.. Также свой опыт был представлен </w:t>
      </w:r>
      <w:r w:rsidR="00C239EC">
        <w:t>на областной научно-практической конференции учителей е</w:t>
      </w:r>
      <w:r>
        <w:t xml:space="preserve">стественного цикла учителями из Дубровки </w:t>
      </w:r>
      <w:proofErr w:type="spellStart"/>
      <w:r>
        <w:t>Е.Н.Костылевой</w:t>
      </w:r>
      <w:r w:rsidR="00C239EC">
        <w:t>,С.Н.Козловой</w:t>
      </w:r>
      <w:proofErr w:type="spellEnd"/>
      <w:r>
        <w:t xml:space="preserve">. А </w:t>
      </w:r>
      <w:r w:rsidR="000626F3">
        <w:t>на областном этапе конкурса «Учитель года»,</w:t>
      </w:r>
      <w:r w:rsidR="001666BF">
        <w:t xml:space="preserve"> в номи</w:t>
      </w:r>
      <w:r>
        <w:t xml:space="preserve">нации «Педагогический дебют», </w:t>
      </w:r>
      <w:r w:rsidR="001666BF">
        <w:t>приняла участие Селезнёва А.И., учитель английско</w:t>
      </w:r>
      <w:r>
        <w:t xml:space="preserve">го языка школы </w:t>
      </w:r>
      <w:proofErr w:type="spellStart"/>
      <w:r>
        <w:t>им.В.И.Десяткова</w:t>
      </w:r>
      <w:proofErr w:type="spellEnd"/>
      <w:r>
        <w:t>. Н</w:t>
      </w:r>
      <w:r w:rsidR="00C239EC">
        <w:t xml:space="preserve">а областном конкурсе «Воспитать человека» </w:t>
      </w:r>
      <w:r>
        <w:t>,</w:t>
      </w:r>
      <w:r w:rsidR="00C239EC">
        <w:t xml:space="preserve">в номинации «Классный классный» </w:t>
      </w:r>
      <w:r>
        <w:t xml:space="preserve"> был представлен опыт </w:t>
      </w:r>
      <w:proofErr w:type="spellStart"/>
      <w:r>
        <w:t>Усцовой</w:t>
      </w:r>
      <w:proofErr w:type="spellEnd"/>
      <w:r>
        <w:t xml:space="preserve"> Т.Н., учителя истории</w:t>
      </w:r>
      <w:r w:rsidR="00C239EC">
        <w:t xml:space="preserve"> школы с</w:t>
      </w:r>
      <w:proofErr w:type="gramStart"/>
      <w:r w:rsidR="00C239EC">
        <w:t>.П</w:t>
      </w:r>
      <w:proofErr w:type="gramEnd"/>
      <w:r w:rsidR="00C239EC">
        <w:t>олом. Также представление опыта  проходило и на муниципальном уровне, а именно:</w:t>
      </w:r>
      <w:r w:rsidR="003C11F4">
        <w:t xml:space="preserve"> </w:t>
      </w:r>
      <w:r w:rsidR="000626F3">
        <w:t xml:space="preserve"> на районной научно-практической </w:t>
      </w:r>
      <w:r w:rsidR="001666BF">
        <w:rPr>
          <w:sz w:val="23"/>
          <w:szCs w:val="23"/>
        </w:rPr>
        <w:t>конференции</w:t>
      </w:r>
      <w:r w:rsidR="000626F3" w:rsidRPr="00855125">
        <w:rPr>
          <w:sz w:val="23"/>
          <w:szCs w:val="23"/>
        </w:rPr>
        <w:t xml:space="preserve"> учителей</w:t>
      </w:r>
      <w:r w:rsidR="000626F3">
        <w:rPr>
          <w:sz w:val="23"/>
          <w:szCs w:val="23"/>
        </w:rPr>
        <w:t xml:space="preserve"> </w:t>
      </w:r>
      <w:r w:rsidR="000626F3" w:rsidRPr="00855125">
        <w:rPr>
          <w:sz w:val="23"/>
          <w:szCs w:val="23"/>
        </w:rPr>
        <w:t xml:space="preserve">«Повышение качества образования </w:t>
      </w:r>
      <w:r w:rsidR="000626F3">
        <w:rPr>
          <w:sz w:val="23"/>
          <w:szCs w:val="23"/>
        </w:rPr>
        <w:t xml:space="preserve"> </w:t>
      </w:r>
      <w:r w:rsidR="000626F3" w:rsidRPr="00855125">
        <w:rPr>
          <w:sz w:val="23"/>
          <w:szCs w:val="23"/>
        </w:rPr>
        <w:t>в условиях реализации ФГОС»</w:t>
      </w:r>
      <w:r w:rsidR="000626F3">
        <w:rPr>
          <w:sz w:val="23"/>
          <w:szCs w:val="23"/>
        </w:rPr>
        <w:t>,</w:t>
      </w:r>
      <w:r w:rsidR="001666BF">
        <w:rPr>
          <w:sz w:val="23"/>
          <w:szCs w:val="23"/>
        </w:rPr>
        <w:t xml:space="preserve"> где выступили 10 учителей: И.А.Анфилатов, </w:t>
      </w:r>
      <w:proofErr w:type="spellStart"/>
      <w:r w:rsidR="001666BF">
        <w:rPr>
          <w:sz w:val="23"/>
          <w:szCs w:val="23"/>
        </w:rPr>
        <w:t>А.В.Кинчина</w:t>
      </w:r>
      <w:proofErr w:type="spellEnd"/>
      <w:r w:rsidR="001666BF">
        <w:rPr>
          <w:sz w:val="23"/>
          <w:szCs w:val="23"/>
        </w:rPr>
        <w:t xml:space="preserve">, </w:t>
      </w:r>
      <w:proofErr w:type="spellStart"/>
      <w:r w:rsidR="001666BF">
        <w:rPr>
          <w:sz w:val="23"/>
          <w:szCs w:val="23"/>
        </w:rPr>
        <w:t>Е.В.Дубовцева</w:t>
      </w:r>
      <w:proofErr w:type="spellEnd"/>
      <w:r w:rsidR="001666BF">
        <w:rPr>
          <w:sz w:val="23"/>
          <w:szCs w:val="23"/>
        </w:rPr>
        <w:t>, Е.В.Киселёва, И.В.Коробова, В.Я.Попова,</w:t>
      </w:r>
      <w:r w:rsidR="003C11F4">
        <w:rPr>
          <w:sz w:val="23"/>
          <w:szCs w:val="23"/>
        </w:rPr>
        <w:t xml:space="preserve"> </w:t>
      </w:r>
      <w:r w:rsidR="001666BF">
        <w:rPr>
          <w:sz w:val="23"/>
          <w:szCs w:val="23"/>
        </w:rPr>
        <w:t xml:space="preserve">С.Н.Симонова, А.В.Крупина, </w:t>
      </w:r>
      <w:proofErr w:type="spellStart"/>
      <w:r w:rsidR="001666BF">
        <w:rPr>
          <w:sz w:val="23"/>
          <w:szCs w:val="23"/>
        </w:rPr>
        <w:t>Е.М.Уськеева</w:t>
      </w:r>
      <w:proofErr w:type="spellEnd"/>
      <w:r w:rsidR="001666BF">
        <w:rPr>
          <w:sz w:val="23"/>
          <w:szCs w:val="23"/>
        </w:rPr>
        <w:t xml:space="preserve">, </w:t>
      </w:r>
      <w:proofErr w:type="spellStart"/>
      <w:r w:rsidR="001666BF">
        <w:rPr>
          <w:sz w:val="23"/>
          <w:szCs w:val="23"/>
        </w:rPr>
        <w:t>Е.Н.Костылева</w:t>
      </w:r>
      <w:proofErr w:type="spellEnd"/>
      <w:r w:rsidR="001666BF">
        <w:rPr>
          <w:sz w:val="23"/>
          <w:szCs w:val="23"/>
        </w:rPr>
        <w:t>,</w:t>
      </w:r>
      <w:r w:rsidR="000626F3">
        <w:rPr>
          <w:sz w:val="23"/>
          <w:szCs w:val="23"/>
        </w:rPr>
        <w:t xml:space="preserve"> на районной школе молодого учителя</w:t>
      </w:r>
      <w:r w:rsidR="003C11F4">
        <w:rPr>
          <w:sz w:val="23"/>
          <w:szCs w:val="23"/>
        </w:rPr>
        <w:t xml:space="preserve">, где поделились своим опытом </w:t>
      </w:r>
      <w:r w:rsidR="001666BF">
        <w:rPr>
          <w:sz w:val="23"/>
          <w:szCs w:val="23"/>
        </w:rPr>
        <w:t>и дали открытые уроки</w:t>
      </w:r>
      <w:r w:rsidR="003C11F4">
        <w:rPr>
          <w:sz w:val="23"/>
          <w:szCs w:val="23"/>
        </w:rPr>
        <w:t xml:space="preserve"> А.В.Кинчина</w:t>
      </w:r>
      <w:proofErr w:type="gramStart"/>
      <w:r w:rsidR="003C11F4">
        <w:rPr>
          <w:sz w:val="23"/>
          <w:szCs w:val="23"/>
        </w:rPr>
        <w:t>,О</w:t>
      </w:r>
      <w:proofErr w:type="gramEnd"/>
      <w:r w:rsidR="003C11F4">
        <w:rPr>
          <w:sz w:val="23"/>
          <w:szCs w:val="23"/>
        </w:rPr>
        <w:t>.В.Андреева,М.Р.Уктамов,К.А.Баскова,А.С.Тихонова,Э.Н.Кугаевская</w:t>
      </w:r>
      <w:r w:rsidR="00C239EC">
        <w:rPr>
          <w:sz w:val="23"/>
          <w:szCs w:val="23"/>
        </w:rPr>
        <w:t xml:space="preserve"> и т.д. Обобщение методического опыта  </w:t>
      </w:r>
      <w:r w:rsidR="00344043">
        <w:rPr>
          <w:sz w:val="23"/>
          <w:szCs w:val="23"/>
        </w:rPr>
        <w:t xml:space="preserve">на </w:t>
      </w:r>
      <w:proofErr w:type="spellStart"/>
      <w:r w:rsidR="00344043">
        <w:rPr>
          <w:sz w:val="23"/>
          <w:szCs w:val="23"/>
        </w:rPr>
        <w:t>педчтениях</w:t>
      </w:r>
      <w:proofErr w:type="spellEnd"/>
      <w:r>
        <w:rPr>
          <w:sz w:val="23"/>
          <w:szCs w:val="23"/>
        </w:rPr>
        <w:t xml:space="preserve"> в МКОУ СОШ с УИОП </w:t>
      </w:r>
      <w:proofErr w:type="spellStart"/>
      <w:r>
        <w:rPr>
          <w:sz w:val="23"/>
          <w:szCs w:val="23"/>
        </w:rPr>
        <w:t>им.В.И.Десяткова</w:t>
      </w:r>
      <w:proofErr w:type="spellEnd"/>
      <w:r w:rsidR="00344043">
        <w:rPr>
          <w:sz w:val="23"/>
          <w:szCs w:val="23"/>
        </w:rPr>
        <w:t xml:space="preserve"> «Профессиональное развитие учителя» </w:t>
      </w:r>
      <w:r w:rsidR="00344043">
        <w:rPr>
          <w:rFonts w:eastAsia="TimesNewRoman"/>
          <w:color w:val="FF0000"/>
        </w:rPr>
        <w:tab/>
      </w:r>
      <w:r>
        <w:rPr>
          <w:sz w:val="23"/>
          <w:szCs w:val="23"/>
        </w:rPr>
        <w:t xml:space="preserve"> представили педагоги</w:t>
      </w:r>
      <w:r w:rsidR="00C239E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C239EC">
        <w:rPr>
          <w:sz w:val="23"/>
          <w:szCs w:val="23"/>
        </w:rPr>
        <w:t xml:space="preserve">  </w:t>
      </w:r>
      <w:proofErr w:type="spellStart"/>
      <w:r w:rsidR="00344043" w:rsidRPr="00AA3C66">
        <w:rPr>
          <w:color w:val="auto"/>
          <w:sz w:val="22"/>
          <w:szCs w:val="22"/>
          <w:lang w:eastAsia="en-US"/>
        </w:rPr>
        <w:t>Сысолятина</w:t>
      </w:r>
      <w:proofErr w:type="spellEnd"/>
      <w:r w:rsidR="00344043" w:rsidRPr="00AA3C66">
        <w:rPr>
          <w:color w:val="auto"/>
          <w:sz w:val="22"/>
          <w:szCs w:val="22"/>
          <w:lang w:eastAsia="en-US"/>
        </w:rPr>
        <w:t xml:space="preserve"> А.В., Макарова А.А., Андреева О.В., Коробова И.В.,</w:t>
      </w:r>
      <w:r w:rsidR="00344043" w:rsidRPr="00344043">
        <w:rPr>
          <w:color w:val="auto"/>
          <w:sz w:val="22"/>
          <w:szCs w:val="22"/>
          <w:lang w:eastAsia="en-US"/>
        </w:rPr>
        <w:t xml:space="preserve"> </w:t>
      </w:r>
      <w:r w:rsidR="00344043" w:rsidRPr="00AA3C66">
        <w:rPr>
          <w:color w:val="auto"/>
          <w:sz w:val="22"/>
          <w:szCs w:val="22"/>
          <w:lang w:eastAsia="en-US"/>
        </w:rPr>
        <w:t>Тихонова А.С.</w:t>
      </w:r>
      <w:r w:rsidR="00344043">
        <w:rPr>
          <w:color w:val="auto"/>
          <w:sz w:val="22"/>
          <w:szCs w:val="22"/>
          <w:lang w:eastAsia="en-US"/>
        </w:rPr>
        <w:t xml:space="preserve">В районном конкурсе </w:t>
      </w:r>
      <w:proofErr w:type="spellStart"/>
      <w:r w:rsidR="00344043">
        <w:rPr>
          <w:color w:val="auto"/>
          <w:sz w:val="22"/>
          <w:szCs w:val="22"/>
          <w:lang w:eastAsia="en-US"/>
        </w:rPr>
        <w:t>видеоуроков</w:t>
      </w:r>
      <w:proofErr w:type="spellEnd"/>
      <w:r w:rsidR="00344043">
        <w:rPr>
          <w:color w:val="auto"/>
          <w:sz w:val="22"/>
          <w:szCs w:val="22"/>
          <w:lang w:eastAsia="en-US"/>
        </w:rPr>
        <w:t xml:space="preserve"> свой опыт представили </w:t>
      </w:r>
      <w:proofErr w:type="spellStart"/>
      <w:r w:rsidR="00344043">
        <w:rPr>
          <w:color w:val="auto"/>
          <w:sz w:val="22"/>
          <w:szCs w:val="22"/>
          <w:lang w:eastAsia="en-US"/>
        </w:rPr>
        <w:t>О.В.Куликова</w:t>
      </w:r>
      <w:proofErr w:type="gramStart"/>
      <w:r w:rsidR="00344043">
        <w:rPr>
          <w:color w:val="auto"/>
          <w:sz w:val="22"/>
          <w:szCs w:val="22"/>
          <w:lang w:eastAsia="en-US"/>
        </w:rPr>
        <w:t>,Е</w:t>
      </w:r>
      <w:proofErr w:type="gramEnd"/>
      <w:r w:rsidR="00344043">
        <w:rPr>
          <w:color w:val="auto"/>
          <w:sz w:val="22"/>
          <w:szCs w:val="22"/>
          <w:lang w:eastAsia="en-US"/>
        </w:rPr>
        <w:t>.В.Шитова</w:t>
      </w:r>
      <w:proofErr w:type="spellEnd"/>
      <w:r w:rsidR="00344043">
        <w:rPr>
          <w:color w:val="auto"/>
          <w:sz w:val="22"/>
          <w:szCs w:val="22"/>
          <w:lang w:eastAsia="en-US"/>
        </w:rPr>
        <w:t xml:space="preserve">, К.А.Баскова, </w:t>
      </w:r>
      <w:proofErr w:type="spellStart"/>
      <w:r w:rsidR="00344043">
        <w:rPr>
          <w:color w:val="auto"/>
          <w:sz w:val="22"/>
          <w:szCs w:val="22"/>
          <w:lang w:eastAsia="en-US"/>
        </w:rPr>
        <w:t>Л.В.Бузмакова</w:t>
      </w:r>
      <w:proofErr w:type="spellEnd"/>
      <w:r w:rsidR="00344043">
        <w:rPr>
          <w:color w:val="auto"/>
          <w:sz w:val="22"/>
          <w:szCs w:val="22"/>
          <w:lang w:eastAsia="en-US"/>
        </w:rPr>
        <w:t xml:space="preserve"> </w:t>
      </w:r>
      <w:r w:rsidR="00185682">
        <w:rPr>
          <w:color w:val="auto"/>
          <w:sz w:val="22"/>
          <w:szCs w:val="22"/>
          <w:lang w:eastAsia="en-US"/>
        </w:rPr>
        <w:t xml:space="preserve">, </w:t>
      </w:r>
      <w:proofErr w:type="spellStart"/>
      <w:r w:rsidR="00185682">
        <w:rPr>
          <w:color w:val="auto"/>
          <w:sz w:val="22"/>
          <w:szCs w:val="22"/>
          <w:lang w:eastAsia="en-US"/>
        </w:rPr>
        <w:t>С.А.Исупова,Т.А.Михеева</w:t>
      </w:r>
      <w:proofErr w:type="spellEnd"/>
      <w:r w:rsidR="00185682">
        <w:rPr>
          <w:color w:val="auto"/>
          <w:sz w:val="22"/>
          <w:szCs w:val="22"/>
          <w:lang w:eastAsia="en-US"/>
        </w:rPr>
        <w:t>.</w:t>
      </w:r>
    </w:p>
    <w:p w:rsidR="00E37EF7" w:rsidRDefault="00E37EF7" w:rsidP="00E37EF7">
      <w:pPr>
        <w:pStyle w:val="Default"/>
        <w:ind w:firstLine="540"/>
        <w:jc w:val="both"/>
        <w:rPr>
          <w:rFonts w:eastAsia="TimesNewRoman"/>
          <w:color w:val="auto"/>
        </w:rPr>
      </w:pPr>
      <w:r w:rsidRPr="00E602C4">
        <w:rPr>
          <w:rFonts w:eastAsia="TimesNewRoman"/>
          <w:color w:val="auto"/>
        </w:rPr>
        <w:t xml:space="preserve">В </w:t>
      </w:r>
      <w:r>
        <w:rPr>
          <w:rFonts w:eastAsia="TimesNewRoman"/>
          <w:color w:val="auto"/>
        </w:rPr>
        <w:t>2020-</w:t>
      </w:r>
      <w:r w:rsidRPr="00E602C4">
        <w:rPr>
          <w:rFonts w:eastAsia="TimesNewRoman"/>
          <w:color w:val="auto"/>
        </w:rPr>
        <w:t xml:space="preserve">2021 учебном году  средние школы </w:t>
      </w:r>
      <w:r>
        <w:rPr>
          <w:rFonts w:eastAsia="TimesNewRoman"/>
          <w:color w:val="auto"/>
        </w:rPr>
        <w:t xml:space="preserve"> начали освоение  </w:t>
      </w:r>
      <w:r w:rsidRPr="00E602C4">
        <w:rPr>
          <w:rFonts w:eastAsia="TimesNewRoman"/>
          <w:color w:val="auto"/>
        </w:rPr>
        <w:t xml:space="preserve"> ФГОС СОО.</w:t>
      </w:r>
      <w:r w:rsidRPr="003A5246">
        <w:rPr>
          <w:rFonts w:eastAsia="TimesNewRoman"/>
          <w:color w:val="auto"/>
        </w:rPr>
        <w:t xml:space="preserve"> </w:t>
      </w:r>
      <w:r>
        <w:rPr>
          <w:rFonts w:eastAsia="TimesNewRoman"/>
          <w:i/>
          <w:color w:val="auto"/>
        </w:rPr>
        <w:t>Реализация третьей</w:t>
      </w:r>
      <w:r w:rsidRPr="00E132DC">
        <w:rPr>
          <w:rFonts w:eastAsia="TimesNewRoman"/>
          <w:i/>
          <w:color w:val="auto"/>
        </w:rPr>
        <w:t xml:space="preserve"> задачи</w:t>
      </w:r>
      <w:r w:rsidRPr="003A5246">
        <w:rPr>
          <w:rFonts w:eastAsia="TimesNewRoman"/>
          <w:color w:val="auto"/>
        </w:rPr>
        <w:t xml:space="preserve"> осуществлялась </w:t>
      </w:r>
      <w:r>
        <w:rPr>
          <w:rFonts w:eastAsia="TimesNewRoman"/>
          <w:color w:val="auto"/>
        </w:rPr>
        <w:t>через изучение педагогами</w:t>
      </w:r>
      <w:r w:rsidRPr="003A5246">
        <w:rPr>
          <w:rFonts w:eastAsia="TimesNewRoman"/>
          <w:color w:val="auto"/>
        </w:rPr>
        <w:t xml:space="preserve"> текста стандарта</w:t>
      </w:r>
      <w:r>
        <w:rPr>
          <w:rFonts w:eastAsia="TimesNewRoman"/>
          <w:color w:val="auto"/>
        </w:rPr>
        <w:t xml:space="preserve"> среднего общего образования</w:t>
      </w:r>
      <w:r w:rsidRPr="003A5246">
        <w:rPr>
          <w:rFonts w:eastAsia="TimesNewRoman"/>
          <w:color w:val="auto"/>
        </w:rPr>
        <w:t xml:space="preserve">, подготовки программного обеспечения введения стандарта, осмыслению </w:t>
      </w:r>
      <w:proofErr w:type="gramStart"/>
      <w:r w:rsidRPr="003A5246">
        <w:rPr>
          <w:rFonts w:eastAsia="TimesNewRoman"/>
          <w:color w:val="auto"/>
        </w:rPr>
        <w:t>методических</w:t>
      </w:r>
      <w:r w:rsidR="005D63DF">
        <w:rPr>
          <w:rFonts w:eastAsia="TimesNewRoman"/>
          <w:color w:val="auto"/>
        </w:rPr>
        <w:t xml:space="preserve"> </w:t>
      </w:r>
      <w:r w:rsidRPr="003A5246">
        <w:rPr>
          <w:rFonts w:eastAsia="TimesNewRoman"/>
          <w:color w:val="auto"/>
        </w:rPr>
        <w:t xml:space="preserve"> подходов</w:t>
      </w:r>
      <w:proofErr w:type="gramEnd"/>
      <w:r w:rsidRPr="003A5246">
        <w:rPr>
          <w:rFonts w:eastAsia="TimesNewRoman"/>
          <w:color w:val="auto"/>
        </w:rPr>
        <w:t xml:space="preserve"> к организации урочной и внеурочной деятельности.</w:t>
      </w:r>
    </w:p>
    <w:p w:rsidR="00E37EF7" w:rsidRDefault="00E37EF7" w:rsidP="00E37EF7">
      <w:pPr>
        <w:pStyle w:val="Default"/>
        <w:ind w:firstLine="540"/>
        <w:jc w:val="both"/>
      </w:pPr>
      <w:r>
        <w:lastRenderedPageBreak/>
        <w:t xml:space="preserve"> 01.04.2021 на базе МКОУ СОШ с УИОП </w:t>
      </w:r>
      <w:proofErr w:type="spellStart"/>
      <w:r>
        <w:t>им.В.И.Десяткова</w:t>
      </w:r>
      <w:proofErr w:type="spellEnd"/>
      <w:r>
        <w:t xml:space="preserve"> г</w:t>
      </w:r>
      <w:proofErr w:type="gramStart"/>
      <w:r>
        <w:t>.Б</w:t>
      </w:r>
      <w:proofErr w:type="gramEnd"/>
      <w:r>
        <w:t>елая Холуница был проведён районный семинар заместителей  директора «ФГОС СОО: подходы к организации уклада школьной жизни», где были обобщены подходы к организации урочной и внеурочной деятельности, проведены уроки (</w:t>
      </w:r>
      <w:proofErr w:type="spellStart"/>
      <w:r>
        <w:t>Гафиулин</w:t>
      </w:r>
      <w:proofErr w:type="spellEnd"/>
      <w:r>
        <w:t xml:space="preserve"> Т.Н., урок физики в технологическом профиле, </w:t>
      </w:r>
      <w:proofErr w:type="spellStart"/>
      <w:r>
        <w:t>Сизова</w:t>
      </w:r>
      <w:proofErr w:type="spellEnd"/>
      <w:r>
        <w:t xml:space="preserve"> Т.Н., урок истории в гуманитарном профиле) и элективные курсы (Васильев </w:t>
      </w:r>
      <w:proofErr w:type="gramStart"/>
      <w:r>
        <w:t>А.Б., элективный курс «Черчение», Кондратьева С.В., элективный курс «Основы психологии»).</w:t>
      </w:r>
      <w:proofErr w:type="gramEnd"/>
    </w:p>
    <w:p w:rsidR="000626F3" w:rsidRPr="00DD2CA3" w:rsidRDefault="000626F3" w:rsidP="000626F3">
      <w:pPr>
        <w:pStyle w:val="Default"/>
        <w:ind w:firstLine="540"/>
        <w:jc w:val="both"/>
        <w:rPr>
          <w:rFonts w:eastAsia="TimesNewRoman"/>
          <w:b/>
          <w:color w:val="auto"/>
        </w:rPr>
      </w:pPr>
      <w:r w:rsidRPr="00DD2CA3">
        <w:rPr>
          <w:rFonts w:eastAsia="TimesNewRoman"/>
          <w:b/>
          <w:color w:val="auto"/>
        </w:rPr>
        <w:t xml:space="preserve"> </w:t>
      </w:r>
      <w:r w:rsidR="00B94348">
        <w:rPr>
          <w:rFonts w:eastAsia="TimesNewRoman"/>
          <w:b/>
          <w:color w:val="auto"/>
        </w:rPr>
        <w:t>Методическая служба</w:t>
      </w:r>
      <w:r w:rsidR="00280C1C">
        <w:rPr>
          <w:rFonts w:eastAsia="TimesNewRoman"/>
          <w:b/>
          <w:color w:val="auto"/>
        </w:rPr>
        <w:t xml:space="preserve"> </w:t>
      </w:r>
      <w:proofErr w:type="spellStart"/>
      <w:r w:rsidR="00280C1C">
        <w:rPr>
          <w:rFonts w:eastAsia="TimesNewRoman"/>
          <w:b/>
          <w:color w:val="auto"/>
        </w:rPr>
        <w:t>Белохолуницкого</w:t>
      </w:r>
      <w:proofErr w:type="spellEnd"/>
      <w:r w:rsidR="00280C1C">
        <w:rPr>
          <w:rFonts w:eastAsia="TimesNewRoman"/>
          <w:b/>
          <w:color w:val="auto"/>
        </w:rPr>
        <w:t xml:space="preserve"> района традиционно создавало условия, способствующие</w:t>
      </w:r>
      <w:r w:rsidRPr="00DD2CA3">
        <w:rPr>
          <w:rFonts w:eastAsia="TimesNewRoman"/>
          <w:b/>
          <w:color w:val="auto"/>
        </w:rPr>
        <w:t xml:space="preserve"> повышению качества образован</w:t>
      </w:r>
      <w:r w:rsidR="00280C1C">
        <w:rPr>
          <w:rFonts w:eastAsia="TimesNewRoman"/>
          <w:b/>
          <w:color w:val="auto"/>
        </w:rPr>
        <w:t>ия</w:t>
      </w:r>
      <w:proofErr w:type="gramStart"/>
      <w:r w:rsidR="00280C1C">
        <w:rPr>
          <w:rFonts w:eastAsia="TimesNewRoman"/>
          <w:b/>
          <w:color w:val="auto"/>
        </w:rPr>
        <w:t xml:space="preserve"> ,</w:t>
      </w:r>
      <w:proofErr w:type="gramEnd"/>
      <w:r w:rsidR="00280C1C">
        <w:rPr>
          <w:rFonts w:eastAsia="TimesNewRoman"/>
          <w:b/>
          <w:color w:val="auto"/>
        </w:rPr>
        <w:t>во-первых, через</w:t>
      </w:r>
    </w:p>
    <w:p w:rsidR="000626F3" w:rsidRPr="00DD2CA3" w:rsidRDefault="00280C1C" w:rsidP="000626F3">
      <w:pPr>
        <w:pStyle w:val="Default"/>
        <w:ind w:firstLine="540"/>
        <w:jc w:val="both"/>
        <w:rPr>
          <w:rFonts w:eastAsia="TimesNewRoman"/>
          <w:b/>
          <w:color w:val="auto"/>
        </w:rPr>
      </w:pPr>
      <w:r>
        <w:rPr>
          <w:rFonts w:eastAsia="TimesNewRoman"/>
          <w:b/>
          <w:color w:val="auto"/>
        </w:rPr>
        <w:t xml:space="preserve">- </w:t>
      </w:r>
      <w:r w:rsidR="00B94348">
        <w:rPr>
          <w:rFonts w:eastAsia="TimesNewRoman"/>
          <w:b/>
          <w:color w:val="auto"/>
        </w:rPr>
        <w:t xml:space="preserve"> организацию работы</w:t>
      </w:r>
      <w:r w:rsidR="00003A78">
        <w:rPr>
          <w:rFonts w:eastAsia="TimesNewRoman"/>
          <w:b/>
          <w:color w:val="auto"/>
        </w:rPr>
        <w:t xml:space="preserve"> районных методических объединений</w:t>
      </w:r>
      <w:r w:rsidR="005D63DF">
        <w:rPr>
          <w:rFonts w:eastAsia="TimesNewRoman"/>
          <w:b/>
          <w:color w:val="auto"/>
        </w:rPr>
        <w:t xml:space="preserve">. Их в </w:t>
      </w:r>
      <w:proofErr w:type="spellStart"/>
      <w:r w:rsidR="005D63DF">
        <w:rPr>
          <w:rFonts w:eastAsia="TimesNewRoman"/>
          <w:b/>
          <w:color w:val="auto"/>
        </w:rPr>
        <w:t>Белохолуницком</w:t>
      </w:r>
      <w:proofErr w:type="spellEnd"/>
      <w:r w:rsidR="005D63DF">
        <w:rPr>
          <w:rFonts w:eastAsia="TimesNewRoman"/>
          <w:b/>
          <w:color w:val="auto"/>
        </w:rPr>
        <w:t xml:space="preserve"> районе  12, хотя по Единой региональной модели методической службы должно быть 10.</w:t>
      </w:r>
      <w:r w:rsidR="00D205AC">
        <w:rPr>
          <w:rFonts w:eastAsia="TimesNewRoman"/>
          <w:b/>
          <w:color w:val="auto"/>
        </w:rPr>
        <w:t xml:space="preserve"> </w:t>
      </w:r>
    </w:p>
    <w:tbl>
      <w:tblPr>
        <w:tblW w:w="10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6"/>
        <w:gridCol w:w="129"/>
        <w:gridCol w:w="3287"/>
        <w:gridCol w:w="2640"/>
        <w:gridCol w:w="3441"/>
      </w:tblGrid>
      <w:tr w:rsidR="00AD2FEA" w:rsidRPr="00EB7569" w:rsidTr="005D63DF">
        <w:tc>
          <w:tcPr>
            <w:tcW w:w="675" w:type="dxa"/>
            <w:gridSpan w:val="2"/>
          </w:tcPr>
          <w:p w:rsidR="00AD2FEA" w:rsidRPr="00EB7569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 w:rsidRPr="00EB7569">
              <w:rPr>
                <w:rFonts w:eastAsia="TimesNewRoman"/>
                <w:color w:val="auto"/>
                <w:sz w:val="22"/>
                <w:szCs w:val="22"/>
              </w:rPr>
              <w:t>№</w:t>
            </w:r>
          </w:p>
        </w:tc>
        <w:tc>
          <w:tcPr>
            <w:tcW w:w="3287" w:type="dxa"/>
          </w:tcPr>
          <w:p w:rsidR="00AD2FEA" w:rsidRPr="00EB7569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 w:rsidRPr="00EB7569">
              <w:rPr>
                <w:rFonts w:eastAsia="TimesNewRoman"/>
                <w:color w:val="auto"/>
                <w:sz w:val="22"/>
                <w:szCs w:val="22"/>
              </w:rPr>
              <w:t>Мероприятие</w:t>
            </w:r>
          </w:p>
        </w:tc>
        <w:tc>
          <w:tcPr>
            <w:tcW w:w="2640" w:type="dxa"/>
          </w:tcPr>
          <w:p w:rsidR="00AD2FEA" w:rsidRPr="00EB7569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 w:rsidRPr="00EB7569">
              <w:rPr>
                <w:rFonts w:eastAsia="TimesNewRoman"/>
                <w:color w:val="auto"/>
                <w:sz w:val="22"/>
                <w:szCs w:val="22"/>
              </w:rPr>
              <w:t>Тема</w:t>
            </w:r>
          </w:p>
        </w:tc>
        <w:tc>
          <w:tcPr>
            <w:tcW w:w="3441" w:type="dxa"/>
          </w:tcPr>
          <w:p w:rsidR="00AD2FEA" w:rsidRPr="00EB7569" w:rsidRDefault="00003A78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>
              <w:rPr>
                <w:rFonts w:eastAsia="TimesNewRoman"/>
                <w:color w:val="auto"/>
                <w:sz w:val="22"/>
                <w:szCs w:val="22"/>
              </w:rPr>
              <w:t>Руководитель</w:t>
            </w:r>
          </w:p>
        </w:tc>
      </w:tr>
      <w:tr w:rsidR="00AD2FEA" w:rsidRPr="00EB7569" w:rsidTr="005D63DF">
        <w:tc>
          <w:tcPr>
            <w:tcW w:w="675" w:type="dxa"/>
            <w:gridSpan w:val="2"/>
          </w:tcPr>
          <w:p w:rsidR="00AD2FEA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>
              <w:rPr>
                <w:rFonts w:eastAsia="TimesNewRoman"/>
                <w:color w:val="auto"/>
                <w:sz w:val="22"/>
                <w:szCs w:val="22"/>
              </w:rPr>
              <w:t>1.1</w:t>
            </w:r>
          </w:p>
        </w:tc>
        <w:tc>
          <w:tcPr>
            <w:tcW w:w="3287" w:type="dxa"/>
          </w:tcPr>
          <w:p w:rsidR="00AD2FEA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>
              <w:rPr>
                <w:rFonts w:eastAsia="TimesNewRoman"/>
                <w:color w:val="auto"/>
                <w:sz w:val="22"/>
                <w:szCs w:val="22"/>
              </w:rPr>
              <w:t>РМО педагогов дошкольного образования</w:t>
            </w:r>
            <w:proofErr w:type="gramStart"/>
            <w:r w:rsidR="00280C1C">
              <w:rPr>
                <w:rFonts w:eastAsia="TimesNewRoman"/>
                <w:color w:val="auto"/>
                <w:sz w:val="22"/>
                <w:szCs w:val="22"/>
              </w:rPr>
              <w:t xml:space="preserve">( </w:t>
            </w:r>
            <w:proofErr w:type="gramEnd"/>
            <w:r w:rsidR="00280C1C">
              <w:rPr>
                <w:rFonts w:eastAsia="TimesNewRoman"/>
                <w:color w:val="auto"/>
                <w:sz w:val="22"/>
                <w:szCs w:val="22"/>
              </w:rPr>
              <w:t>95 человек)</w:t>
            </w:r>
          </w:p>
        </w:tc>
        <w:tc>
          <w:tcPr>
            <w:tcW w:w="2640" w:type="dxa"/>
          </w:tcPr>
          <w:p w:rsidR="00AD2FEA" w:rsidRDefault="00AD2FEA" w:rsidP="00E602C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Современные технологии речевого развития детей дошкольного возраста</w:t>
            </w:r>
          </w:p>
        </w:tc>
        <w:tc>
          <w:tcPr>
            <w:tcW w:w="3441" w:type="dxa"/>
          </w:tcPr>
          <w:p w:rsidR="00AD2FEA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proofErr w:type="spellStart"/>
            <w:r>
              <w:rPr>
                <w:rFonts w:eastAsia="TimesNewRoman"/>
                <w:color w:val="auto"/>
                <w:sz w:val="22"/>
                <w:szCs w:val="22"/>
              </w:rPr>
              <w:t>Изегова</w:t>
            </w:r>
            <w:proofErr w:type="spellEnd"/>
            <w:r>
              <w:rPr>
                <w:rFonts w:eastAsia="TimesNewRoman"/>
                <w:color w:val="auto"/>
                <w:sz w:val="22"/>
                <w:szCs w:val="22"/>
              </w:rPr>
              <w:t xml:space="preserve"> Н.С.</w:t>
            </w:r>
          </w:p>
        </w:tc>
      </w:tr>
      <w:tr w:rsidR="00AD2FEA" w:rsidRPr="00EB7569" w:rsidTr="005D63DF">
        <w:tc>
          <w:tcPr>
            <w:tcW w:w="675" w:type="dxa"/>
            <w:gridSpan w:val="2"/>
          </w:tcPr>
          <w:p w:rsidR="00AD2FEA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>
              <w:rPr>
                <w:rFonts w:eastAsia="TimesNewRoman"/>
                <w:color w:val="auto"/>
                <w:sz w:val="22"/>
                <w:szCs w:val="22"/>
              </w:rPr>
              <w:t>1.2</w:t>
            </w:r>
          </w:p>
        </w:tc>
        <w:tc>
          <w:tcPr>
            <w:tcW w:w="3287" w:type="dxa"/>
          </w:tcPr>
          <w:p w:rsidR="00AD2FEA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>
              <w:rPr>
                <w:rFonts w:eastAsia="TimesNewRoman"/>
                <w:color w:val="auto"/>
                <w:sz w:val="22"/>
                <w:szCs w:val="22"/>
              </w:rPr>
              <w:t>РМО</w:t>
            </w:r>
            <w:r w:rsidR="00B94348">
              <w:rPr>
                <w:rFonts w:eastAsia="TimesNewRoman"/>
                <w:color w:val="auto"/>
                <w:sz w:val="22"/>
                <w:szCs w:val="22"/>
              </w:rPr>
              <w:t xml:space="preserve"> </w:t>
            </w:r>
            <w:r>
              <w:rPr>
                <w:rFonts w:eastAsia="TimesNewRoman"/>
                <w:color w:val="auto"/>
                <w:sz w:val="22"/>
                <w:szCs w:val="22"/>
              </w:rPr>
              <w:t>учителей начальных классов</w:t>
            </w:r>
          </w:p>
          <w:p w:rsidR="00280C1C" w:rsidRDefault="00280C1C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>
              <w:rPr>
                <w:rFonts w:eastAsia="TimesNewRoman"/>
                <w:color w:val="auto"/>
                <w:sz w:val="22"/>
                <w:szCs w:val="22"/>
              </w:rPr>
              <w:t>(45 человек)</w:t>
            </w:r>
          </w:p>
        </w:tc>
        <w:tc>
          <w:tcPr>
            <w:tcW w:w="2640" w:type="dxa"/>
          </w:tcPr>
          <w:p w:rsidR="00280C1C" w:rsidRPr="0096012D" w:rsidRDefault="003A4F31" w:rsidP="00280C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0C1C" w:rsidRPr="0096012D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деятельности, направленной на оказание помощи педагогам в реализации идей ФГОС в системе начального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80C1C" w:rsidRPr="00960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FEA" w:rsidRDefault="00AD2FEA" w:rsidP="00E602C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441" w:type="dxa"/>
          </w:tcPr>
          <w:p w:rsidR="00AD2FEA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>
              <w:rPr>
                <w:rFonts w:eastAsia="TimesNewRoman"/>
                <w:color w:val="auto"/>
                <w:sz w:val="22"/>
                <w:szCs w:val="22"/>
              </w:rPr>
              <w:t>Соколова Е.Б.</w:t>
            </w:r>
          </w:p>
        </w:tc>
      </w:tr>
      <w:tr w:rsidR="00AD2FEA" w:rsidRPr="00EB7569" w:rsidTr="005D63DF">
        <w:tc>
          <w:tcPr>
            <w:tcW w:w="675" w:type="dxa"/>
            <w:gridSpan w:val="2"/>
          </w:tcPr>
          <w:p w:rsidR="00AD2FEA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>
              <w:rPr>
                <w:rFonts w:eastAsia="TimesNewRoman"/>
                <w:color w:val="auto"/>
                <w:sz w:val="22"/>
                <w:szCs w:val="22"/>
              </w:rPr>
              <w:t>1.3</w:t>
            </w:r>
          </w:p>
        </w:tc>
        <w:tc>
          <w:tcPr>
            <w:tcW w:w="3287" w:type="dxa"/>
          </w:tcPr>
          <w:p w:rsidR="00AD2FEA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>
              <w:rPr>
                <w:rFonts w:eastAsia="TimesNewRoman"/>
                <w:color w:val="auto"/>
                <w:sz w:val="22"/>
                <w:szCs w:val="22"/>
              </w:rPr>
              <w:t>РМО  учителей русского языка и литературы,</w:t>
            </w:r>
            <w:r w:rsidR="00B94348">
              <w:rPr>
                <w:rFonts w:eastAsia="TimesNewRoman"/>
                <w:color w:val="auto"/>
                <w:sz w:val="22"/>
                <w:szCs w:val="22"/>
              </w:rPr>
              <w:t xml:space="preserve">  </w:t>
            </w:r>
            <w:r>
              <w:rPr>
                <w:rFonts w:eastAsia="TimesNewRoman"/>
                <w:color w:val="auto"/>
                <w:sz w:val="22"/>
                <w:szCs w:val="22"/>
              </w:rPr>
              <w:t xml:space="preserve">родного русского </w:t>
            </w:r>
            <w:proofErr w:type="spellStart"/>
            <w:r>
              <w:rPr>
                <w:rFonts w:eastAsia="TimesNewRoman"/>
                <w:color w:val="auto"/>
                <w:sz w:val="22"/>
                <w:szCs w:val="22"/>
              </w:rPr>
              <w:t>языка</w:t>
            </w:r>
            <w:proofErr w:type="gramStart"/>
            <w:r>
              <w:rPr>
                <w:rFonts w:eastAsia="TimesNewRoman"/>
                <w:color w:val="auto"/>
                <w:sz w:val="22"/>
                <w:szCs w:val="22"/>
              </w:rPr>
              <w:t>,р</w:t>
            </w:r>
            <w:proofErr w:type="gramEnd"/>
            <w:r>
              <w:rPr>
                <w:rFonts w:eastAsia="TimesNewRoman"/>
                <w:color w:val="auto"/>
                <w:sz w:val="22"/>
                <w:szCs w:val="22"/>
              </w:rPr>
              <w:t>одной</w:t>
            </w:r>
            <w:proofErr w:type="spellEnd"/>
            <w:r>
              <w:rPr>
                <w:rFonts w:eastAsia="TimesNewRoman"/>
                <w:color w:val="auto"/>
                <w:sz w:val="22"/>
                <w:szCs w:val="22"/>
              </w:rPr>
              <w:t xml:space="preserve"> русской литературы</w:t>
            </w:r>
            <w:r w:rsidR="00B94348">
              <w:rPr>
                <w:rFonts w:eastAsia="TimesNewRoman"/>
                <w:color w:val="auto"/>
                <w:sz w:val="22"/>
                <w:szCs w:val="22"/>
              </w:rPr>
              <w:t>(22 человека)</w:t>
            </w:r>
          </w:p>
        </w:tc>
        <w:tc>
          <w:tcPr>
            <w:tcW w:w="2640" w:type="dxa"/>
          </w:tcPr>
          <w:p w:rsidR="00AD2FEA" w:rsidRDefault="003A4F31" w:rsidP="00E602C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t>«Современ</w:t>
            </w:r>
            <w:r w:rsidR="00B94348">
              <w:t xml:space="preserve">ные аспекты преподавания русского </w:t>
            </w:r>
            <w:proofErr w:type="spellStart"/>
            <w:r w:rsidR="00B94348">
              <w:t>язызыка</w:t>
            </w:r>
            <w:proofErr w:type="spellEnd"/>
            <w:r w:rsidR="00B94348">
              <w:t xml:space="preserve"> и лите</w:t>
            </w:r>
            <w:r>
              <w:t>ратуры в условиях реализации ФГОС»</w:t>
            </w:r>
          </w:p>
        </w:tc>
        <w:tc>
          <w:tcPr>
            <w:tcW w:w="3441" w:type="dxa"/>
          </w:tcPr>
          <w:p w:rsidR="00AD2FEA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proofErr w:type="spellStart"/>
            <w:r>
              <w:rPr>
                <w:rFonts w:eastAsia="TimesNewRoman"/>
                <w:color w:val="auto"/>
                <w:sz w:val="22"/>
                <w:szCs w:val="22"/>
              </w:rPr>
              <w:t>Холстинина</w:t>
            </w:r>
            <w:proofErr w:type="spellEnd"/>
            <w:r>
              <w:rPr>
                <w:rFonts w:eastAsia="TimesNewRoman"/>
                <w:color w:val="auto"/>
                <w:sz w:val="22"/>
                <w:szCs w:val="22"/>
              </w:rPr>
              <w:t xml:space="preserve"> О.Ю.</w:t>
            </w:r>
          </w:p>
        </w:tc>
      </w:tr>
      <w:tr w:rsidR="00AD2FEA" w:rsidRPr="00EB7569" w:rsidTr="005D63DF">
        <w:tc>
          <w:tcPr>
            <w:tcW w:w="675" w:type="dxa"/>
            <w:gridSpan w:val="2"/>
          </w:tcPr>
          <w:p w:rsidR="00AD2FEA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>
              <w:rPr>
                <w:rFonts w:eastAsia="TimesNewRoman"/>
                <w:color w:val="auto"/>
                <w:sz w:val="22"/>
                <w:szCs w:val="22"/>
              </w:rPr>
              <w:t>1.4</w:t>
            </w:r>
          </w:p>
        </w:tc>
        <w:tc>
          <w:tcPr>
            <w:tcW w:w="3287" w:type="dxa"/>
          </w:tcPr>
          <w:p w:rsidR="00AD2FEA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>
              <w:rPr>
                <w:rFonts w:eastAsia="TimesNewRoman"/>
                <w:color w:val="auto"/>
                <w:sz w:val="22"/>
                <w:szCs w:val="22"/>
              </w:rPr>
              <w:t xml:space="preserve">РМО учителей </w:t>
            </w:r>
            <w:proofErr w:type="spellStart"/>
            <w:r>
              <w:rPr>
                <w:rFonts w:eastAsia="TimesNewRoman"/>
                <w:color w:val="auto"/>
                <w:sz w:val="22"/>
                <w:szCs w:val="22"/>
              </w:rPr>
              <w:t>математики</w:t>
            </w:r>
            <w:proofErr w:type="gramStart"/>
            <w:r w:rsidR="005D63DF">
              <w:rPr>
                <w:rFonts w:eastAsia="TimesNewRoman"/>
                <w:color w:val="auto"/>
                <w:sz w:val="22"/>
                <w:szCs w:val="22"/>
              </w:rPr>
              <w:t>,ф</w:t>
            </w:r>
            <w:proofErr w:type="gramEnd"/>
            <w:r w:rsidR="005D63DF">
              <w:rPr>
                <w:rFonts w:eastAsia="TimesNewRoman"/>
                <w:color w:val="auto"/>
                <w:sz w:val="22"/>
                <w:szCs w:val="22"/>
              </w:rPr>
              <w:t>изики</w:t>
            </w:r>
            <w:proofErr w:type="spellEnd"/>
            <w:r>
              <w:rPr>
                <w:rFonts w:eastAsia="TimesNewRoman"/>
                <w:color w:val="auto"/>
                <w:sz w:val="22"/>
                <w:szCs w:val="22"/>
              </w:rPr>
              <w:t xml:space="preserve"> и информатики</w:t>
            </w:r>
            <w:r w:rsidR="003A4F31">
              <w:rPr>
                <w:rFonts w:eastAsia="TimesNewRoman"/>
                <w:color w:val="auto"/>
                <w:sz w:val="22"/>
                <w:szCs w:val="22"/>
              </w:rPr>
              <w:t>(35человек)</w:t>
            </w:r>
          </w:p>
        </w:tc>
        <w:tc>
          <w:tcPr>
            <w:tcW w:w="2640" w:type="dxa"/>
          </w:tcPr>
          <w:p w:rsidR="00AD2FEA" w:rsidRDefault="003A4F31" w:rsidP="00E602C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t>«П</w:t>
            </w:r>
            <w:r w:rsidRPr="00594F28">
              <w:t>овышение профессионального мастерства педагогов, качества предметного образования через организацию взаимодействия педагогов и обмена опытом</w:t>
            </w:r>
            <w:r>
              <w:t>»</w:t>
            </w:r>
          </w:p>
        </w:tc>
        <w:tc>
          <w:tcPr>
            <w:tcW w:w="3441" w:type="dxa"/>
          </w:tcPr>
          <w:p w:rsidR="00AD2FEA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>
              <w:rPr>
                <w:rFonts w:eastAsia="TimesNewRoman"/>
                <w:color w:val="auto"/>
                <w:sz w:val="22"/>
                <w:szCs w:val="22"/>
              </w:rPr>
              <w:t>Суворова Н.Г.</w:t>
            </w:r>
          </w:p>
        </w:tc>
      </w:tr>
      <w:tr w:rsidR="00AD2FEA" w:rsidRPr="00EB7569" w:rsidTr="005D63DF">
        <w:tc>
          <w:tcPr>
            <w:tcW w:w="675" w:type="dxa"/>
            <w:gridSpan w:val="2"/>
          </w:tcPr>
          <w:p w:rsidR="00AD2FEA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>
              <w:rPr>
                <w:rFonts w:eastAsia="TimesNewRoman"/>
                <w:color w:val="auto"/>
                <w:sz w:val="22"/>
                <w:szCs w:val="22"/>
              </w:rPr>
              <w:t>1.5</w:t>
            </w:r>
          </w:p>
        </w:tc>
        <w:tc>
          <w:tcPr>
            <w:tcW w:w="3287" w:type="dxa"/>
          </w:tcPr>
          <w:p w:rsidR="00AD2FEA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>
              <w:rPr>
                <w:rFonts w:eastAsia="TimesNewRoman"/>
                <w:color w:val="auto"/>
                <w:sz w:val="22"/>
                <w:szCs w:val="22"/>
              </w:rPr>
              <w:t>РМО учителей иностранного языка</w:t>
            </w:r>
            <w:r w:rsidR="00E9343A">
              <w:rPr>
                <w:rFonts w:eastAsia="TimesNewRoman"/>
                <w:color w:val="auto"/>
                <w:sz w:val="22"/>
                <w:szCs w:val="22"/>
              </w:rPr>
              <w:t xml:space="preserve"> (23 человека)</w:t>
            </w:r>
          </w:p>
        </w:tc>
        <w:tc>
          <w:tcPr>
            <w:tcW w:w="2640" w:type="dxa"/>
          </w:tcPr>
          <w:p w:rsidR="00AD2FEA" w:rsidRDefault="00AD2FEA" w:rsidP="00E602C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t xml:space="preserve">«Совершенствование профессиональной компетенции учителя иностранного языка </w:t>
            </w:r>
            <w:proofErr w:type="spellStart"/>
            <w:r>
              <w:t>вусловиях</w:t>
            </w:r>
            <w:proofErr w:type="spellEnd"/>
            <w:r>
              <w:t xml:space="preserve"> реализации ФГОС» </w:t>
            </w:r>
          </w:p>
        </w:tc>
        <w:tc>
          <w:tcPr>
            <w:tcW w:w="3441" w:type="dxa"/>
          </w:tcPr>
          <w:p w:rsidR="00AD2FEA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>
              <w:rPr>
                <w:rFonts w:eastAsia="TimesNewRoman"/>
                <w:color w:val="auto"/>
                <w:sz w:val="22"/>
                <w:szCs w:val="22"/>
              </w:rPr>
              <w:t>Ширяева К.В.</w:t>
            </w:r>
          </w:p>
        </w:tc>
      </w:tr>
      <w:tr w:rsidR="00AD2FEA" w:rsidRPr="00EB7569" w:rsidTr="005D63DF">
        <w:tc>
          <w:tcPr>
            <w:tcW w:w="675" w:type="dxa"/>
            <w:gridSpan w:val="2"/>
          </w:tcPr>
          <w:p w:rsidR="00AD2FEA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>
              <w:rPr>
                <w:rFonts w:eastAsia="TimesNewRoman"/>
                <w:color w:val="auto"/>
                <w:sz w:val="22"/>
                <w:szCs w:val="22"/>
              </w:rPr>
              <w:t>1.6</w:t>
            </w:r>
          </w:p>
        </w:tc>
        <w:tc>
          <w:tcPr>
            <w:tcW w:w="3287" w:type="dxa"/>
          </w:tcPr>
          <w:p w:rsidR="00AD2FEA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>
              <w:rPr>
                <w:rFonts w:eastAsia="TimesNewRoman"/>
                <w:color w:val="auto"/>
                <w:sz w:val="22"/>
                <w:szCs w:val="22"/>
              </w:rPr>
              <w:t xml:space="preserve">РМО учителей </w:t>
            </w:r>
            <w:proofErr w:type="spellStart"/>
            <w:r>
              <w:rPr>
                <w:rFonts w:eastAsia="TimesNewRoman"/>
                <w:color w:val="auto"/>
                <w:sz w:val="22"/>
                <w:szCs w:val="22"/>
              </w:rPr>
              <w:t>естественно-научных</w:t>
            </w:r>
            <w:proofErr w:type="spellEnd"/>
            <w:r>
              <w:rPr>
                <w:rFonts w:eastAsia="TimesNewRoman"/>
                <w:color w:val="auto"/>
                <w:sz w:val="22"/>
                <w:szCs w:val="22"/>
              </w:rPr>
              <w:t xml:space="preserve"> предметов</w:t>
            </w:r>
            <w:proofErr w:type="gramStart"/>
            <w:r w:rsidR="005D63DF">
              <w:rPr>
                <w:rFonts w:eastAsia="TimesNewRoman"/>
                <w:color w:val="auto"/>
                <w:sz w:val="22"/>
                <w:szCs w:val="22"/>
              </w:rPr>
              <w:t>(</w:t>
            </w:r>
            <w:r w:rsidR="00E9343A">
              <w:rPr>
                <w:rFonts w:eastAsia="TimesNewRoman"/>
                <w:color w:val="auto"/>
                <w:sz w:val="22"/>
                <w:szCs w:val="22"/>
              </w:rPr>
              <w:t xml:space="preserve"> </w:t>
            </w:r>
            <w:proofErr w:type="gramEnd"/>
            <w:r w:rsidR="00E9343A">
              <w:rPr>
                <w:rFonts w:eastAsia="TimesNewRoman"/>
                <w:color w:val="auto"/>
                <w:sz w:val="22"/>
                <w:szCs w:val="22"/>
              </w:rPr>
              <w:t>16 учителей биологии и химии)</w:t>
            </w:r>
          </w:p>
        </w:tc>
        <w:tc>
          <w:tcPr>
            <w:tcW w:w="2640" w:type="dxa"/>
          </w:tcPr>
          <w:p w:rsidR="00E9343A" w:rsidRPr="00D75181" w:rsidRDefault="00E9343A" w:rsidP="00E9343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75181">
              <w:rPr>
                <w:rFonts w:ascii="Times New Roman" w:hAnsi="Times New Roman"/>
                <w:sz w:val="24"/>
                <w:szCs w:val="24"/>
                <w:lang w:eastAsia="ru-RU"/>
              </w:rPr>
              <w:t>«Повышение мастерства учителя географии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биологии, химии,</w:t>
            </w:r>
            <w:r w:rsidRPr="00D751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осуществления </w:t>
            </w:r>
            <w:r w:rsidRPr="00D7518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качественного образования обучающихся в условиях реализации  ФГОС»</w:t>
            </w:r>
            <w:proofErr w:type="gramEnd"/>
          </w:p>
          <w:p w:rsidR="00AD2FEA" w:rsidRDefault="00AD2FEA" w:rsidP="00E602C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441" w:type="dxa"/>
          </w:tcPr>
          <w:p w:rsidR="00AD2FEA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>
              <w:rPr>
                <w:rFonts w:eastAsia="TimesNewRoman"/>
                <w:color w:val="auto"/>
                <w:sz w:val="22"/>
                <w:szCs w:val="22"/>
              </w:rPr>
              <w:lastRenderedPageBreak/>
              <w:t>Краснопёрова Н.Л.</w:t>
            </w:r>
          </w:p>
          <w:p w:rsidR="00AD2FEA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</w:p>
        </w:tc>
      </w:tr>
      <w:tr w:rsidR="005D63DF" w:rsidRPr="00EB7569" w:rsidTr="005D63DF">
        <w:tc>
          <w:tcPr>
            <w:tcW w:w="675" w:type="dxa"/>
            <w:gridSpan w:val="2"/>
          </w:tcPr>
          <w:p w:rsidR="005D63DF" w:rsidRDefault="005D63DF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>
              <w:rPr>
                <w:rFonts w:eastAsia="TimesNewRoman"/>
                <w:color w:val="auto"/>
                <w:sz w:val="22"/>
                <w:szCs w:val="22"/>
              </w:rPr>
              <w:lastRenderedPageBreak/>
              <w:t>1.7</w:t>
            </w:r>
          </w:p>
        </w:tc>
        <w:tc>
          <w:tcPr>
            <w:tcW w:w="3287" w:type="dxa"/>
          </w:tcPr>
          <w:p w:rsidR="005D63DF" w:rsidRDefault="005D63DF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>
              <w:rPr>
                <w:rFonts w:eastAsia="TimesNewRoman"/>
                <w:color w:val="auto"/>
                <w:sz w:val="22"/>
                <w:szCs w:val="22"/>
              </w:rPr>
              <w:t>РМО учителей географии(12 учителей)</w:t>
            </w:r>
          </w:p>
        </w:tc>
        <w:tc>
          <w:tcPr>
            <w:tcW w:w="2640" w:type="dxa"/>
          </w:tcPr>
          <w:p w:rsidR="005D63DF" w:rsidRPr="00D75181" w:rsidRDefault="005D63DF" w:rsidP="00E9343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</w:tcPr>
          <w:p w:rsidR="005D63DF" w:rsidRDefault="005D63DF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proofErr w:type="spellStart"/>
            <w:r>
              <w:rPr>
                <w:rFonts w:eastAsia="TimesNewRoman"/>
                <w:color w:val="auto"/>
                <w:sz w:val="22"/>
                <w:szCs w:val="22"/>
              </w:rPr>
              <w:t>Предейкина</w:t>
            </w:r>
            <w:proofErr w:type="spellEnd"/>
            <w:r>
              <w:rPr>
                <w:rFonts w:eastAsia="TimesNewRoman"/>
                <w:color w:val="auto"/>
                <w:sz w:val="22"/>
                <w:szCs w:val="22"/>
              </w:rPr>
              <w:t xml:space="preserve"> И.Л.</w:t>
            </w:r>
          </w:p>
        </w:tc>
      </w:tr>
      <w:tr w:rsidR="00AD2FEA" w:rsidRPr="00EB7569" w:rsidTr="005D63DF">
        <w:tc>
          <w:tcPr>
            <w:tcW w:w="675" w:type="dxa"/>
            <w:gridSpan w:val="2"/>
          </w:tcPr>
          <w:p w:rsidR="00AD2FEA" w:rsidRDefault="005D63DF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>
              <w:rPr>
                <w:rFonts w:eastAsia="TimesNewRoman"/>
                <w:color w:val="auto"/>
                <w:sz w:val="22"/>
                <w:szCs w:val="22"/>
              </w:rPr>
              <w:t>1.8</w:t>
            </w:r>
            <w:r w:rsidR="00AD2FEA">
              <w:rPr>
                <w:rFonts w:eastAsia="TimesNew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3287" w:type="dxa"/>
          </w:tcPr>
          <w:p w:rsidR="00AD2FEA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>
              <w:rPr>
                <w:rFonts w:eastAsia="TimesNewRoman"/>
                <w:color w:val="auto"/>
                <w:sz w:val="22"/>
                <w:szCs w:val="22"/>
              </w:rPr>
              <w:t>РМО учителей общественно-научных предметов</w:t>
            </w:r>
            <w:r w:rsidR="00AE3D6C">
              <w:rPr>
                <w:rFonts w:eastAsia="TimesNewRoman"/>
                <w:color w:val="auto"/>
                <w:sz w:val="22"/>
                <w:szCs w:val="22"/>
              </w:rPr>
              <w:t xml:space="preserve"> (13 учителей)</w:t>
            </w:r>
          </w:p>
        </w:tc>
        <w:tc>
          <w:tcPr>
            <w:tcW w:w="2640" w:type="dxa"/>
          </w:tcPr>
          <w:p w:rsidR="00AE3D6C" w:rsidRPr="001335CF" w:rsidRDefault="00AE3D6C" w:rsidP="00AE3D6C">
            <w:pPr>
              <w:pStyle w:val="style2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335CF">
              <w:rPr>
                <w:rFonts w:ascii="Times New Roman" w:hAnsi="Times New Roman" w:cs="Times New Roman"/>
                <w:sz w:val="22"/>
                <w:szCs w:val="22"/>
              </w:rPr>
              <w:t>азвитие мотивации педагогов к самообразованию, дальнейшему профессиональному росту, к поиску новых подходов и методов преподавания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дисциплин гуманитарного цикла.</w:t>
            </w:r>
          </w:p>
          <w:p w:rsidR="00AD2FEA" w:rsidRDefault="00AD2FEA" w:rsidP="00E602C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441" w:type="dxa"/>
          </w:tcPr>
          <w:p w:rsidR="00AD2FEA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>
              <w:rPr>
                <w:rFonts w:eastAsia="TimesNewRoman"/>
                <w:color w:val="auto"/>
                <w:sz w:val="22"/>
                <w:szCs w:val="22"/>
              </w:rPr>
              <w:t>Попова В.Я.</w:t>
            </w:r>
          </w:p>
        </w:tc>
      </w:tr>
      <w:tr w:rsidR="00AD2FEA" w:rsidRPr="00EB7569" w:rsidTr="005D63DF">
        <w:tc>
          <w:tcPr>
            <w:tcW w:w="675" w:type="dxa"/>
            <w:gridSpan w:val="2"/>
          </w:tcPr>
          <w:p w:rsidR="00AD2FEA" w:rsidRDefault="005D63DF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>
              <w:rPr>
                <w:rFonts w:eastAsia="TimesNewRoman"/>
                <w:color w:val="auto"/>
                <w:sz w:val="22"/>
                <w:szCs w:val="22"/>
              </w:rPr>
              <w:t>1.9</w:t>
            </w:r>
          </w:p>
        </w:tc>
        <w:tc>
          <w:tcPr>
            <w:tcW w:w="3287" w:type="dxa"/>
          </w:tcPr>
          <w:p w:rsidR="00AD2FEA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>
              <w:rPr>
                <w:rFonts w:eastAsia="TimesNewRoman"/>
                <w:color w:val="auto"/>
                <w:sz w:val="22"/>
                <w:szCs w:val="22"/>
              </w:rPr>
              <w:t>РМО</w:t>
            </w:r>
            <w:r w:rsidR="005D63DF">
              <w:rPr>
                <w:rFonts w:eastAsia="TimesNewRoman"/>
                <w:color w:val="auto"/>
                <w:sz w:val="22"/>
                <w:szCs w:val="22"/>
              </w:rPr>
              <w:t xml:space="preserve"> </w:t>
            </w:r>
            <w:r>
              <w:rPr>
                <w:rFonts w:eastAsia="TimesNewRoman"/>
                <w:color w:val="auto"/>
                <w:sz w:val="22"/>
                <w:szCs w:val="22"/>
              </w:rPr>
              <w:t>учителей физкультуры и ОБЖ,</w:t>
            </w:r>
            <w:r w:rsidR="00480A27">
              <w:rPr>
                <w:rFonts w:eastAsia="TimesNewRoman"/>
                <w:color w:val="auto"/>
                <w:sz w:val="22"/>
                <w:szCs w:val="22"/>
              </w:rPr>
              <w:t>(18 человек)</w:t>
            </w:r>
            <w:r w:rsidR="005D63DF">
              <w:rPr>
                <w:rFonts w:eastAsia="TimesNewRoman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2640" w:type="dxa"/>
          </w:tcPr>
          <w:p w:rsidR="00463A14" w:rsidRPr="00594041" w:rsidRDefault="00463A14" w:rsidP="00463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5940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Федеральные образовательные стандарты второго поколения среднего общего образования как условие совершенствования  качества образовательного процесса  в современной школе</w:t>
            </w:r>
            <w:r w:rsidRPr="00594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AD2FEA" w:rsidRDefault="00AD2FEA" w:rsidP="00E602C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441" w:type="dxa"/>
          </w:tcPr>
          <w:p w:rsidR="00AD2FEA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>
              <w:rPr>
                <w:rFonts w:eastAsia="TimesNewRoman"/>
                <w:color w:val="auto"/>
                <w:sz w:val="22"/>
                <w:szCs w:val="22"/>
              </w:rPr>
              <w:t>Ложкина Л.А.</w:t>
            </w:r>
          </w:p>
          <w:p w:rsidR="00AD2FEA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</w:p>
          <w:p w:rsidR="00AD2FEA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</w:p>
        </w:tc>
      </w:tr>
      <w:tr w:rsidR="005D63DF" w:rsidRPr="00EB7569" w:rsidTr="005D63DF">
        <w:tc>
          <w:tcPr>
            <w:tcW w:w="675" w:type="dxa"/>
            <w:gridSpan w:val="2"/>
          </w:tcPr>
          <w:p w:rsidR="005D63DF" w:rsidRDefault="005D63DF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>
              <w:rPr>
                <w:rFonts w:eastAsia="TimesNewRoman"/>
                <w:color w:val="auto"/>
                <w:sz w:val="22"/>
                <w:szCs w:val="22"/>
              </w:rPr>
              <w:t>1.10</w:t>
            </w:r>
          </w:p>
        </w:tc>
        <w:tc>
          <w:tcPr>
            <w:tcW w:w="3287" w:type="dxa"/>
          </w:tcPr>
          <w:p w:rsidR="005D63DF" w:rsidRDefault="005D63DF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>
              <w:rPr>
                <w:rFonts w:eastAsia="TimesNewRoman"/>
                <w:color w:val="auto"/>
                <w:sz w:val="22"/>
                <w:szCs w:val="22"/>
              </w:rPr>
              <w:t xml:space="preserve">РМО учителей музыки и </w:t>
            </w:r>
            <w:proofErr w:type="gramStart"/>
            <w:r>
              <w:rPr>
                <w:rFonts w:eastAsia="TimesNewRoman"/>
                <w:color w:val="auto"/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2640" w:type="dxa"/>
          </w:tcPr>
          <w:p w:rsidR="005D63DF" w:rsidRPr="00594041" w:rsidRDefault="005D63DF" w:rsidP="00463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</w:tcPr>
          <w:p w:rsidR="005D63DF" w:rsidRDefault="005D63DF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proofErr w:type="spellStart"/>
            <w:r>
              <w:rPr>
                <w:rFonts w:eastAsia="TimesNewRoman"/>
                <w:color w:val="auto"/>
                <w:sz w:val="22"/>
                <w:szCs w:val="22"/>
              </w:rPr>
              <w:t>Тукмачёва</w:t>
            </w:r>
            <w:proofErr w:type="spellEnd"/>
            <w:r>
              <w:rPr>
                <w:rFonts w:eastAsia="TimesNewRoman"/>
                <w:color w:val="auto"/>
                <w:sz w:val="22"/>
                <w:szCs w:val="22"/>
              </w:rPr>
              <w:t xml:space="preserve"> Е.В.</w:t>
            </w:r>
          </w:p>
        </w:tc>
      </w:tr>
      <w:tr w:rsidR="005D63DF" w:rsidRPr="00EB7569" w:rsidTr="005D63DF">
        <w:tc>
          <w:tcPr>
            <w:tcW w:w="675" w:type="dxa"/>
            <w:gridSpan w:val="2"/>
          </w:tcPr>
          <w:p w:rsidR="005D63DF" w:rsidRDefault="005D63DF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>
              <w:rPr>
                <w:rFonts w:eastAsia="TimesNewRoman"/>
                <w:color w:val="auto"/>
                <w:sz w:val="22"/>
                <w:szCs w:val="22"/>
              </w:rPr>
              <w:t>1.11</w:t>
            </w:r>
          </w:p>
        </w:tc>
        <w:tc>
          <w:tcPr>
            <w:tcW w:w="3287" w:type="dxa"/>
          </w:tcPr>
          <w:p w:rsidR="005D63DF" w:rsidRDefault="005D63DF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>
              <w:rPr>
                <w:rFonts w:eastAsia="TimesNewRoman"/>
                <w:color w:val="auto"/>
                <w:sz w:val="22"/>
                <w:szCs w:val="22"/>
              </w:rPr>
              <w:t>РМО технологии и ОП(19 человек)</w:t>
            </w:r>
          </w:p>
        </w:tc>
        <w:tc>
          <w:tcPr>
            <w:tcW w:w="2640" w:type="dxa"/>
          </w:tcPr>
          <w:p w:rsidR="005D63DF" w:rsidRPr="00594041" w:rsidRDefault="005D63DF" w:rsidP="00463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</w:tcPr>
          <w:p w:rsidR="005D63DF" w:rsidRDefault="005D63DF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>
              <w:rPr>
                <w:rFonts w:eastAsia="TimesNewRoman"/>
                <w:color w:val="auto"/>
                <w:sz w:val="22"/>
                <w:szCs w:val="22"/>
              </w:rPr>
              <w:t>Полуэктова Е.Е.</w:t>
            </w:r>
          </w:p>
        </w:tc>
      </w:tr>
      <w:tr w:rsidR="00AD2FEA" w:rsidRPr="00EB7569" w:rsidTr="005D63DF">
        <w:tc>
          <w:tcPr>
            <w:tcW w:w="675" w:type="dxa"/>
            <w:gridSpan w:val="2"/>
          </w:tcPr>
          <w:p w:rsidR="00AD2FEA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>
              <w:rPr>
                <w:rFonts w:eastAsia="TimesNewRoman"/>
                <w:color w:val="auto"/>
                <w:sz w:val="22"/>
                <w:szCs w:val="22"/>
              </w:rPr>
              <w:t>1.</w:t>
            </w:r>
            <w:r w:rsidR="005D63DF">
              <w:rPr>
                <w:rFonts w:eastAsia="TimesNew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3287" w:type="dxa"/>
          </w:tcPr>
          <w:p w:rsidR="00AD2FEA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>
              <w:rPr>
                <w:rFonts w:eastAsia="TimesNewRoman"/>
                <w:color w:val="auto"/>
                <w:sz w:val="22"/>
                <w:szCs w:val="22"/>
              </w:rPr>
              <w:t>РМО учителей по вопросам специальног</w:t>
            </w:r>
            <w:proofErr w:type="gramStart"/>
            <w:r>
              <w:rPr>
                <w:rFonts w:eastAsia="TimesNewRoman"/>
                <w:color w:val="auto"/>
                <w:sz w:val="22"/>
                <w:szCs w:val="22"/>
              </w:rPr>
              <w:t>о(</w:t>
            </w:r>
            <w:proofErr w:type="gramEnd"/>
            <w:r>
              <w:rPr>
                <w:rFonts w:eastAsia="TimesNewRoman"/>
                <w:color w:val="auto"/>
                <w:sz w:val="22"/>
                <w:szCs w:val="22"/>
              </w:rPr>
              <w:t>коррекционного) и инклюзивного образования</w:t>
            </w:r>
          </w:p>
        </w:tc>
        <w:tc>
          <w:tcPr>
            <w:tcW w:w="2640" w:type="dxa"/>
          </w:tcPr>
          <w:p w:rsidR="00AD2FEA" w:rsidRDefault="00AD2FEA" w:rsidP="00E602C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441" w:type="dxa"/>
          </w:tcPr>
          <w:p w:rsidR="00AD2FEA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proofErr w:type="spellStart"/>
            <w:r>
              <w:rPr>
                <w:rFonts w:eastAsia="TimesNewRoman"/>
                <w:color w:val="auto"/>
                <w:sz w:val="22"/>
                <w:szCs w:val="22"/>
              </w:rPr>
              <w:t>Вылегжанина</w:t>
            </w:r>
            <w:proofErr w:type="spellEnd"/>
            <w:r>
              <w:rPr>
                <w:rFonts w:eastAsia="TimesNewRoman"/>
                <w:color w:val="auto"/>
                <w:sz w:val="22"/>
                <w:szCs w:val="22"/>
              </w:rPr>
              <w:t xml:space="preserve"> М.В.</w:t>
            </w:r>
          </w:p>
        </w:tc>
      </w:tr>
      <w:tr w:rsidR="0029557A" w:rsidRPr="00EB7569" w:rsidTr="003F56D1">
        <w:tc>
          <w:tcPr>
            <w:tcW w:w="10043" w:type="dxa"/>
            <w:gridSpan w:val="5"/>
          </w:tcPr>
          <w:p w:rsidR="0029557A" w:rsidRDefault="0029557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>
              <w:rPr>
                <w:rFonts w:eastAsia="TimesNewRoman"/>
                <w:color w:val="auto"/>
                <w:sz w:val="22"/>
                <w:szCs w:val="22"/>
              </w:rPr>
              <w:t>Во-вторых, через</w:t>
            </w:r>
          </w:p>
          <w:p w:rsidR="0029557A" w:rsidRDefault="00945534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proofErr w:type="gramStart"/>
            <w:r>
              <w:rPr>
                <w:rFonts w:eastAsia="TimesNewRoman"/>
                <w:b/>
                <w:color w:val="auto"/>
                <w:sz w:val="22"/>
                <w:szCs w:val="22"/>
              </w:rPr>
              <w:t>м</w:t>
            </w:r>
            <w:r w:rsidR="0029557A" w:rsidRPr="00B94348">
              <w:rPr>
                <w:rFonts w:eastAsia="TimesNewRoman"/>
                <w:b/>
                <w:color w:val="auto"/>
                <w:sz w:val="22"/>
                <w:szCs w:val="22"/>
              </w:rPr>
              <w:t>етодические семинары, совещания,</w:t>
            </w:r>
            <w:r w:rsidR="0029557A">
              <w:rPr>
                <w:rFonts w:eastAsia="TimesNewRoman"/>
                <w:b/>
                <w:color w:val="auto"/>
                <w:sz w:val="22"/>
                <w:szCs w:val="22"/>
              </w:rPr>
              <w:t xml:space="preserve"> </w:t>
            </w:r>
            <w:r w:rsidR="0029557A" w:rsidRPr="00B94348">
              <w:rPr>
                <w:rFonts w:eastAsia="TimesNewRoman"/>
                <w:b/>
                <w:color w:val="auto"/>
                <w:sz w:val="22"/>
                <w:szCs w:val="22"/>
              </w:rPr>
              <w:t>встречи</w:t>
            </w:r>
            <w:r w:rsidR="0029557A">
              <w:rPr>
                <w:rFonts w:eastAsia="TimesNewRoman"/>
                <w:b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29557A">
              <w:rPr>
                <w:rFonts w:eastAsia="TimesNewRoman"/>
                <w:b/>
                <w:color w:val="auto"/>
                <w:sz w:val="22"/>
                <w:szCs w:val="22"/>
              </w:rPr>
              <w:t>педчтения</w:t>
            </w:r>
            <w:proofErr w:type="spellEnd"/>
            <w:r w:rsidR="0029557A">
              <w:rPr>
                <w:rFonts w:eastAsia="TimesNewRoman"/>
                <w:b/>
                <w:color w:val="auto"/>
                <w:sz w:val="22"/>
                <w:szCs w:val="22"/>
              </w:rPr>
              <w:t xml:space="preserve">, в том числе в </w:t>
            </w:r>
            <w:proofErr w:type="spellStart"/>
            <w:r w:rsidR="0029557A">
              <w:rPr>
                <w:rFonts w:eastAsia="TimesNewRoman"/>
                <w:b/>
                <w:color w:val="auto"/>
                <w:sz w:val="22"/>
                <w:szCs w:val="22"/>
              </w:rPr>
              <w:t>онлайн-режиме</w:t>
            </w:r>
            <w:proofErr w:type="spellEnd"/>
            <w:r w:rsidR="0029557A">
              <w:rPr>
                <w:rFonts w:eastAsia="TimesNewRoman"/>
                <w:b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29557A">
              <w:rPr>
                <w:rFonts w:eastAsia="TimesNewRoman"/>
                <w:b/>
                <w:color w:val="auto"/>
                <w:sz w:val="22"/>
                <w:szCs w:val="22"/>
              </w:rPr>
              <w:t>вебинары</w:t>
            </w:r>
            <w:proofErr w:type="spellEnd"/>
            <w:r w:rsidR="0029557A">
              <w:rPr>
                <w:rFonts w:eastAsia="TimesNewRoman"/>
                <w:b/>
                <w:color w:val="auto"/>
                <w:sz w:val="22"/>
                <w:szCs w:val="22"/>
              </w:rPr>
              <w:t>, выступления на курсах ПК в регионе и вне его, научно-практические конференции и др.</w:t>
            </w:r>
            <w:proofErr w:type="gramEnd"/>
          </w:p>
        </w:tc>
      </w:tr>
      <w:tr w:rsidR="00AD2FEA" w:rsidRPr="00EB7569" w:rsidTr="00280C1C">
        <w:tc>
          <w:tcPr>
            <w:tcW w:w="546" w:type="dxa"/>
          </w:tcPr>
          <w:p w:rsidR="00AD2FEA" w:rsidRDefault="00945534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>
              <w:rPr>
                <w:rFonts w:eastAsia="TimesNewRoman"/>
                <w:color w:val="auto"/>
                <w:sz w:val="22"/>
                <w:szCs w:val="22"/>
              </w:rPr>
              <w:t>2.</w:t>
            </w:r>
            <w:r w:rsidR="0029557A">
              <w:rPr>
                <w:rFonts w:eastAsia="TimesNewRoman"/>
                <w:color w:val="auto"/>
                <w:sz w:val="22"/>
                <w:szCs w:val="22"/>
              </w:rPr>
              <w:t>1</w:t>
            </w:r>
            <w:r w:rsidR="00AD2FEA">
              <w:rPr>
                <w:rFonts w:eastAsia="TimesNew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3416" w:type="dxa"/>
            <w:gridSpan w:val="2"/>
          </w:tcPr>
          <w:p w:rsidR="00AD2FEA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>
              <w:rPr>
                <w:rFonts w:eastAsia="TimesNewRoman"/>
                <w:color w:val="auto"/>
                <w:sz w:val="22"/>
                <w:szCs w:val="22"/>
              </w:rPr>
              <w:t>Встречи с практик</w:t>
            </w:r>
            <w:r w:rsidR="00003A78">
              <w:rPr>
                <w:rFonts w:eastAsia="TimesNewRoman"/>
                <w:color w:val="auto"/>
                <w:sz w:val="22"/>
                <w:szCs w:val="22"/>
              </w:rPr>
              <w:t>ующим психологом</w:t>
            </w:r>
            <w:r>
              <w:rPr>
                <w:rFonts w:eastAsia="TimesNewRoman"/>
                <w:color w:val="auto"/>
                <w:sz w:val="22"/>
                <w:szCs w:val="22"/>
              </w:rPr>
              <w:t>, руководителем кризисного центра «Два крыла»</w:t>
            </w:r>
          </w:p>
        </w:tc>
        <w:tc>
          <w:tcPr>
            <w:tcW w:w="2640" w:type="dxa"/>
          </w:tcPr>
          <w:p w:rsidR="00AD2FEA" w:rsidRDefault="00AD2FEA" w:rsidP="00E602C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«Молодое поколение»</w:t>
            </w:r>
          </w:p>
          <w:p w:rsidR="00AD2FEA" w:rsidRDefault="00AD2FEA" w:rsidP="00E602C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«Эмоциональное выгорание педагога»</w:t>
            </w:r>
          </w:p>
        </w:tc>
        <w:tc>
          <w:tcPr>
            <w:tcW w:w="3441" w:type="dxa"/>
          </w:tcPr>
          <w:p w:rsidR="00AD2FEA" w:rsidRDefault="00003A78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proofErr w:type="spellStart"/>
            <w:r>
              <w:rPr>
                <w:rFonts w:eastAsia="TimesNewRoman"/>
                <w:color w:val="auto"/>
                <w:sz w:val="22"/>
                <w:szCs w:val="22"/>
              </w:rPr>
              <w:t>Скобёлкин</w:t>
            </w:r>
            <w:proofErr w:type="spellEnd"/>
            <w:r>
              <w:rPr>
                <w:rFonts w:eastAsia="TimesNewRoman"/>
                <w:color w:val="auto"/>
                <w:sz w:val="22"/>
                <w:szCs w:val="22"/>
              </w:rPr>
              <w:t xml:space="preserve"> А.С.</w:t>
            </w:r>
          </w:p>
        </w:tc>
      </w:tr>
      <w:tr w:rsidR="00AD2FEA" w:rsidRPr="00EB7569" w:rsidTr="00280C1C">
        <w:tc>
          <w:tcPr>
            <w:tcW w:w="546" w:type="dxa"/>
            <w:vMerge w:val="restart"/>
          </w:tcPr>
          <w:p w:rsidR="00AD2FEA" w:rsidRPr="00EB7569" w:rsidRDefault="0029557A" w:rsidP="0029557A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>
              <w:rPr>
                <w:rFonts w:eastAsia="TimesNewRoman"/>
                <w:color w:val="auto"/>
                <w:sz w:val="22"/>
                <w:szCs w:val="22"/>
              </w:rPr>
              <w:t>2.</w:t>
            </w:r>
            <w:r w:rsidR="00945534">
              <w:rPr>
                <w:rFonts w:eastAsia="TimesNew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3416" w:type="dxa"/>
            <w:gridSpan w:val="2"/>
            <w:vMerge w:val="restart"/>
          </w:tcPr>
          <w:p w:rsidR="00AD2FEA" w:rsidRPr="00EB7569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 w:rsidRPr="00EB7569">
              <w:rPr>
                <w:rFonts w:eastAsia="TimesNewRoman"/>
                <w:color w:val="auto"/>
                <w:sz w:val="22"/>
                <w:szCs w:val="22"/>
              </w:rPr>
              <w:t>Методический семинар</w:t>
            </w:r>
            <w:r>
              <w:rPr>
                <w:rFonts w:eastAsia="TimesNewRoman"/>
                <w:color w:val="auto"/>
                <w:sz w:val="22"/>
                <w:szCs w:val="22"/>
              </w:rPr>
              <w:t xml:space="preserve"> для завучей в школе </w:t>
            </w:r>
            <w:proofErr w:type="spellStart"/>
            <w:r>
              <w:rPr>
                <w:rFonts w:eastAsia="TimesNewRoman"/>
                <w:color w:val="auto"/>
                <w:sz w:val="22"/>
                <w:szCs w:val="22"/>
              </w:rPr>
              <w:t>им.В.И.Десяткова</w:t>
            </w:r>
            <w:proofErr w:type="spellEnd"/>
          </w:p>
        </w:tc>
        <w:tc>
          <w:tcPr>
            <w:tcW w:w="2640" w:type="dxa"/>
            <w:vMerge w:val="restart"/>
          </w:tcPr>
          <w:p w:rsidR="00AD2FEA" w:rsidRPr="00EB7569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 w:rsidRPr="00EB7569">
              <w:rPr>
                <w:rFonts w:eastAsia="TimesNewRoman"/>
                <w:color w:val="auto"/>
                <w:sz w:val="22"/>
                <w:szCs w:val="22"/>
              </w:rPr>
              <w:t>ФГОС СОО: подходы к организации уклада школьной жизни</w:t>
            </w:r>
          </w:p>
        </w:tc>
        <w:tc>
          <w:tcPr>
            <w:tcW w:w="3441" w:type="dxa"/>
          </w:tcPr>
          <w:p w:rsidR="00AD2FEA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proofErr w:type="spellStart"/>
            <w:r w:rsidRPr="00EB7569">
              <w:rPr>
                <w:rFonts w:eastAsia="TimesNewRoman"/>
                <w:color w:val="auto"/>
                <w:sz w:val="22"/>
                <w:szCs w:val="22"/>
              </w:rPr>
              <w:t>Кинчина</w:t>
            </w:r>
            <w:proofErr w:type="spellEnd"/>
            <w:r w:rsidRPr="00EB7569">
              <w:rPr>
                <w:rFonts w:eastAsia="TimesNewRoman"/>
                <w:color w:val="auto"/>
                <w:sz w:val="22"/>
                <w:szCs w:val="22"/>
              </w:rPr>
              <w:t xml:space="preserve"> А.В.</w:t>
            </w:r>
          </w:p>
          <w:p w:rsidR="00AD2FEA" w:rsidRPr="00EB7569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</w:p>
        </w:tc>
      </w:tr>
      <w:tr w:rsidR="00AD2FEA" w:rsidRPr="00EB7569" w:rsidTr="00280C1C">
        <w:tc>
          <w:tcPr>
            <w:tcW w:w="546" w:type="dxa"/>
            <w:vMerge/>
          </w:tcPr>
          <w:p w:rsidR="00AD2FEA" w:rsidRPr="00EB7569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</w:p>
        </w:tc>
        <w:tc>
          <w:tcPr>
            <w:tcW w:w="3416" w:type="dxa"/>
            <w:gridSpan w:val="2"/>
            <w:vMerge/>
          </w:tcPr>
          <w:p w:rsidR="00AD2FEA" w:rsidRPr="00EB7569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</w:p>
        </w:tc>
        <w:tc>
          <w:tcPr>
            <w:tcW w:w="2640" w:type="dxa"/>
            <w:vMerge/>
          </w:tcPr>
          <w:p w:rsidR="00AD2FEA" w:rsidRPr="00EB7569" w:rsidRDefault="00AD2FEA" w:rsidP="00E602C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441" w:type="dxa"/>
          </w:tcPr>
          <w:p w:rsidR="00AD2FEA" w:rsidRPr="00EB7569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proofErr w:type="spellStart"/>
            <w:r>
              <w:rPr>
                <w:rFonts w:eastAsia="TimesNewRoman"/>
                <w:color w:val="auto"/>
                <w:sz w:val="22"/>
                <w:szCs w:val="22"/>
              </w:rPr>
              <w:t>Корниенко</w:t>
            </w:r>
            <w:proofErr w:type="spellEnd"/>
            <w:r>
              <w:rPr>
                <w:rFonts w:eastAsia="TimesNewRoman"/>
                <w:color w:val="auto"/>
                <w:sz w:val="22"/>
                <w:szCs w:val="22"/>
              </w:rPr>
              <w:t xml:space="preserve"> Е., ученик 10 класса</w:t>
            </w:r>
          </w:p>
        </w:tc>
      </w:tr>
      <w:tr w:rsidR="00AD2FEA" w:rsidRPr="00EB7569" w:rsidTr="00280C1C">
        <w:tc>
          <w:tcPr>
            <w:tcW w:w="546" w:type="dxa"/>
            <w:vMerge/>
          </w:tcPr>
          <w:p w:rsidR="00AD2FEA" w:rsidRPr="00EB7569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</w:p>
        </w:tc>
        <w:tc>
          <w:tcPr>
            <w:tcW w:w="3416" w:type="dxa"/>
            <w:gridSpan w:val="2"/>
            <w:vMerge/>
          </w:tcPr>
          <w:p w:rsidR="00AD2FEA" w:rsidRPr="00EB7569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</w:p>
        </w:tc>
        <w:tc>
          <w:tcPr>
            <w:tcW w:w="2640" w:type="dxa"/>
            <w:vMerge/>
          </w:tcPr>
          <w:p w:rsidR="00AD2FEA" w:rsidRPr="00EB7569" w:rsidRDefault="00AD2FEA" w:rsidP="00E602C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441" w:type="dxa"/>
          </w:tcPr>
          <w:p w:rsidR="00AD2FEA" w:rsidRPr="00EB7569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proofErr w:type="spellStart"/>
            <w:r>
              <w:rPr>
                <w:rFonts w:eastAsia="TimesNewRoman"/>
                <w:color w:val="auto"/>
                <w:sz w:val="22"/>
                <w:szCs w:val="22"/>
              </w:rPr>
              <w:t>Гафиулин</w:t>
            </w:r>
            <w:proofErr w:type="spellEnd"/>
            <w:r>
              <w:rPr>
                <w:rFonts w:eastAsia="TimesNewRoman"/>
                <w:color w:val="auto"/>
                <w:sz w:val="22"/>
                <w:szCs w:val="22"/>
              </w:rPr>
              <w:t xml:space="preserve"> Т.Н.</w:t>
            </w:r>
          </w:p>
        </w:tc>
      </w:tr>
      <w:tr w:rsidR="00AD2FEA" w:rsidRPr="00EB7569" w:rsidTr="00280C1C">
        <w:tc>
          <w:tcPr>
            <w:tcW w:w="546" w:type="dxa"/>
            <w:vMerge/>
          </w:tcPr>
          <w:p w:rsidR="00AD2FEA" w:rsidRPr="00EB7569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</w:p>
        </w:tc>
        <w:tc>
          <w:tcPr>
            <w:tcW w:w="3416" w:type="dxa"/>
            <w:gridSpan w:val="2"/>
            <w:vMerge/>
          </w:tcPr>
          <w:p w:rsidR="00AD2FEA" w:rsidRPr="00EB7569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</w:p>
        </w:tc>
        <w:tc>
          <w:tcPr>
            <w:tcW w:w="2640" w:type="dxa"/>
            <w:vMerge/>
          </w:tcPr>
          <w:p w:rsidR="00AD2FEA" w:rsidRPr="00EB7569" w:rsidRDefault="00AD2FEA" w:rsidP="00E602C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441" w:type="dxa"/>
          </w:tcPr>
          <w:p w:rsidR="00AD2FEA" w:rsidRPr="00EB7569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proofErr w:type="spellStart"/>
            <w:r>
              <w:rPr>
                <w:rFonts w:eastAsia="TimesNewRoman"/>
                <w:color w:val="auto"/>
                <w:sz w:val="22"/>
                <w:szCs w:val="22"/>
              </w:rPr>
              <w:t>Сизова</w:t>
            </w:r>
            <w:proofErr w:type="spellEnd"/>
            <w:r>
              <w:rPr>
                <w:rFonts w:eastAsia="TimesNewRoman"/>
                <w:color w:val="auto"/>
                <w:sz w:val="22"/>
                <w:szCs w:val="22"/>
              </w:rPr>
              <w:t xml:space="preserve"> Т.Н.</w:t>
            </w:r>
          </w:p>
        </w:tc>
      </w:tr>
      <w:tr w:rsidR="00AD2FEA" w:rsidRPr="00EB7569" w:rsidTr="00280C1C">
        <w:tc>
          <w:tcPr>
            <w:tcW w:w="546" w:type="dxa"/>
            <w:vMerge/>
          </w:tcPr>
          <w:p w:rsidR="00AD2FEA" w:rsidRPr="00EB7569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</w:p>
        </w:tc>
        <w:tc>
          <w:tcPr>
            <w:tcW w:w="3416" w:type="dxa"/>
            <w:gridSpan w:val="2"/>
            <w:vMerge/>
          </w:tcPr>
          <w:p w:rsidR="00AD2FEA" w:rsidRPr="00EB7569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</w:p>
        </w:tc>
        <w:tc>
          <w:tcPr>
            <w:tcW w:w="2640" w:type="dxa"/>
            <w:vMerge/>
          </w:tcPr>
          <w:p w:rsidR="00AD2FEA" w:rsidRPr="00EB7569" w:rsidRDefault="00AD2FEA" w:rsidP="00E602C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441" w:type="dxa"/>
          </w:tcPr>
          <w:p w:rsidR="00AD2FEA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>
              <w:rPr>
                <w:rFonts w:eastAsia="TimesNewRoman"/>
                <w:color w:val="auto"/>
                <w:sz w:val="22"/>
                <w:szCs w:val="22"/>
              </w:rPr>
              <w:t>Васильев А.Б.</w:t>
            </w:r>
          </w:p>
          <w:p w:rsidR="00AD2FEA" w:rsidRPr="00EB7569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</w:p>
        </w:tc>
      </w:tr>
      <w:tr w:rsidR="00AD2FEA" w:rsidRPr="00EB7569" w:rsidTr="00280C1C">
        <w:tc>
          <w:tcPr>
            <w:tcW w:w="546" w:type="dxa"/>
            <w:vMerge/>
          </w:tcPr>
          <w:p w:rsidR="00AD2FEA" w:rsidRPr="00EB7569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</w:p>
        </w:tc>
        <w:tc>
          <w:tcPr>
            <w:tcW w:w="3416" w:type="dxa"/>
            <w:gridSpan w:val="2"/>
            <w:vMerge/>
          </w:tcPr>
          <w:p w:rsidR="00AD2FEA" w:rsidRPr="00EB7569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</w:p>
        </w:tc>
        <w:tc>
          <w:tcPr>
            <w:tcW w:w="2640" w:type="dxa"/>
            <w:vMerge/>
          </w:tcPr>
          <w:p w:rsidR="00AD2FEA" w:rsidRPr="00EB7569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</w:p>
        </w:tc>
        <w:tc>
          <w:tcPr>
            <w:tcW w:w="3441" w:type="dxa"/>
          </w:tcPr>
          <w:p w:rsidR="00AD2FEA" w:rsidRPr="00EB7569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>
              <w:rPr>
                <w:rFonts w:eastAsia="TimesNewRoman"/>
                <w:color w:val="auto"/>
                <w:sz w:val="22"/>
                <w:szCs w:val="22"/>
              </w:rPr>
              <w:t>Кондратьева С.В.</w:t>
            </w:r>
          </w:p>
        </w:tc>
      </w:tr>
      <w:tr w:rsidR="00AD2FEA" w:rsidRPr="00EB7569" w:rsidTr="00280C1C">
        <w:tc>
          <w:tcPr>
            <w:tcW w:w="546" w:type="dxa"/>
            <w:vMerge/>
          </w:tcPr>
          <w:p w:rsidR="00AD2FEA" w:rsidRPr="00EB7569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</w:p>
        </w:tc>
        <w:tc>
          <w:tcPr>
            <w:tcW w:w="3416" w:type="dxa"/>
            <w:gridSpan w:val="2"/>
            <w:vMerge/>
          </w:tcPr>
          <w:p w:rsidR="00AD2FEA" w:rsidRPr="00EB7569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</w:p>
        </w:tc>
        <w:tc>
          <w:tcPr>
            <w:tcW w:w="2640" w:type="dxa"/>
            <w:vMerge/>
          </w:tcPr>
          <w:p w:rsidR="00AD2FEA" w:rsidRPr="00EB7569" w:rsidRDefault="00AD2FEA" w:rsidP="00E602C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441" w:type="dxa"/>
          </w:tcPr>
          <w:p w:rsidR="00AD2FEA" w:rsidRPr="00EB7569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proofErr w:type="spellStart"/>
            <w:r w:rsidRPr="00EB7569">
              <w:rPr>
                <w:rFonts w:eastAsia="TimesNewRoman"/>
                <w:color w:val="auto"/>
                <w:sz w:val="22"/>
                <w:szCs w:val="22"/>
              </w:rPr>
              <w:t>Кинчина</w:t>
            </w:r>
            <w:proofErr w:type="spellEnd"/>
            <w:r w:rsidRPr="00EB7569">
              <w:rPr>
                <w:rFonts w:eastAsia="TimesNewRoman"/>
                <w:color w:val="auto"/>
                <w:sz w:val="22"/>
                <w:szCs w:val="22"/>
              </w:rPr>
              <w:t xml:space="preserve"> А.В.</w:t>
            </w:r>
          </w:p>
        </w:tc>
      </w:tr>
      <w:tr w:rsidR="00AD2FEA" w:rsidRPr="00EB7569" w:rsidTr="00280C1C">
        <w:tc>
          <w:tcPr>
            <w:tcW w:w="546" w:type="dxa"/>
          </w:tcPr>
          <w:p w:rsidR="00AD2FEA" w:rsidRDefault="00945534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>
              <w:rPr>
                <w:rFonts w:eastAsia="TimesNewRoman"/>
                <w:color w:val="auto"/>
                <w:sz w:val="22"/>
                <w:szCs w:val="22"/>
              </w:rPr>
              <w:t>2.3</w:t>
            </w:r>
          </w:p>
        </w:tc>
        <w:tc>
          <w:tcPr>
            <w:tcW w:w="3416" w:type="dxa"/>
            <w:gridSpan w:val="2"/>
          </w:tcPr>
          <w:p w:rsidR="00AD2FEA" w:rsidRPr="00AA3C66" w:rsidRDefault="00AD2FEA" w:rsidP="00E602C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Совещание заместителей директоров</w:t>
            </w:r>
          </w:p>
        </w:tc>
        <w:tc>
          <w:tcPr>
            <w:tcW w:w="2640" w:type="dxa"/>
          </w:tcPr>
          <w:p w:rsidR="00AD2FEA" w:rsidRPr="00AA3C66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>
              <w:rPr>
                <w:rFonts w:eastAsia="TimesNewRoman"/>
                <w:color w:val="auto"/>
                <w:sz w:val="22"/>
                <w:szCs w:val="22"/>
              </w:rPr>
              <w:t>Воспитательная программа школы</w:t>
            </w:r>
          </w:p>
        </w:tc>
        <w:tc>
          <w:tcPr>
            <w:tcW w:w="3441" w:type="dxa"/>
          </w:tcPr>
          <w:p w:rsidR="00AD2FEA" w:rsidRDefault="00AD2FEA" w:rsidP="00E602C4">
            <w:pPr>
              <w:pStyle w:val="Default"/>
              <w:jc w:val="both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Ермолаева И.А.</w:t>
            </w:r>
          </w:p>
          <w:p w:rsidR="00AD2FEA" w:rsidRPr="00AA3C66" w:rsidRDefault="00AD2FEA" w:rsidP="00E602C4">
            <w:pPr>
              <w:pStyle w:val="Default"/>
              <w:jc w:val="both"/>
              <w:rPr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auto"/>
                <w:sz w:val="22"/>
                <w:szCs w:val="22"/>
                <w:lang w:eastAsia="en-US"/>
              </w:rPr>
              <w:t>Усцова</w:t>
            </w:r>
            <w:proofErr w:type="spellEnd"/>
            <w:r>
              <w:rPr>
                <w:color w:val="auto"/>
                <w:sz w:val="22"/>
                <w:szCs w:val="22"/>
                <w:lang w:eastAsia="en-US"/>
              </w:rPr>
              <w:t xml:space="preserve"> Т.Н.</w:t>
            </w:r>
          </w:p>
        </w:tc>
      </w:tr>
      <w:tr w:rsidR="00AD2FEA" w:rsidRPr="00EB7569" w:rsidTr="00280C1C">
        <w:tc>
          <w:tcPr>
            <w:tcW w:w="546" w:type="dxa"/>
            <w:vMerge w:val="restart"/>
          </w:tcPr>
          <w:p w:rsidR="00AD2FEA" w:rsidRPr="00AA3C66" w:rsidRDefault="00945534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>
              <w:rPr>
                <w:rFonts w:eastAsia="TimesNewRoman"/>
                <w:color w:val="auto"/>
                <w:sz w:val="22"/>
                <w:szCs w:val="22"/>
              </w:rPr>
              <w:t>2.4</w:t>
            </w:r>
          </w:p>
        </w:tc>
        <w:tc>
          <w:tcPr>
            <w:tcW w:w="3416" w:type="dxa"/>
            <w:gridSpan w:val="2"/>
            <w:vMerge w:val="restart"/>
          </w:tcPr>
          <w:p w:rsidR="00AD2FEA" w:rsidRPr="00AA3C66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 w:rsidRPr="00AA3C66">
              <w:rPr>
                <w:color w:val="auto"/>
                <w:sz w:val="22"/>
                <w:szCs w:val="22"/>
              </w:rPr>
              <w:t>Педагогические чтения</w:t>
            </w:r>
            <w:r w:rsidR="00945534">
              <w:rPr>
                <w:rFonts w:eastAsia="TimesNewRoman"/>
                <w:color w:val="auto"/>
                <w:sz w:val="22"/>
                <w:szCs w:val="22"/>
              </w:rPr>
              <w:t xml:space="preserve"> в МКОУ </w:t>
            </w:r>
            <w:r w:rsidR="00945534">
              <w:rPr>
                <w:rFonts w:eastAsia="TimesNewRoman"/>
                <w:color w:val="auto"/>
                <w:sz w:val="22"/>
                <w:szCs w:val="22"/>
              </w:rPr>
              <w:lastRenderedPageBreak/>
              <w:t xml:space="preserve">СОШ с УИОП </w:t>
            </w:r>
            <w:proofErr w:type="spellStart"/>
            <w:r w:rsidR="00945534">
              <w:rPr>
                <w:rFonts w:eastAsia="TimesNewRoman"/>
                <w:color w:val="auto"/>
                <w:sz w:val="22"/>
                <w:szCs w:val="22"/>
              </w:rPr>
              <w:t>им.В.И.Десяткова</w:t>
            </w:r>
            <w:proofErr w:type="spellEnd"/>
            <w:r w:rsidR="00945534">
              <w:rPr>
                <w:rFonts w:eastAsia="TimesNewRoman"/>
                <w:color w:val="auto"/>
                <w:sz w:val="22"/>
                <w:szCs w:val="22"/>
              </w:rPr>
              <w:t xml:space="preserve"> г</w:t>
            </w:r>
            <w:proofErr w:type="gramStart"/>
            <w:r w:rsidR="00945534">
              <w:rPr>
                <w:rFonts w:eastAsia="TimesNewRoman"/>
                <w:color w:val="auto"/>
                <w:sz w:val="22"/>
                <w:szCs w:val="22"/>
              </w:rPr>
              <w:t>.Б</w:t>
            </w:r>
            <w:proofErr w:type="gramEnd"/>
            <w:r w:rsidR="00945534">
              <w:rPr>
                <w:rFonts w:eastAsia="TimesNewRoman"/>
                <w:color w:val="auto"/>
                <w:sz w:val="22"/>
                <w:szCs w:val="22"/>
              </w:rPr>
              <w:t>елая Холуница</w:t>
            </w:r>
          </w:p>
        </w:tc>
        <w:tc>
          <w:tcPr>
            <w:tcW w:w="2640" w:type="dxa"/>
            <w:vMerge w:val="restart"/>
          </w:tcPr>
          <w:p w:rsidR="00AD2FEA" w:rsidRPr="00AA3C66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 w:rsidRPr="00AA3C66">
              <w:rPr>
                <w:rFonts w:eastAsia="TimesNewRoman"/>
                <w:color w:val="auto"/>
                <w:sz w:val="22"/>
                <w:szCs w:val="22"/>
              </w:rPr>
              <w:lastRenderedPageBreak/>
              <w:t xml:space="preserve">Профессиональное </w:t>
            </w:r>
            <w:r w:rsidRPr="00AA3C66">
              <w:rPr>
                <w:rFonts w:eastAsia="TimesNewRoman"/>
                <w:color w:val="auto"/>
                <w:sz w:val="22"/>
                <w:szCs w:val="22"/>
              </w:rPr>
              <w:lastRenderedPageBreak/>
              <w:t>развитие учителя</w:t>
            </w:r>
          </w:p>
        </w:tc>
        <w:tc>
          <w:tcPr>
            <w:tcW w:w="3441" w:type="dxa"/>
          </w:tcPr>
          <w:p w:rsidR="00AD2FEA" w:rsidRPr="00AA3C66" w:rsidRDefault="00003A78" w:rsidP="00E602C4">
            <w:pPr>
              <w:pStyle w:val="Default"/>
              <w:jc w:val="both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  <w:lang w:eastAsia="en-US"/>
              </w:rPr>
              <w:t>Рендакова</w:t>
            </w:r>
            <w:proofErr w:type="spellEnd"/>
            <w:r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  <w:lang w:eastAsia="en-US"/>
              </w:rPr>
              <w:t>Е.М.</w:t>
            </w:r>
            <w:r w:rsidR="00AD2FEA" w:rsidRPr="00AA3C66">
              <w:rPr>
                <w:color w:val="auto"/>
                <w:sz w:val="22"/>
                <w:szCs w:val="22"/>
                <w:lang w:eastAsia="en-US"/>
              </w:rPr>
              <w:t>Кинчина</w:t>
            </w:r>
            <w:proofErr w:type="spellEnd"/>
            <w:r w:rsidR="00AD2FEA" w:rsidRPr="00AA3C66">
              <w:rPr>
                <w:color w:val="auto"/>
                <w:sz w:val="22"/>
                <w:szCs w:val="22"/>
                <w:lang w:eastAsia="en-US"/>
              </w:rPr>
              <w:t xml:space="preserve"> А.В.</w:t>
            </w:r>
          </w:p>
        </w:tc>
      </w:tr>
      <w:tr w:rsidR="00AD2FEA" w:rsidRPr="00EB7569" w:rsidTr="00280C1C">
        <w:tc>
          <w:tcPr>
            <w:tcW w:w="546" w:type="dxa"/>
            <w:vMerge/>
          </w:tcPr>
          <w:p w:rsidR="00AD2FEA" w:rsidRPr="00EB7569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</w:p>
        </w:tc>
        <w:tc>
          <w:tcPr>
            <w:tcW w:w="3416" w:type="dxa"/>
            <w:gridSpan w:val="2"/>
            <w:vMerge/>
          </w:tcPr>
          <w:p w:rsidR="00AD2FEA" w:rsidRPr="00EB7569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</w:p>
        </w:tc>
        <w:tc>
          <w:tcPr>
            <w:tcW w:w="2640" w:type="dxa"/>
            <w:vMerge/>
          </w:tcPr>
          <w:p w:rsidR="00AD2FEA" w:rsidRPr="00EB7569" w:rsidRDefault="00AD2FEA" w:rsidP="00E602C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441" w:type="dxa"/>
          </w:tcPr>
          <w:p w:rsidR="00AD2FEA" w:rsidRPr="00AA3C66" w:rsidRDefault="00AD2FEA" w:rsidP="00E602C4">
            <w:pPr>
              <w:pStyle w:val="Default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AA3C66">
              <w:rPr>
                <w:color w:val="auto"/>
                <w:sz w:val="22"/>
                <w:szCs w:val="22"/>
                <w:lang w:eastAsia="en-US"/>
              </w:rPr>
              <w:t>Кузнецова Е.Н.</w:t>
            </w:r>
          </w:p>
        </w:tc>
      </w:tr>
      <w:tr w:rsidR="00AD2FEA" w:rsidRPr="00EB7569" w:rsidTr="00280C1C">
        <w:tc>
          <w:tcPr>
            <w:tcW w:w="546" w:type="dxa"/>
            <w:vMerge/>
          </w:tcPr>
          <w:p w:rsidR="00AD2FEA" w:rsidRPr="00EB7569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</w:p>
        </w:tc>
        <w:tc>
          <w:tcPr>
            <w:tcW w:w="3416" w:type="dxa"/>
            <w:gridSpan w:val="2"/>
            <w:vMerge/>
          </w:tcPr>
          <w:p w:rsidR="00AD2FEA" w:rsidRPr="00EB7569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</w:p>
        </w:tc>
        <w:tc>
          <w:tcPr>
            <w:tcW w:w="2640" w:type="dxa"/>
            <w:vMerge/>
          </w:tcPr>
          <w:p w:rsidR="00AD2FEA" w:rsidRPr="00EB7569" w:rsidRDefault="00AD2FEA" w:rsidP="00E602C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441" w:type="dxa"/>
          </w:tcPr>
          <w:p w:rsidR="00AD2FEA" w:rsidRPr="00AA3C66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proofErr w:type="spellStart"/>
            <w:r w:rsidRPr="00AA3C66">
              <w:rPr>
                <w:color w:val="auto"/>
                <w:sz w:val="22"/>
                <w:szCs w:val="22"/>
                <w:lang w:eastAsia="en-US"/>
              </w:rPr>
              <w:t>Сысолятина</w:t>
            </w:r>
            <w:proofErr w:type="spellEnd"/>
            <w:r w:rsidRPr="00AA3C66">
              <w:rPr>
                <w:color w:val="auto"/>
                <w:sz w:val="22"/>
                <w:szCs w:val="22"/>
                <w:lang w:eastAsia="en-US"/>
              </w:rPr>
              <w:t xml:space="preserve"> А.В., Макарова А.А., Андреева О.В., Коробова И.В., Тихонова А.С.</w:t>
            </w:r>
          </w:p>
        </w:tc>
      </w:tr>
      <w:tr w:rsidR="00AD2FEA" w:rsidRPr="00EB7569" w:rsidTr="00280C1C">
        <w:tc>
          <w:tcPr>
            <w:tcW w:w="546" w:type="dxa"/>
            <w:vMerge w:val="restart"/>
          </w:tcPr>
          <w:p w:rsidR="00AD2FEA" w:rsidRPr="00EB7569" w:rsidRDefault="00945534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>
              <w:rPr>
                <w:rFonts w:eastAsia="TimesNewRoman"/>
                <w:color w:val="auto"/>
                <w:sz w:val="22"/>
                <w:szCs w:val="22"/>
              </w:rPr>
              <w:t>2.5</w:t>
            </w:r>
          </w:p>
        </w:tc>
        <w:tc>
          <w:tcPr>
            <w:tcW w:w="3416" w:type="dxa"/>
            <w:gridSpan w:val="2"/>
            <w:vMerge w:val="restart"/>
          </w:tcPr>
          <w:p w:rsidR="00AD2FEA" w:rsidRPr="00EB7569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>
              <w:rPr>
                <w:rFonts w:eastAsia="TimesNewRoman"/>
                <w:color w:val="auto"/>
                <w:sz w:val="22"/>
                <w:szCs w:val="22"/>
              </w:rPr>
              <w:t>Районная школа молодого учителя</w:t>
            </w:r>
            <w:r w:rsidR="00945534">
              <w:rPr>
                <w:rFonts w:eastAsia="TimesNewRoman"/>
                <w:color w:val="auto"/>
                <w:sz w:val="22"/>
                <w:szCs w:val="22"/>
              </w:rPr>
              <w:t xml:space="preserve"> в МКОУ СОШ с УИОП </w:t>
            </w:r>
            <w:proofErr w:type="spellStart"/>
            <w:r w:rsidR="00945534">
              <w:rPr>
                <w:rFonts w:eastAsia="TimesNewRoman"/>
                <w:color w:val="auto"/>
                <w:sz w:val="22"/>
                <w:szCs w:val="22"/>
              </w:rPr>
              <w:t>им.В.И.Десяткова</w:t>
            </w:r>
            <w:proofErr w:type="spellEnd"/>
            <w:r w:rsidR="00945534">
              <w:rPr>
                <w:rFonts w:eastAsia="TimesNewRoman"/>
                <w:color w:val="auto"/>
                <w:sz w:val="22"/>
                <w:szCs w:val="22"/>
              </w:rPr>
              <w:t xml:space="preserve"> г</w:t>
            </w:r>
            <w:proofErr w:type="gramStart"/>
            <w:r w:rsidR="00945534">
              <w:rPr>
                <w:rFonts w:eastAsia="TimesNewRoman"/>
                <w:color w:val="auto"/>
                <w:sz w:val="22"/>
                <w:szCs w:val="22"/>
              </w:rPr>
              <w:t>.Б</w:t>
            </w:r>
            <w:proofErr w:type="gramEnd"/>
            <w:r w:rsidR="00945534">
              <w:rPr>
                <w:rFonts w:eastAsia="TimesNewRoman"/>
                <w:color w:val="auto"/>
                <w:sz w:val="22"/>
                <w:szCs w:val="22"/>
              </w:rPr>
              <w:t>елая Холуница</w:t>
            </w:r>
          </w:p>
        </w:tc>
        <w:tc>
          <w:tcPr>
            <w:tcW w:w="2640" w:type="dxa"/>
            <w:vMerge w:val="restart"/>
          </w:tcPr>
          <w:p w:rsidR="00AD2FEA" w:rsidRPr="00EB7569" w:rsidRDefault="00417BCC" w:rsidP="00E602C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«Урок-это…»</w:t>
            </w:r>
          </w:p>
        </w:tc>
        <w:tc>
          <w:tcPr>
            <w:tcW w:w="3441" w:type="dxa"/>
          </w:tcPr>
          <w:p w:rsidR="00AD2FEA" w:rsidRPr="00AA3C66" w:rsidRDefault="00AD2FEA" w:rsidP="00E602C4">
            <w:pPr>
              <w:pStyle w:val="Default"/>
              <w:jc w:val="both"/>
              <w:rPr>
                <w:color w:val="auto"/>
                <w:sz w:val="22"/>
                <w:szCs w:val="22"/>
                <w:lang w:eastAsia="en-US"/>
              </w:rPr>
            </w:pPr>
            <w:proofErr w:type="spellStart"/>
            <w:r w:rsidRPr="00AA3C66">
              <w:rPr>
                <w:color w:val="auto"/>
                <w:sz w:val="22"/>
                <w:szCs w:val="22"/>
                <w:lang w:eastAsia="en-US"/>
              </w:rPr>
              <w:t>Кинчина</w:t>
            </w:r>
            <w:proofErr w:type="spellEnd"/>
            <w:r w:rsidRPr="00AA3C66">
              <w:rPr>
                <w:color w:val="auto"/>
                <w:sz w:val="22"/>
                <w:szCs w:val="22"/>
                <w:lang w:eastAsia="en-US"/>
              </w:rPr>
              <w:t xml:space="preserve"> А.В.</w:t>
            </w:r>
          </w:p>
        </w:tc>
      </w:tr>
      <w:tr w:rsidR="00AD2FEA" w:rsidRPr="00EB7569" w:rsidTr="00280C1C">
        <w:tc>
          <w:tcPr>
            <w:tcW w:w="546" w:type="dxa"/>
            <w:vMerge/>
          </w:tcPr>
          <w:p w:rsidR="00AD2FEA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</w:p>
        </w:tc>
        <w:tc>
          <w:tcPr>
            <w:tcW w:w="3416" w:type="dxa"/>
            <w:gridSpan w:val="2"/>
            <w:vMerge/>
          </w:tcPr>
          <w:p w:rsidR="00AD2FEA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</w:p>
        </w:tc>
        <w:tc>
          <w:tcPr>
            <w:tcW w:w="2640" w:type="dxa"/>
            <w:vMerge/>
          </w:tcPr>
          <w:p w:rsidR="00AD2FEA" w:rsidRPr="00EB7569" w:rsidRDefault="00AD2FEA" w:rsidP="00E602C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441" w:type="dxa"/>
          </w:tcPr>
          <w:p w:rsidR="00AD2FEA" w:rsidRPr="00AA3C66" w:rsidRDefault="00AD2FEA" w:rsidP="00E602C4">
            <w:pPr>
              <w:pStyle w:val="Default"/>
              <w:jc w:val="both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Коробова И.В.</w:t>
            </w:r>
          </w:p>
        </w:tc>
      </w:tr>
      <w:tr w:rsidR="00AD2FEA" w:rsidRPr="00EB7569" w:rsidTr="00280C1C">
        <w:tc>
          <w:tcPr>
            <w:tcW w:w="546" w:type="dxa"/>
            <w:vMerge/>
          </w:tcPr>
          <w:p w:rsidR="00AD2FEA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</w:p>
        </w:tc>
        <w:tc>
          <w:tcPr>
            <w:tcW w:w="3416" w:type="dxa"/>
            <w:gridSpan w:val="2"/>
            <w:vMerge/>
          </w:tcPr>
          <w:p w:rsidR="00AD2FEA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</w:p>
        </w:tc>
        <w:tc>
          <w:tcPr>
            <w:tcW w:w="2640" w:type="dxa"/>
            <w:vMerge/>
          </w:tcPr>
          <w:p w:rsidR="00AD2FEA" w:rsidRPr="00EB7569" w:rsidRDefault="00AD2FEA" w:rsidP="00E602C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441" w:type="dxa"/>
          </w:tcPr>
          <w:p w:rsidR="00AD2FEA" w:rsidRPr="00AA3C66" w:rsidRDefault="00AD2FEA" w:rsidP="00E602C4">
            <w:pPr>
              <w:pStyle w:val="Default"/>
              <w:jc w:val="both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Тихонова А.С.</w:t>
            </w:r>
          </w:p>
        </w:tc>
      </w:tr>
      <w:tr w:rsidR="00AD2FEA" w:rsidRPr="00EB7569" w:rsidTr="00280C1C">
        <w:tc>
          <w:tcPr>
            <w:tcW w:w="546" w:type="dxa"/>
            <w:vMerge/>
          </w:tcPr>
          <w:p w:rsidR="00AD2FEA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</w:p>
        </w:tc>
        <w:tc>
          <w:tcPr>
            <w:tcW w:w="3416" w:type="dxa"/>
            <w:gridSpan w:val="2"/>
            <w:vMerge/>
          </w:tcPr>
          <w:p w:rsidR="00AD2FEA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</w:p>
        </w:tc>
        <w:tc>
          <w:tcPr>
            <w:tcW w:w="2640" w:type="dxa"/>
            <w:vMerge/>
          </w:tcPr>
          <w:p w:rsidR="00AD2FEA" w:rsidRPr="00EB7569" w:rsidRDefault="00AD2FEA" w:rsidP="00E602C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441" w:type="dxa"/>
          </w:tcPr>
          <w:p w:rsidR="00AD2FEA" w:rsidRDefault="00AD2FEA" w:rsidP="00E602C4">
            <w:pPr>
              <w:pStyle w:val="Default"/>
              <w:jc w:val="both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Андреева О.В.</w:t>
            </w:r>
          </w:p>
        </w:tc>
      </w:tr>
      <w:tr w:rsidR="00AD2FEA" w:rsidRPr="00EB7569" w:rsidTr="00280C1C">
        <w:tc>
          <w:tcPr>
            <w:tcW w:w="546" w:type="dxa"/>
            <w:vMerge/>
          </w:tcPr>
          <w:p w:rsidR="00AD2FEA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</w:p>
        </w:tc>
        <w:tc>
          <w:tcPr>
            <w:tcW w:w="3416" w:type="dxa"/>
            <w:gridSpan w:val="2"/>
            <w:vMerge/>
          </w:tcPr>
          <w:p w:rsidR="00AD2FEA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</w:p>
        </w:tc>
        <w:tc>
          <w:tcPr>
            <w:tcW w:w="2640" w:type="dxa"/>
            <w:vMerge/>
          </w:tcPr>
          <w:p w:rsidR="00AD2FEA" w:rsidRPr="00EB7569" w:rsidRDefault="00AD2FEA" w:rsidP="00E602C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441" w:type="dxa"/>
          </w:tcPr>
          <w:p w:rsidR="00AD2FEA" w:rsidRPr="00AA3C66" w:rsidRDefault="00AD2FEA" w:rsidP="00E602C4">
            <w:pPr>
              <w:pStyle w:val="Default"/>
              <w:jc w:val="both"/>
              <w:rPr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auto"/>
                <w:sz w:val="22"/>
                <w:szCs w:val="22"/>
                <w:lang w:eastAsia="en-US"/>
              </w:rPr>
              <w:t>Уктамов</w:t>
            </w:r>
            <w:proofErr w:type="spellEnd"/>
            <w:r>
              <w:rPr>
                <w:color w:val="auto"/>
                <w:sz w:val="22"/>
                <w:szCs w:val="22"/>
                <w:lang w:eastAsia="en-US"/>
              </w:rPr>
              <w:t xml:space="preserve"> М.Р.</w:t>
            </w:r>
          </w:p>
        </w:tc>
      </w:tr>
      <w:tr w:rsidR="00945534" w:rsidRPr="00EB7569" w:rsidTr="00280C1C">
        <w:tc>
          <w:tcPr>
            <w:tcW w:w="546" w:type="dxa"/>
          </w:tcPr>
          <w:p w:rsidR="00945534" w:rsidRDefault="00945534" w:rsidP="0029557A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>
              <w:rPr>
                <w:rFonts w:eastAsia="TimesNewRoman"/>
                <w:color w:val="auto"/>
                <w:sz w:val="22"/>
                <w:szCs w:val="22"/>
              </w:rPr>
              <w:t>2.6.</w:t>
            </w:r>
          </w:p>
        </w:tc>
        <w:tc>
          <w:tcPr>
            <w:tcW w:w="3416" w:type="dxa"/>
            <w:gridSpan w:val="2"/>
          </w:tcPr>
          <w:p w:rsidR="00945534" w:rsidRDefault="00945534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>
              <w:rPr>
                <w:rFonts w:eastAsia="TimesNewRoman"/>
                <w:color w:val="auto"/>
                <w:sz w:val="22"/>
                <w:szCs w:val="22"/>
              </w:rPr>
              <w:t>Районная школа молодого воспитателя в МКДОУ детский сад №1 «Колокольчик»</w:t>
            </w:r>
          </w:p>
        </w:tc>
        <w:tc>
          <w:tcPr>
            <w:tcW w:w="2640" w:type="dxa"/>
          </w:tcPr>
          <w:p w:rsidR="00945534" w:rsidRDefault="00945534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>
              <w:rPr>
                <w:rFonts w:eastAsia="TimesNewRoman"/>
                <w:color w:val="auto"/>
                <w:sz w:val="22"/>
                <w:szCs w:val="22"/>
              </w:rPr>
              <w:t>Оказание поддержки молодым специалистам в повышении их профессиональной компетентности</w:t>
            </w:r>
          </w:p>
        </w:tc>
        <w:tc>
          <w:tcPr>
            <w:tcW w:w="3441" w:type="dxa"/>
          </w:tcPr>
          <w:p w:rsidR="00945534" w:rsidRDefault="00945534" w:rsidP="00E602C4">
            <w:pPr>
              <w:pStyle w:val="Default"/>
              <w:jc w:val="both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Щетинина Н.Л.,д.с.№1,</w:t>
            </w:r>
          </w:p>
          <w:p w:rsidR="00945534" w:rsidRDefault="00945534" w:rsidP="00E602C4">
            <w:pPr>
              <w:pStyle w:val="Default"/>
              <w:jc w:val="both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Пушкарёва Р.Л., д.с.№1,</w:t>
            </w:r>
          </w:p>
          <w:p w:rsidR="00945534" w:rsidRDefault="00945534" w:rsidP="00E602C4">
            <w:pPr>
              <w:pStyle w:val="Default"/>
              <w:jc w:val="both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Черезова О.Н., д.с.№1</w:t>
            </w:r>
          </w:p>
          <w:p w:rsidR="00945534" w:rsidRDefault="00945534" w:rsidP="00E602C4">
            <w:pPr>
              <w:pStyle w:val="Default"/>
              <w:jc w:val="both"/>
              <w:rPr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auto"/>
                <w:sz w:val="22"/>
                <w:szCs w:val="22"/>
                <w:lang w:eastAsia="en-US"/>
              </w:rPr>
              <w:t>Семакова</w:t>
            </w:r>
            <w:proofErr w:type="spellEnd"/>
            <w:r>
              <w:rPr>
                <w:color w:val="auto"/>
                <w:sz w:val="22"/>
                <w:szCs w:val="22"/>
                <w:lang w:eastAsia="en-US"/>
              </w:rPr>
              <w:t xml:space="preserve"> В.В., д.с.№2,</w:t>
            </w:r>
          </w:p>
          <w:p w:rsidR="00945534" w:rsidRDefault="00945534" w:rsidP="00E602C4">
            <w:pPr>
              <w:pStyle w:val="Default"/>
              <w:jc w:val="both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Мякишева Р.М., д.с. «Берёзка»</w:t>
            </w:r>
          </w:p>
        </w:tc>
      </w:tr>
      <w:tr w:rsidR="00AD2FEA" w:rsidRPr="00EB7569" w:rsidTr="00280C1C">
        <w:tc>
          <w:tcPr>
            <w:tcW w:w="546" w:type="dxa"/>
          </w:tcPr>
          <w:p w:rsidR="00AD2FEA" w:rsidRDefault="00945534" w:rsidP="0029557A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>
              <w:rPr>
                <w:rFonts w:eastAsia="TimesNewRoman"/>
                <w:color w:val="auto"/>
                <w:sz w:val="22"/>
                <w:szCs w:val="22"/>
              </w:rPr>
              <w:t>2.7</w:t>
            </w:r>
          </w:p>
        </w:tc>
        <w:tc>
          <w:tcPr>
            <w:tcW w:w="3416" w:type="dxa"/>
            <w:gridSpan w:val="2"/>
          </w:tcPr>
          <w:p w:rsidR="00AD2FEA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>
              <w:rPr>
                <w:rFonts w:eastAsia="TimesNewRoman"/>
                <w:color w:val="auto"/>
                <w:sz w:val="22"/>
                <w:szCs w:val="22"/>
              </w:rPr>
              <w:t>Семинар МОАУДО «Дом детского творчества «Вдохновение»</w:t>
            </w:r>
          </w:p>
        </w:tc>
        <w:tc>
          <w:tcPr>
            <w:tcW w:w="2640" w:type="dxa"/>
          </w:tcPr>
          <w:p w:rsidR="00AD2FEA" w:rsidRPr="00EB7569" w:rsidRDefault="00AD2FEA" w:rsidP="00E602C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rFonts w:eastAsia="TimesNewRoman"/>
                <w:color w:val="auto"/>
                <w:sz w:val="22"/>
                <w:szCs w:val="22"/>
              </w:rPr>
              <w:t xml:space="preserve">«Формирование и развитие личностных и </w:t>
            </w:r>
            <w:proofErr w:type="spellStart"/>
            <w:r>
              <w:rPr>
                <w:rFonts w:eastAsia="TimesNewRoman"/>
                <w:color w:val="auto"/>
                <w:sz w:val="22"/>
                <w:szCs w:val="22"/>
              </w:rPr>
              <w:t>метапредметных</w:t>
            </w:r>
            <w:proofErr w:type="spellEnd"/>
            <w:r>
              <w:rPr>
                <w:rFonts w:eastAsia="TimesNewRoman"/>
                <w:color w:val="auto"/>
                <w:sz w:val="22"/>
                <w:szCs w:val="22"/>
              </w:rPr>
              <w:t xml:space="preserve"> результатов образования учащихся»</w:t>
            </w:r>
          </w:p>
        </w:tc>
        <w:tc>
          <w:tcPr>
            <w:tcW w:w="3441" w:type="dxa"/>
          </w:tcPr>
          <w:p w:rsidR="00AD2FEA" w:rsidRDefault="00AD2FEA" w:rsidP="00E602C4">
            <w:pPr>
              <w:pStyle w:val="Default"/>
              <w:jc w:val="both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Соловьёв Роман Игоревич</w:t>
            </w:r>
          </w:p>
        </w:tc>
      </w:tr>
      <w:tr w:rsidR="00AD2FEA" w:rsidRPr="00EB7569" w:rsidTr="00280C1C">
        <w:tc>
          <w:tcPr>
            <w:tcW w:w="546" w:type="dxa"/>
          </w:tcPr>
          <w:p w:rsidR="00AD2FEA" w:rsidRDefault="00945534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>
              <w:rPr>
                <w:rFonts w:eastAsia="TimesNewRoman"/>
                <w:color w:val="auto"/>
                <w:sz w:val="22"/>
                <w:szCs w:val="22"/>
              </w:rPr>
              <w:t>2.8</w:t>
            </w:r>
          </w:p>
        </w:tc>
        <w:tc>
          <w:tcPr>
            <w:tcW w:w="3416" w:type="dxa"/>
            <w:gridSpan w:val="2"/>
          </w:tcPr>
          <w:p w:rsidR="00AD2FEA" w:rsidRDefault="00AD2FEA" w:rsidP="00E602C4">
            <w:pPr>
              <w:pStyle w:val="Default"/>
              <w:jc w:val="both"/>
              <w:rPr>
                <w:rFonts w:eastAsia="TimesNewRoman"/>
                <w:color w:val="auto"/>
                <w:sz w:val="22"/>
                <w:szCs w:val="22"/>
              </w:rPr>
            </w:pPr>
            <w:r>
              <w:rPr>
                <w:rFonts w:eastAsia="TimesNewRoman"/>
                <w:color w:val="auto"/>
                <w:sz w:val="22"/>
                <w:szCs w:val="22"/>
              </w:rPr>
              <w:t>Деловая игра «Лабиринт идей»</w:t>
            </w:r>
          </w:p>
        </w:tc>
        <w:tc>
          <w:tcPr>
            <w:tcW w:w="2640" w:type="dxa"/>
          </w:tcPr>
          <w:p w:rsidR="00AD2FEA" w:rsidRPr="00424F54" w:rsidRDefault="00424F54" w:rsidP="00424F54">
            <w:pPr>
              <w:rPr>
                <w:rFonts w:ascii="Times New Roman" w:hAnsi="Times New Roman" w:cs="Times New Roman"/>
                <w:lang w:eastAsia="zh-CN"/>
              </w:rPr>
            </w:pPr>
            <w:r w:rsidRPr="00424F54">
              <w:rPr>
                <w:rFonts w:ascii="Times New Roman" w:hAnsi="Times New Roman" w:cs="Times New Roman"/>
                <w:lang w:eastAsia="zh-CN"/>
              </w:rPr>
              <w:t>«Проектное управление»:</w:t>
            </w:r>
          </w:p>
          <w:p w:rsidR="00424F54" w:rsidRPr="00424F54" w:rsidRDefault="00424F54" w:rsidP="00424F54">
            <w:pPr>
              <w:rPr>
                <w:rFonts w:ascii="Times New Roman" w:hAnsi="Times New Roman" w:cs="Times New Roman"/>
                <w:lang w:eastAsia="zh-CN"/>
              </w:rPr>
            </w:pPr>
            <w:r w:rsidRPr="00424F54">
              <w:rPr>
                <w:rFonts w:ascii="Times New Roman" w:hAnsi="Times New Roman" w:cs="Times New Roman"/>
                <w:lang w:eastAsia="zh-CN"/>
              </w:rPr>
              <w:t>-Источники и ресурсы для новых идей;</w:t>
            </w:r>
          </w:p>
          <w:p w:rsidR="00424F54" w:rsidRPr="00424F54" w:rsidRDefault="00424F54" w:rsidP="00424F54">
            <w:pPr>
              <w:rPr>
                <w:lang w:eastAsia="zh-CN"/>
              </w:rPr>
            </w:pPr>
            <w:r w:rsidRPr="00424F54">
              <w:rPr>
                <w:rFonts w:ascii="Times New Roman" w:hAnsi="Times New Roman" w:cs="Times New Roman"/>
                <w:lang w:eastAsia="zh-CN"/>
              </w:rPr>
              <w:t>-Этапы развития идеи с использованием проектного метода.</w:t>
            </w:r>
          </w:p>
        </w:tc>
        <w:tc>
          <w:tcPr>
            <w:tcW w:w="3441" w:type="dxa"/>
          </w:tcPr>
          <w:p w:rsidR="00AD2FEA" w:rsidRDefault="00AD2FEA" w:rsidP="00E602C4">
            <w:pPr>
              <w:pStyle w:val="Default"/>
              <w:jc w:val="both"/>
              <w:rPr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auto"/>
                <w:sz w:val="22"/>
                <w:szCs w:val="22"/>
                <w:lang w:eastAsia="en-US"/>
              </w:rPr>
              <w:t>Модератор-Курашин</w:t>
            </w:r>
            <w:proofErr w:type="spellEnd"/>
            <w:r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  <w:lang w:eastAsia="en-US"/>
              </w:rPr>
              <w:t>М.В.,координатор</w:t>
            </w:r>
            <w:proofErr w:type="spellEnd"/>
            <w:r>
              <w:rPr>
                <w:color w:val="auto"/>
                <w:sz w:val="22"/>
                <w:szCs w:val="22"/>
                <w:lang w:eastAsia="en-US"/>
              </w:rPr>
              <w:t xml:space="preserve"> Регионального ресурсного</w:t>
            </w:r>
            <w:r w:rsidR="00424F54">
              <w:rPr>
                <w:color w:val="auto"/>
                <w:sz w:val="22"/>
                <w:szCs w:val="22"/>
                <w:lang w:eastAsia="en-US"/>
              </w:rPr>
              <w:t xml:space="preserve"> центра поддержки СОНКО Кировской области</w:t>
            </w:r>
          </w:p>
        </w:tc>
      </w:tr>
    </w:tbl>
    <w:p w:rsidR="0029557A" w:rsidRDefault="00923FF9" w:rsidP="00923FF9">
      <w:pPr>
        <w:pStyle w:val="Default"/>
        <w:tabs>
          <w:tab w:val="left" w:pos="2250"/>
        </w:tabs>
        <w:jc w:val="both"/>
        <w:rPr>
          <w:rFonts w:eastAsia="TimesNewRoman"/>
          <w:color w:val="auto"/>
        </w:rPr>
      </w:pPr>
      <w:r>
        <w:rPr>
          <w:rFonts w:eastAsia="TimesNewRoman"/>
          <w:b/>
          <w:color w:val="auto"/>
        </w:rPr>
        <w:t xml:space="preserve"> </w:t>
      </w:r>
      <w:r w:rsidRPr="00923FF9">
        <w:rPr>
          <w:rFonts w:eastAsia="TimesNewRoman"/>
          <w:color w:val="auto"/>
        </w:rPr>
        <w:t xml:space="preserve">К сожалению, в </w:t>
      </w:r>
      <w:r>
        <w:rPr>
          <w:rFonts w:eastAsia="TimesNewRoman"/>
          <w:color w:val="auto"/>
        </w:rPr>
        <w:t xml:space="preserve"> 2020-21 </w:t>
      </w:r>
      <w:r w:rsidR="00F701A2">
        <w:rPr>
          <w:rFonts w:eastAsia="TimesNewRoman"/>
          <w:color w:val="auto"/>
        </w:rPr>
        <w:t xml:space="preserve">учебном году  из-за ограничений, связанных с </w:t>
      </w:r>
      <w:proofErr w:type="spellStart"/>
      <w:r w:rsidR="00F701A2">
        <w:rPr>
          <w:rFonts w:eastAsia="TimesNewRoman"/>
          <w:color w:val="auto"/>
        </w:rPr>
        <w:t>эпидобстановкой</w:t>
      </w:r>
      <w:proofErr w:type="spellEnd"/>
      <w:r>
        <w:rPr>
          <w:rFonts w:eastAsia="TimesNewRoman"/>
          <w:color w:val="auto"/>
        </w:rPr>
        <w:t>,</w:t>
      </w:r>
      <w:r w:rsidR="00F701A2">
        <w:rPr>
          <w:rFonts w:eastAsia="TimesNewRoman"/>
          <w:color w:val="auto"/>
        </w:rPr>
        <w:t xml:space="preserve"> </w:t>
      </w:r>
      <w:r>
        <w:rPr>
          <w:rFonts w:eastAsia="TimesNewRoman"/>
          <w:color w:val="auto"/>
        </w:rPr>
        <w:t>мы не участвовали в сетевом проекте «Авторская школа педагога»</w:t>
      </w:r>
      <w:r w:rsidRPr="00923FF9">
        <w:rPr>
          <w:rFonts w:eastAsia="TimesNewRoman"/>
          <w:color w:val="auto"/>
        </w:rPr>
        <w:tab/>
      </w:r>
      <w:r>
        <w:rPr>
          <w:rFonts w:eastAsia="TimesNewRoman"/>
          <w:color w:val="auto"/>
        </w:rPr>
        <w:t xml:space="preserve"> и впервые за 30 лет</w:t>
      </w:r>
      <w:r w:rsidR="00D205AC">
        <w:rPr>
          <w:rFonts w:eastAsia="TimesNewRoman"/>
          <w:color w:val="auto"/>
        </w:rPr>
        <w:t xml:space="preserve"> </w:t>
      </w:r>
      <w:r>
        <w:rPr>
          <w:rFonts w:eastAsia="TimesNewRoman"/>
          <w:color w:val="auto"/>
        </w:rPr>
        <w:t xml:space="preserve">  не состоялся районный этап профессионального конкурса «Учитель года». Но уже есть кандидаты для участия в этих методических мероприятиях на новый учебный год.</w:t>
      </w:r>
    </w:p>
    <w:p w:rsidR="003D1294" w:rsidRPr="0044730B" w:rsidRDefault="003D1294" w:rsidP="003D1294">
      <w:pPr>
        <w:tabs>
          <w:tab w:val="left" w:pos="5835"/>
        </w:tabs>
        <w:jc w:val="both"/>
        <w:rPr>
          <w:rFonts w:ascii="Times New Roman" w:hAnsi="Times New Roman" w:cs="Times New Roman"/>
        </w:rPr>
      </w:pPr>
      <w:r>
        <w:rPr>
          <w:b/>
        </w:rPr>
        <w:t>В течение учебного года во всех  образовательных организациях прошли разные  методические семинары</w:t>
      </w:r>
      <w:proofErr w:type="gramStart"/>
      <w:r>
        <w:rPr>
          <w:b/>
        </w:rPr>
        <w:t xml:space="preserve">  </w:t>
      </w:r>
      <w:r w:rsidRPr="001B22B6">
        <w:rPr>
          <w:rFonts w:ascii="Times New Roman" w:hAnsi="Times New Roman" w:cs="Times New Roman"/>
          <w:b/>
        </w:rPr>
        <w:t>:</w:t>
      </w:r>
      <w:proofErr w:type="gramEnd"/>
      <w:r w:rsidRPr="001B22B6">
        <w:rPr>
          <w:rFonts w:ascii="Times New Roman" w:hAnsi="Times New Roman" w:cs="Times New Roman"/>
        </w:rPr>
        <w:t xml:space="preserve"> «Концепция ФГОС </w:t>
      </w:r>
      <w:proofErr w:type="spellStart"/>
      <w:r w:rsidRPr="001B22B6">
        <w:rPr>
          <w:rFonts w:ascii="Times New Roman" w:hAnsi="Times New Roman" w:cs="Times New Roman"/>
        </w:rPr>
        <w:t>СОО</w:t>
      </w:r>
      <w:proofErr w:type="gramStart"/>
      <w:r w:rsidRPr="001B22B6">
        <w:rPr>
          <w:rFonts w:ascii="Times New Roman" w:hAnsi="Times New Roman" w:cs="Times New Roman"/>
        </w:rPr>
        <w:t>.К</w:t>
      </w:r>
      <w:proofErr w:type="gramEnd"/>
      <w:r w:rsidRPr="001B22B6">
        <w:rPr>
          <w:rFonts w:ascii="Times New Roman" w:hAnsi="Times New Roman" w:cs="Times New Roman"/>
        </w:rPr>
        <w:t>ак</w:t>
      </w:r>
      <w:proofErr w:type="spellEnd"/>
      <w:r w:rsidRPr="001B22B6">
        <w:rPr>
          <w:rFonts w:ascii="Times New Roman" w:hAnsi="Times New Roman" w:cs="Times New Roman"/>
        </w:rPr>
        <w:t xml:space="preserve"> спроектировать учебный план в старшей школе» </w:t>
      </w:r>
      <w:r w:rsidRPr="001B22B6">
        <w:rPr>
          <w:rFonts w:ascii="Times New Roman" w:hAnsi="Times New Roman" w:cs="Times New Roman"/>
          <w:b/>
        </w:rPr>
        <w:t xml:space="preserve"> «</w:t>
      </w:r>
      <w:r w:rsidRPr="001B22B6">
        <w:rPr>
          <w:rFonts w:ascii="Times New Roman" w:hAnsi="Times New Roman" w:cs="Times New Roman"/>
        </w:rPr>
        <w:t>ФГОС СОО. Разработка рабочей программы по предмету, программы элективного курса, курса внеурочной деятельности», «ФГОС СОО. Достиже</w:t>
      </w:r>
      <w:r>
        <w:rPr>
          <w:rFonts w:ascii="Times New Roman" w:hAnsi="Times New Roman" w:cs="Times New Roman"/>
        </w:rPr>
        <w:t>ние предметных результатов</w:t>
      </w:r>
      <w:r w:rsidRPr="00F701A2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F701A2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F701A2">
        <w:rPr>
          <w:rFonts w:ascii="Times New Roman" w:hAnsi="Times New Roman" w:cs="Times New Roman"/>
          <w:sz w:val="24"/>
          <w:szCs w:val="24"/>
        </w:rPr>
        <w:t>Самоанализ  – средство повышения методического мастерства учителя».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701A2">
        <w:rPr>
          <w:rFonts w:ascii="Times New Roman" w:eastAsia="Times New Roman" w:hAnsi="Times New Roman" w:cs="Times New Roman"/>
          <w:sz w:val="24"/>
          <w:szCs w:val="24"/>
        </w:rPr>
        <w:t xml:space="preserve"> Личностные, </w:t>
      </w:r>
      <w:proofErr w:type="spellStart"/>
      <w:r w:rsidRPr="00F701A2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F701A2">
        <w:rPr>
          <w:rFonts w:ascii="Times New Roman" w:eastAsia="Times New Roman" w:hAnsi="Times New Roman" w:cs="Times New Roman"/>
          <w:sz w:val="24"/>
          <w:szCs w:val="24"/>
        </w:rPr>
        <w:t xml:space="preserve"> и предметные результаты обучения в ООП начального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основного общего образования».</w:t>
      </w:r>
      <w:r w:rsidRPr="0044730B">
        <w:t xml:space="preserve"> </w:t>
      </w:r>
      <w:r w:rsidRPr="0044730B">
        <w:rPr>
          <w:rFonts w:ascii="Times New Roman" w:hAnsi="Times New Roman" w:cs="Times New Roman"/>
        </w:rPr>
        <w:t xml:space="preserve">«Методы и приёмы развития познавательной мотивации учащихся». </w:t>
      </w:r>
    </w:p>
    <w:p w:rsidR="004E29B4" w:rsidRDefault="00003A78" w:rsidP="003D1294">
      <w:pPr>
        <w:pStyle w:val="Default"/>
        <w:tabs>
          <w:tab w:val="left" w:pos="1785"/>
        </w:tabs>
        <w:jc w:val="both"/>
      </w:pPr>
      <w:r>
        <w:rPr>
          <w:rFonts w:eastAsia="TimesNewRoman"/>
          <w:b/>
          <w:color w:val="auto"/>
        </w:rPr>
        <w:t xml:space="preserve"> Одним из способов повышения качества образования является </w:t>
      </w:r>
      <w:r w:rsidR="00B94348">
        <w:rPr>
          <w:rFonts w:eastAsia="TimesNewRoman"/>
          <w:b/>
          <w:color w:val="auto"/>
        </w:rPr>
        <w:t xml:space="preserve"> </w:t>
      </w:r>
      <w:r>
        <w:rPr>
          <w:rFonts w:eastAsia="TimesNewRoman"/>
          <w:b/>
          <w:color w:val="auto"/>
        </w:rPr>
        <w:t xml:space="preserve"> </w:t>
      </w:r>
      <w:r w:rsidR="000626F3" w:rsidRPr="002610EB">
        <w:rPr>
          <w:rFonts w:eastAsia="TimesNewRoman"/>
          <w:b/>
          <w:color w:val="auto"/>
        </w:rPr>
        <w:t>информатизация образовательной среды</w:t>
      </w:r>
      <w:r>
        <w:rPr>
          <w:rFonts w:eastAsia="TimesNewRoman"/>
          <w:b/>
          <w:color w:val="auto"/>
        </w:rPr>
        <w:t xml:space="preserve">. </w:t>
      </w:r>
      <w:r w:rsidRPr="00FD5562">
        <w:rPr>
          <w:rFonts w:eastAsia="TimesNewRoman"/>
          <w:color w:val="auto"/>
        </w:rPr>
        <w:t>В этом</w:t>
      </w:r>
      <w:r w:rsidR="00B94348">
        <w:rPr>
          <w:rFonts w:eastAsia="TimesNewRoman"/>
          <w:color w:val="auto"/>
        </w:rPr>
        <w:t xml:space="preserve"> учебном </w:t>
      </w:r>
      <w:r w:rsidRPr="00FD5562">
        <w:rPr>
          <w:rFonts w:eastAsia="TimesNewRoman"/>
          <w:color w:val="auto"/>
        </w:rPr>
        <w:t xml:space="preserve"> году создана</w:t>
      </w:r>
      <w:r w:rsidR="00417BCC" w:rsidRPr="00FD5562">
        <w:rPr>
          <w:rFonts w:eastAsia="TimesNewRoman"/>
          <w:color w:val="auto"/>
        </w:rPr>
        <w:t xml:space="preserve"> ст</w:t>
      </w:r>
      <w:r w:rsidR="00B94348">
        <w:rPr>
          <w:rFonts w:eastAsia="TimesNewRoman"/>
          <w:color w:val="auto"/>
        </w:rPr>
        <w:t xml:space="preserve">раничка управления образования </w:t>
      </w:r>
      <w:proofErr w:type="spellStart"/>
      <w:r w:rsidR="00B94348">
        <w:rPr>
          <w:rFonts w:eastAsia="TimesNewRoman"/>
          <w:color w:val="auto"/>
        </w:rPr>
        <w:t>В</w:t>
      </w:r>
      <w:r w:rsidR="00417BCC" w:rsidRPr="00FD5562">
        <w:rPr>
          <w:rFonts w:eastAsia="TimesNewRoman"/>
          <w:color w:val="auto"/>
        </w:rPr>
        <w:t>контакте</w:t>
      </w:r>
      <w:proofErr w:type="spellEnd"/>
      <w:r w:rsidRPr="00FD5562">
        <w:rPr>
          <w:rFonts w:eastAsia="TimesNewRoman"/>
          <w:color w:val="auto"/>
        </w:rPr>
        <w:t xml:space="preserve">. </w:t>
      </w:r>
      <w:r w:rsidR="00FD5562" w:rsidRPr="00FD5562">
        <w:rPr>
          <w:rFonts w:eastAsia="TimesNewRoman"/>
          <w:color w:val="auto"/>
        </w:rPr>
        <w:t>На сегодняшний день</w:t>
      </w:r>
      <w:r w:rsidR="00FD5562">
        <w:rPr>
          <w:rFonts w:eastAsia="TimesNewRoman"/>
          <w:b/>
          <w:color w:val="auto"/>
        </w:rPr>
        <w:t xml:space="preserve"> </w:t>
      </w:r>
      <w:r w:rsidR="005C1E5C">
        <w:rPr>
          <w:rFonts w:eastAsia="TimesNewRoman"/>
          <w:b/>
          <w:color w:val="auto"/>
        </w:rPr>
        <w:t xml:space="preserve"> у нас </w:t>
      </w:r>
      <w:r w:rsidR="00923FF9">
        <w:rPr>
          <w:rFonts w:eastAsia="TimesNewRoman"/>
          <w:color w:val="auto"/>
        </w:rPr>
        <w:t>197</w:t>
      </w:r>
      <w:r w:rsidR="00FD5562" w:rsidRPr="00FD5562">
        <w:rPr>
          <w:rFonts w:eastAsia="TimesNewRoman"/>
          <w:color w:val="auto"/>
        </w:rPr>
        <w:t>подписчик</w:t>
      </w:r>
      <w:r w:rsidR="00923FF9">
        <w:rPr>
          <w:rFonts w:eastAsia="TimesNewRoman"/>
          <w:color w:val="auto"/>
        </w:rPr>
        <w:t>ов</w:t>
      </w:r>
      <w:r w:rsidR="00923FF9">
        <w:rPr>
          <w:rFonts w:eastAsia="TimesNewRoman"/>
          <w:b/>
          <w:color w:val="auto"/>
        </w:rPr>
        <w:t xml:space="preserve"> </w:t>
      </w:r>
      <w:r w:rsidR="00923FF9" w:rsidRPr="00923FF9">
        <w:rPr>
          <w:rFonts w:eastAsia="TimesNewRoman"/>
          <w:color w:val="auto"/>
        </w:rPr>
        <w:t>и 323 записи о самых ярких и содержательных мероприятиях, прошедших в жизни школ района.</w:t>
      </w:r>
      <w:r w:rsidR="00FD5562" w:rsidRPr="00923FF9">
        <w:rPr>
          <w:rFonts w:eastAsia="TimesNewRoman"/>
          <w:color w:val="auto"/>
        </w:rPr>
        <w:t xml:space="preserve"> </w:t>
      </w:r>
      <w:r w:rsidR="00B94348" w:rsidRPr="00923FF9">
        <w:rPr>
          <w:rFonts w:eastAsia="TimesNewRoman"/>
          <w:color w:val="auto"/>
        </w:rPr>
        <w:t xml:space="preserve">В </w:t>
      </w:r>
      <w:proofErr w:type="spellStart"/>
      <w:proofErr w:type="gramStart"/>
      <w:r w:rsidR="00B94348" w:rsidRPr="00923FF9">
        <w:rPr>
          <w:rFonts w:eastAsia="TimesNewRoman"/>
          <w:color w:val="auto"/>
        </w:rPr>
        <w:t>перспективе-создание</w:t>
      </w:r>
      <w:proofErr w:type="spellEnd"/>
      <w:proofErr w:type="gramEnd"/>
      <w:r w:rsidR="00B94348" w:rsidRPr="00923FF9">
        <w:rPr>
          <w:rFonts w:eastAsia="TimesNewRoman"/>
          <w:color w:val="auto"/>
        </w:rPr>
        <w:t xml:space="preserve"> официального сайта управления</w:t>
      </w:r>
      <w:r w:rsidR="00B94348">
        <w:rPr>
          <w:rFonts w:eastAsia="TimesNewRoman"/>
          <w:b/>
          <w:color w:val="auto"/>
        </w:rPr>
        <w:t xml:space="preserve"> образования </w:t>
      </w:r>
      <w:proofErr w:type="spellStart"/>
      <w:r w:rsidR="00B94348">
        <w:rPr>
          <w:rFonts w:eastAsia="TimesNewRoman"/>
          <w:b/>
          <w:color w:val="auto"/>
        </w:rPr>
        <w:t>Белохолуницкого</w:t>
      </w:r>
      <w:proofErr w:type="spellEnd"/>
      <w:r w:rsidR="00B94348">
        <w:rPr>
          <w:rFonts w:eastAsia="TimesNewRoman"/>
          <w:b/>
          <w:color w:val="auto"/>
        </w:rPr>
        <w:t xml:space="preserve"> района. </w:t>
      </w:r>
      <w:r w:rsidR="00FD5562" w:rsidRPr="00923FF9">
        <w:rPr>
          <w:rFonts w:eastAsia="TimesNewRoman"/>
          <w:color w:val="auto"/>
        </w:rPr>
        <w:t>Активизировали свою деятельность</w:t>
      </w:r>
      <w:r w:rsidR="00FD5562">
        <w:rPr>
          <w:rFonts w:eastAsia="TimesNewRoman"/>
          <w:b/>
          <w:color w:val="auto"/>
        </w:rPr>
        <w:t xml:space="preserve"> </w:t>
      </w:r>
      <w:r w:rsidR="00417BCC">
        <w:rPr>
          <w:rFonts w:eastAsia="TimesNewRoman"/>
          <w:color w:val="auto"/>
        </w:rPr>
        <w:t xml:space="preserve">школьные </w:t>
      </w:r>
      <w:proofErr w:type="spellStart"/>
      <w:r w:rsidR="00417BCC">
        <w:rPr>
          <w:rFonts w:eastAsia="TimesNewRoman"/>
          <w:color w:val="auto"/>
        </w:rPr>
        <w:t>сайты</w:t>
      </w:r>
      <w:proofErr w:type="gramStart"/>
      <w:r w:rsidR="00417BCC">
        <w:rPr>
          <w:rFonts w:eastAsia="TimesNewRoman"/>
          <w:color w:val="auto"/>
        </w:rPr>
        <w:t>,</w:t>
      </w:r>
      <w:r w:rsidR="00B94348">
        <w:rPr>
          <w:rFonts w:eastAsia="TimesNewRoman"/>
          <w:color w:val="auto"/>
        </w:rPr>
        <w:t>у</w:t>
      </w:r>
      <w:proofErr w:type="gramEnd"/>
      <w:r w:rsidR="00B94348">
        <w:rPr>
          <w:rFonts w:eastAsia="TimesNewRoman"/>
          <w:color w:val="auto"/>
        </w:rPr>
        <w:t>чли</w:t>
      </w:r>
      <w:proofErr w:type="spellEnd"/>
      <w:r w:rsidR="00B94348">
        <w:rPr>
          <w:rFonts w:eastAsia="TimesNewRoman"/>
          <w:color w:val="auto"/>
        </w:rPr>
        <w:t xml:space="preserve"> новые требования к содержанию.</w:t>
      </w:r>
      <w:r w:rsidR="00417BCC">
        <w:rPr>
          <w:rFonts w:eastAsia="TimesNewRoman"/>
          <w:color w:val="auto"/>
        </w:rPr>
        <w:t xml:space="preserve"> </w:t>
      </w:r>
      <w:r w:rsidR="00B94348">
        <w:rPr>
          <w:rFonts w:eastAsia="TimesNewRoman"/>
          <w:color w:val="auto"/>
        </w:rPr>
        <w:t xml:space="preserve">Всё больше создаются </w:t>
      </w:r>
      <w:proofErr w:type="spellStart"/>
      <w:r w:rsidR="00417BCC">
        <w:rPr>
          <w:rFonts w:eastAsia="TimesNewRoman"/>
          <w:color w:val="auto"/>
        </w:rPr>
        <w:t>блоги</w:t>
      </w:r>
      <w:proofErr w:type="spellEnd"/>
      <w:r w:rsidR="00544254">
        <w:rPr>
          <w:rFonts w:eastAsia="TimesNewRoman"/>
          <w:color w:val="auto"/>
        </w:rPr>
        <w:t xml:space="preserve"> и сайты </w:t>
      </w:r>
      <w:r w:rsidR="00417BCC">
        <w:rPr>
          <w:rFonts w:eastAsia="TimesNewRoman"/>
          <w:color w:val="auto"/>
        </w:rPr>
        <w:t xml:space="preserve"> учителей, странички образовательных организаций в </w:t>
      </w:r>
      <w:proofErr w:type="spellStart"/>
      <w:r w:rsidR="00417BCC">
        <w:rPr>
          <w:rFonts w:eastAsia="TimesNewRoman"/>
          <w:color w:val="auto"/>
        </w:rPr>
        <w:t>соцсетях</w:t>
      </w:r>
      <w:proofErr w:type="spellEnd"/>
      <w:r w:rsidR="00417BCC">
        <w:rPr>
          <w:rFonts w:eastAsia="TimesNewRoman"/>
          <w:color w:val="auto"/>
        </w:rPr>
        <w:t xml:space="preserve">, общение по электронной </w:t>
      </w:r>
      <w:proofErr w:type="spellStart"/>
      <w:r w:rsidR="00417BCC">
        <w:rPr>
          <w:rFonts w:eastAsia="TimesNewRoman"/>
          <w:color w:val="auto"/>
        </w:rPr>
        <w:t>почте</w:t>
      </w:r>
      <w:proofErr w:type="gramStart"/>
      <w:r w:rsidR="00417BCC">
        <w:rPr>
          <w:rFonts w:eastAsia="TimesNewRoman"/>
          <w:color w:val="auto"/>
        </w:rPr>
        <w:t>,</w:t>
      </w:r>
      <w:r w:rsidR="00544254">
        <w:rPr>
          <w:rFonts w:eastAsia="TimesNewRoman"/>
          <w:color w:val="auto"/>
        </w:rPr>
        <w:t>п</w:t>
      </w:r>
      <w:proofErr w:type="gramEnd"/>
      <w:r w:rsidR="00544254">
        <w:rPr>
          <w:rFonts w:eastAsia="TimesNewRoman"/>
          <w:color w:val="auto"/>
        </w:rPr>
        <w:t>латформы</w:t>
      </w:r>
      <w:proofErr w:type="spellEnd"/>
      <w:r w:rsidR="00544254">
        <w:rPr>
          <w:rFonts w:eastAsia="TimesNewRoman"/>
          <w:color w:val="auto"/>
        </w:rPr>
        <w:t xml:space="preserve"> для дистанционного </w:t>
      </w:r>
      <w:proofErr w:type="spellStart"/>
      <w:r w:rsidR="00544254">
        <w:rPr>
          <w:rFonts w:eastAsia="TimesNewRoman"/>
          <w:color w:val="auto"/>
        </w:rPr>
        <w:t>обучения:</w:t>
      </w:r>
      <w:hyperlink r:id="rId7" w:history="1">
        <w:r w:rsidR="00544254" w:rsidRPr="002610EB">
          <w:rPr>
            <w:rStyle w:val="a3"/>
            <w:rFonts w:eastAsia="TimesNewRoman"/>
            <w:color w:val="auto"/>
          </w:rPr>
          <w:t>uchi.ru</w:t>
        </w:r>
        <w:proofErr w:type="spellEnd"/>
      </w:hyperlink>
      <w:r w:rsidR="00544254">
        <w:t xml:space="preserve">, </w:t>
      </w:r>
      <w:r w:rsidR="00544254" w:rsidRPr="00544254">
        <w:t xml:space="preserve"> </w:t>
      </w:r>
      <w:hyperlink r:id="rId8" w:history="1">
        <w:r w:rsidR="004E29B4" w:rsidRPr="00661278">
          <w:rPr>
            <w:rStyle w:val="a3"/>
          </w:rPr>
          <w:t>http://seninvg07.narod.ru</w:t>
        </w:r>
      </w:hyperlink>
      <w:r w:rsidR="004E29B4">
        <w:t xml:space="preserve"> </w:t>
      </w:r>
    </w:p>
    <w:p w:rsidR="004E29B4" w:rsidRDefault="004E29B4" w:rsidP="004E29B4">
      <w:pPr>
        <w:pStyle w:val="Default"/>
        <w:jc w:val="both"/>
      </w:pPr>
      <w:proofErr w:type="spellStart"/>
      <w:r w:rsidRPr="00BC16E7">
        <w:t>ЯКласс</w:t>
      </w:r>
      <w:proofErr w:type="spellEnd"/>
      <w:r w:rsidRPr="00BC16E7">
        <w:t xml:space="preserve"> </w:t>
      </w:r>
      <w:r>
        <w:t xml:space="preserve"> </w:t>
      </w:r>
      <w:r w:rsidR="00D205AC">
        <w:t>,</w:t>
      </w:r>
      <w:r w:rsidRPr="00BC16E7">
        <w:t>Мега-Талант</w:t>
      </w:r>
      <w:proofErr w:type="gramStart"/>
      <w:r w:rsidR="00D205AC">
        <w:t>.</w:t>
      </w:r>
      <w:r w:rsidRPr="00BC16E7">
        <w:t>О</w:t>
      </w:r>
      <w:proofErr w:type="gramEnd"/>
      <w:r w:rsidRPr="00BC16E7">
        <w:t>БРУ.РФ</w:t>
      </w:r>
      <w:r w:rsidR="00D205AC">
        <w:t>.</w:t>
      </w:r>
      <w:r w:rsidRPr="00BC16E7">
        <w:t xml:space="preserve">1 Первое </w:t>
      </w:r>
      <w:proofErr w:type="spellStart"/>
      <w:r w:rsidRPr="00BC16E7">
        <w:t>сентября</w:t>
      </w:r>
      <w:r w:rsidR="00D205AC">
        <w:t>,</w:t>
      </w:r>
      <w:r w:rsidRPr="00BC16E7">
        <w:t>ЕГЭ.РФ</w:t>
      </w:r>
      <w:proofErr w:type="spellEnd"/>
    </w:p>
    <w:p w:rsidR="004E29B4" w:rsidRDefault="004E29B4" w:rsidP="004E29B4">
      <w:pPr>
        <w:pStyle w:val="Default"/>
        <w:jc w:val="both"/>
      </w:pPr>
      <w:proofErr w:type="spellStart"/>
      <w:r w:rsidRPr="00BC16E7">
        <w:t>ЯндексШкола</w:t>
      </w:r>
      <w:proofErr w:type="gramStart"/>
      <w:r w:rsidR="00D205AC">
        <w:t>,</w:t>
      </w:r>
      <w:r w:rsidRPr="00BC16E7">
        <w:t>М</w:t>
      </w:r>
      <w:proofErr w:type="gramEnd"/>
      <w:r w:rsidRPr="00BC16E7">
        <w:t>оя</w:t>
      </w:r>
      <w:proofErr w:type="spellEnd"/>
      <w:r w:rsidRPr="00BC16E7">
        <w:t xml:space="preserve"> школа в </w:t>
      </w:r>
      <w:proofErr w:type="spellStart"/>
      <w:r w:rsidRPr="00BC16E7">
        <w:t>онлайн</w:t>
      </w:r>
      <w:r w:rsidR="00D205AC">
        <w:t>,</w:t>
      </w:r>
      <w:r>
        <w:t>ФИПИ</w:t>
      </w:r>
      <w:proofErr w:type="spellEnd"/>
    </w:p>
    <w:p w:rsidR="00544254" w:rsidRPr="0034561A" w:rsidRDefault="009A1E73" w:rsidP="00544254">
      <w:pPr>
        <w:pStyle w:val="Default"/>
        <w:jc w:val="both"/>
        <w:rPr>
          <w:color w:val="auto"/>
        </w:rPr>
      </w:pPr>
      <w:hyperlink r:id="rId9" w:history="1">
        <w:r w:rsidR="00544254" w:rsidRPr="0034561A">
          <w:rPr>
            <w:rStyle w:val="a3"/>
            <w:color w:val="auto"/>
          </w:rPr>
          <w:t>https://resh.edu.ru/</w:t>
        </w:r>
      </w:hyperlink>
      <w:r w:rsidR="00544254">
        <w:t>,</w:t>
      </w:r>
      <w:hyperlink r:id="rId10" w:history="1">
        <w:r w:rsidR="00544254" w:rsidRPr="0034561A">
          <w:rPr>
            <w:rStyle w:val="a3"/>
            <w:color w:val="auto"/>
          </w:rPr>
          <w:t>https://единыйурок.рф/</w:t>
        </w:r>
      </w:hyperlink>
      <w:hyperlink r:id="rId11" w:history="1">
        <w:r w:rsidR="00544254" w:rsidRPr="0034561A">
          <w:rPr>
            <w:rStyle w:val="a3"/>
            <w:color w:val="auto"/>
          </w:rPr>
          <w:t>https://teacher.yandex.ru/</w:t>
        </w:r>
      </w:hyperlink>
      <w:r w:rsidR="00544254">
        <w:t>,</w:t>
      </w:r>
      <w:hyperlink r:id="rId12" w:history="1">
        <w:r w:rsidR="00544254" w:rsidRPr="0034561A">
          <w:rPr>
            <w:rStyle w:val="a3"/>
            <w:color w:val="auto"/>
            <w:lang w:val="en-US"/>
          </w:rPr>
          <w:t>http</w:t>
        </w:r>
        <w:r w:rsidR="00544254" w:rsidRPr="00544254">
          <w:rPr>
            <w:rStyle w:val="a3"/>
            <w:color w:val="auto"/>
          </w:rPr>
          <w:t>://</w:t>
        </w:r>
        <w:r w:rsidR="00544254" w:rsidRPr="0034561A">
          <w:rPr>
            <w:rStyle w:val="a3"/>
            <w:color w:val="auto"/>
            <w:lang w:val="en-US"/>
          </w:rPr>
          <w:t>infourok</w:t>
        </w:r>
        <w:r w:rsidR="00544254" w:rsidRPr="00544254">
          <w:rPr>
            <w:rStyle w:val="a3"/>
            <w:color w:val="auto"/>
          </w:rPr>
          <w:t>.</w:t>
        </w:r>
        <w:r w:rsidR="00544254" w:rsidRPr="0034561A">
          <w:rPr>
            <w:rStyle w:val="a3"/>
            <w:color w:val="auto"/>
            <w:lang w:val="en-US"/>
          </w:rPr>
          <w:t>ru</w:t>
        </w:r>
      </w:hyperlink>
      <w:r w:rsidR="00544254">
        <w:t>,</w:t>
      </w:r>
      <w:r w:rsidR="00544254" w:rsidRPr="00544254">
        <w:t xml:space="preserve"> </w:t>
      </w:r>
      <w:hyperlink r:id="rId13" w:history="1">
        <w:r w:rsidR="00544254" w:rsidRPr="0034561A">
          <w:rPr>
            <w:rStyle w:val="a3"/>
            <w:color w:val="auto"/>
          </w:rPr>
          <w:t>https://elkniga.ucoz.ru/</w:t>
        </w:r>
      </w:hyperlink>
      <w:r w:rsidR="00544254">
        <w:t xml:space="preserve"> и др.</w:t>
      </w:r>
      <w:r w:rsidR="003F56D1">
        <w:t xml:space="preserve"> В </w:t>
      </w:r>
      <w:proofErr w:type="spellStart"/>
      <w:r w:rsidR="003F56D1">
        <w:t>Гурёнской</w:t>
      </w:r>
      <w:proofErr w:type="spellEnd"/>
      <w:r w:rsidR="003F56D1">
        <w:t xml:space="preserve"> </w:t>
      </w:r>
      <w:proofErr w:type="spellStart"/>
      <w:r w:rsidR="003F56D1">
        <w:t>школе-интернат</w:t>
      </w:r>
      <w:proofErr w:type="spellEnd"/>
      <w:r w:rsidR="003F56D1" w:rsidRPr="003F56D1">
        <w:t xml:space="preserve"> </w:t>
      </w:r>
      <w:r w:rsidR="003F56D1">
        <w:t xml:space="preserve">уроки музыки проводятся </w:t>
      </w:r>
      <w:r w:rsidR="003F56D1">
        <w:lastRenderedPageBreak/>
        <w:t xml:space="preserve">дистанционно по </w:t>
      </w:r>
      <w:proofErr w:type="spellStart"/>
      <w:r w:rsidR="003F56D1">
        <w:t>скайпу</w:t>
      </w:r>
      <w:proofErr w:type="spellEnd"/>
      <w:r w:rsidR="003F56D1">
        <w:t xml:space="preserve"> (5-8 классы)</w:t>
      </w:r>
      <w:proofErr w:type="gramStart"/>
      <w:r w:rsidR="003F56D1">
        <w:t>,</w:t>
      </w:r>
      <w:r w:rsidR="00140A5D">
        <w:t>в</w:t>
      </w:r>
      <w:proofErr w:type="gramEnd"/>
      <w:r w:rsidR="00140A5D">
        <w:t xml:space="preserve"> д. </w:t>
      </w:r>
      <w:proofErr w:type="spellStart"/>
      <w:r w:rsidR="00140A5D">
        <w:t>Ракалово</w:t>
      </w:r>
      <w:proofErr w:type="spellEnd"/>
      <w:r w:rsidR="00140A5D">
        <w:t xml:space="preserve"> </w:t>
      </w:r>
      <w:r w:rsidR="00140A5D">
        <w:rPr>
          <w:rFonts w:eastAsia="TimesNewRoman"/>
          <w:color w:val="auto"/>
        </w:rPr>
        <w:t>ведутся уроки второго (английского) языка. Преподавание осуществляется педагогом ЦДОД</w:t>
      </w:r>
    </w:p>
    <w:p w:rsidR="000626F3" w:rsidRDefault="000626F3" w:rsidP="00544254">
      <w:pPr>
        <w:pStyle w:val="Default"/>
        <w:jc w:val="both"/>
        <w:rPr>
          <w:rFonts w:eastAsia="TimesNewRoman"/>
          <w:color w:val="auto"/>
        </w:rPr>
      </w:pPr>
      <w:r w:rsidRPr="002610EB">
        <w:rPr>
          <w:rFonts w:eastAsia="TimesNewRoman"/>
          <w:b/>
          <w:color w:val="auto"/>
        </w:rPr>
        <w:t>-</w:t>
      </w:r>
      <w:r w:rsidR="005C1E5C">
        <w:rPr>
          <w:rFonts w:eastAsia="TimesNewRoman"/>
          <w:b/>
          <w:color w:val="auto"/>
        </w:rPr>
        <w:t xml:space="preserve"> Идя в ногу со временем, </w:t>
      </w:r>
      <w:r w:rsidR="00D205AC">
        <w:rPr>
          <w:rFonts w:eastAsia="TimesNewRoman"/>
          <w:b/>
          <w:color w:val="auto"/>
        </w:rPr>
        <w:t xml:space="preserve">администрация школ </w:t>
      </w:r>
      <w:r w:rsidR="005C1E5C">
        <w:rPr>
          <w:rFonts w:eastAsia="TimesNewRoman"/>
          <w:b/>
          <w:color w:val="auto"/>
        </w:rPr>
        <w:t xml:space="preserve"> </w:t>
      </w:r>
      <w:proofErr w:type="spellStart"/>
      <w:r w:rsidR="005C1E5C">
        <w:rPr>
          <w:rFonts w:eastAsia="TimesNewRoman"/>
          <w:b/>
          <w:color w:val="auto"/>
        </w:rPr>
        <w:t>Белохолуницкого</w:t>
      </w:r>
      <w:proofErr w:type="spellEnd"/>
      <w:r w:rsidR="005C1E5C">
        <w:rPr>
          <w:rFonts w:eastAsia="TimesNewRoman"/>
          <w:b/>
          <w:color w:val="auto"/>
        </w:rPr>
        <w:t xml:space="preserve"> района создают условия для внедрения в школах  инклюзивного образования.</w:t>
      </w:r>
      <w:r w:rsidR="00D205AC">
        <w:rPr>
          <w:rFonts w:eastAsia="TimesNewRoman"/>
          <w:b/>
          <w:color w:val="auto"/>
        </w:rPr>
        <w:t xml:space="preserve"> </w:t>
      </w:r>
      <w:r w:rsidR="00D205AC" w:rsidRPr="00D205AC">
        <w:rPr>
          <w:rFonts w:eastAsia="TimesNewRoman"/>
          <w:color w:val="auto"/>
        </w:rPr>
        <w:t xml:space="preserve">Ежегодно дети-инвалиды и дети с ОВЗ проходят обследование на </w:t>
      </w:r>
      <w:proofErr w:type="gramStart"/>
      <w:r w:rsidR="00D205AC" w:rsidRPr="00D205AC">
        <w:rPr>
          <w:rFonts w:eastAsia="TimesNewRoman"/>
          <w:color w:val="auto"/>
        </w:rPr>
        <w:t>областной</w:t>
      </w:r>
      <w:proofErr w:type="gramEnd"/>
      <w:r w:rsidR="00D205AC" w:rsidRPr="00D205AC">
        <w:rPr>
          <w:rFonts w:eastAsia="TimesNewRoman"/>
          <w:color w:val="auto"/>
        </w:rPr>
        <w:t xml:space="preserve"> ПМПК. В этом году  впервые ПМПК работала дистанционно. Было обследовано 19 дошкольников и 15 обучающихся, из них неорганизованных детей-инвалидов-2 человека. </w:t>
      </w:r>
    </w:p>
    <w:p w:rsidR="00D205AC" w:rsidRPr="00D205AC" w:rsidRDefault="00D205AC" w:rsidP="00544254">
      <w:pPr>
        <w:pStyle w:val="Default"/>
        <w:jc w:val="both"/>
        <w:rPr>
          <w:rFonts w:eastAsia="TimesNewRoman"/>
          <w:color w:val="auto"/>
        </w:rPr>
      </w:pPr>
      <w:r>
        <w:rPr>
          <w:rFonts w:eastAsia="TimesNewRoman"/>
          <w:color w:val="auto"/>
        </w:rPr>
        <w:t xml:space="preserve"> Во многих образовательных организациях разработаны адаптированные образовательные программы.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9"/>
        <w:gridCol w:w="3391"/>
        <w:gridCol w:w="3401"/>
      </w:tblGrid>
      <w:tr w:rsidR="00424F54" w:rsidRPr="002610EB" w:rsidTr="00424F54">
        <w:tc>
          <w:tcPr>
            <w:tcW w:w="2779" w:type="dxa"/>
          </w:tcPr>
          <w:p w:rsidR="00424F54" w:rsidRDefault="00424F54" w:rsidP="00E602C4">
            <w:pPr>
              <w:pStyle w:val="Default"/>
              <w:jc w:val="both"/>
              <w:rPr>
                <w:rFonts w:eastAsia="TimesNewRoman"/>
                <w:color w:val="auto"/>
              </w:rPr>
            </w:pPr>
            <w:r>
              <w:rPr>
                <w:rFonts w:eastAsia="TimesNewRoman"/>
                <w:color w:val="auto"/>
              </w:rPr>
              <w:t>1.МКОУ СОШ</w:t>
            </w:r>
            <w:r w:rsidR="005245BA">
              <w:rPr>
                <w:rFonts w:eastAsia="TimesNewRoman"/>
                <w:color w:val="auto"/>
              </w:rPr>
              <w:t xml:space="preserve"> </w:t>
            </w:r>
            <w:r>
              <w:rPr>
                <w:rFonts w:eastAsia="TimesNewRoman"/>
                <w:color w:val="auto"/>
              </w:rPr>
              <w:t xml:space="preserve">с УИОП </w:t>
            </w:r>
            <w:proofErr w:type="spellStart"/>
            <w:r>
              <w:rPr>
                <w:rFonts w:eastAsia="TimesNewRoman"/>
                <w:color w:val="auto"/>
              </w:rPr>
              <w:t>им.В.</w:t>
            </w:r>
            <w:r w:rsidR="005245BA">
              <w:rPr>
                <w:rFonts w:eastAsia="TimesNewRoman"/>
                <w:color w:val="auto"/>
              </w:rPr>
              <w:t>И.Десяткова</w:t>
            </w:r>
            <w:proofErr w:type="spellEnd"/>
          </w:p>
        </w:tc>
        <w:tc>
          <w:tcPr>
            <w:tcW w:w="3391" w:type="dxa"/>
            <w:vMerge w:val="restart"/>
          </w:tcPr>
          <w:p w:rsidR="00424F54" w:rsidRPr="002610EB" w:rsidRDefault="005245BA" w:rsidP="00E602C4">
            <w:pPr>
              <w:pStyle w:val="Default"/>
              <w:jc w:val="both"/>
              <w:rPr>
                <w:rFonts w:eastAsia="TimesNewRoman"/>
                <w:color w:val="auto"/>
              </w:rPr>
            </w:pPr>
            <w:r>
              <w:rPr>
                <w:rFonts w:eastAsia="TimesNewRoman"/>
                <w:color w:val="auto"/>
              </w:rPr>
              <w:t>В школе</w:t>
            </w:r>
            <w:r w:rsidR="00424F54" w:rsidRPr="002610EB">
              <w:rPr>
                <w:rFonts w:eastAsia="TimesNewRoman"/>
                <w:color w:val="auto"/>
              </w:rPr>
              <w:t xml:space="preserve"> реализуются АООП</w:t>
            </w:r>
          </w:p>
          <w:p w:rsidR="00424F54" w:rsidRPr="002610EB" w:rsidRDefault="00424F54" w:rsidP="00E602C4">
            <w:pPr>
              <w:pStyle w:val="Default"/>
              <w:jc w:val="both"/>
              <w:rPr>
                <w:rFonts w:eastAsia="TimesNewRoman"/>
                <w:color w:val="auto"/>
              </w:rPr>
            </w:pPr>
            <w:r w:rsidRPr="002610EB">
              <w:rPr>
                <w:rFonts w:eastAsia="TimesNewRoman"/>
                <w:color w:val="auto"/>
              </w:rPr>
              <w:t>Программы размещены на официальном сайте школы</w:t>
            </w:r>
          </w:p>
        </w:tc>
        <w:tc>
          <w:tcPr>
            <w:tcW w:w="3401" w:type="dxa"/>
          </w:tcPr>
          <w:p w:rsidR="00424F54" w:rsidRPr="002610EB" w:rsidRDefault="00424F54" w:rsidP="00E602C4">
            <w:pPr>
              <w:pStyle w:val="Default"/>
              <w:jc w:val="both"/>
              <w:rPr>
                <w:rFonts w:eastAsia="TimesNewRoman"/>
                <w:color w:val="auto"/>
              </w:rPr>
            </w:pPr>
            <w:r w:rsidRPr="002610EB">
              <w:rPr>
                <w:rFonts w:eastAsia="TimesNewRoman"/>
                <w:color w:val="auto"/>
              </w:rPr>
              <w:t>АООП для обучающихся с ЗПР</w:t>
            </w:r>
          </w:p>
        </w:tc>
      </w:tr>
      <w:tr w:rsidR="00424F54" w:rsidRPr="002610EB" w:rsidTr="00424F54">
        <w:tc>
          <w:tcPr>
            <w:tcW w:w="2779" w:type="dxa"/>
          </w:tcPr>
          <w:p w:rsidR="00424F54" w:rsidRPr="002610EB" w:rsidRDefault="00424F54" w:rsidP="00E602C4">
            <w:pPr>
              <w:pStyle w:val="Default"/>
              <w:jc w:val="both"/>
              <w:rPr>
                <w:rFonts w:eastAsia="TimesNewRoman"/>
                <w:color w:val="auto"/>
              </w:rPr>
            </w:pPr>
          </w:p>
        </w:tc>
        <w:tc>
          <w:tcPr>
            <w:tcW w:w="3391" w:type="dxa"/>
            <w:vMerge/>
          </w:tcPr>
          <w:p w:rsidR="00424F54" w:rsidRPr="002610EB" w:rsidRDefault="00424F54" w:rsidP="00E602C4">
            <w:pPr>
              <w:pStyle w:val="Default"/>
              <w:jc w:val="both"/>
              <w:rPr>
                <w:rFonts w:eastAsia="TimesNewRoman"/>
                <w:color w:val="auto"/>
              </w:rPr>
            </w:pPr>
          </w:p>
        </w:tc>
        <w:tc>
          <w:tcPr>
            <w:tcW w:w="3401" w:type="dxa"/>
          </w:tcPr>
          <w:p w:rsidR="00424F54" w:rsidRPr="002610EB" w:rsidRDefault="00424F54" w:rsidP="00E602C4">
            <w:pPr>
              <w:pStyle w:val="Default"/>
              <w:jc w:val="both"/>
              <w:rPr>
                <w:rFonts w:eastAsia="TimesNewRoman"/>
                <w:color w:val="auto"/>
              </w:rPr>
            </w:pPr>
            <w:r w:rsidRPr="002610EB">
              <w:rPr>
                <w:rFonts w:eastAsia="TimesNewRoman"/>
                <w:color w:val="auto"/>
              </w:rPr>
              <w:t>АООП для обучающихся с ТНР</w:t>
            </w:r>
          </w:p>
        </w:tc>
      </w:tr>
      <w:tr w:rsidR="00E008AD" w:rsidRPr="002610EB" w:rsidTr="00424F54">
        <w:tc>
          <w:tcPr>
            <w:tcW w:w="2779" w:type="dxa"/>
          </w:tcPr>
          <w:p w:rsidR="00E008AD" w:rsidRPr="002610EB" w:rsidRDefault="00E008AD" w:rsidP="00E602C4">
            <w:pPr>
              <w:pStyle w:val="Default"/>
              <w:jc w:val="both"/>
              <w:rPr>
                <w:rFonts w:eastAsia="TimesNewRoman"/>
                <w:color w:val="auto"/>
              </w:rPr>
            </w:pPr>
            <w:r>
              <w:rPr>
                <w:rFonts w:eastAsia="TimesNewRoman"/>
                <w:color w:val="auto"/>
              </w:rPr>
              <w:t>2.МКОУ СОШ с</w:t>
            </w:r>
            <w:proofErr w:type="gramStart"/>
            <w:r>
              <w:rPr>
                <w:rFonts w:eastAsia="TimesNewRoman"/>
                <w:color w:val="auto"/>
              </w:rPr>
              <w:t>.П</w:t>
            </w:r>
            <w:proofErr w:type="gramEnd"/>
            <w:r>
              <w:rPr>
                <w:rFonts w:eastAsia="TimesNewRoman"/>
                <w:color w:val="auto"/>
              </w:rPr>
              <w:t>олом</w:t>
            </w:r>
          </w:p>
        </w:tc>
        <w:tc>
          <w:tcPr>
            <w:tcW w:w="3391" w:type="dxa"/>
          </w:tcPr>
          <w:p w:rsidR="003136DE" w:rsidRPr="002610EB" w:rsidRDefault="003136DE" w:rsidP="003136DE">
            <w:pPr>
              <w:pStyle w:val="Default"/>
              <w:jc w:val="both"/>
              <w:rPr>
                <w:rFonts w:eastAsia="TimesNewRoman"/>
                <w:color w:val="auto"/>
              </w:rPr>
            </w:pPr>
            <w:r>
              <w:rPr>
                <w:rFonts w:eastAsia="TimesNewRoman"/>
                <w:color w:val="auto"/>
              </w:rPr>
              <w:t>В школе</w:t>
            </w:r>
            <w:r w:rsidRPr="002610EB">
              <w:rPr>
                <w:rFonts w:eastAsia="TimesNewRoman"/>
                <w:color w:val="auto"/>
              </w:rPr>
              <w:t xml:space="preserve"> реализуются АООП</w:t>
            </w:r>
          </w:p>
          <w:p w:rsidR="00E008AD" w:rsidRPr="005C1E5C" w:rsidRDefault="003136DE" w:rsidP="003136DE">
            <w:pPr>
              <w:rPr>
                <w:rFonts w:ascii="Times New Roman" w:hAnsi="Times New Roman" w:cs="Times New Roman"/>
                <w:lang w:eastAsia="zh-CN"/>
              </w:rPr>
            </w:pPr>
            <w:r w:rsidRPr="005C1E5C">
              <w:rPr>
                <w:rFonts w:ascii="Times New Roman" w:eastAsia="TimesNewRoman" w:hAnsi="Times New Roman" w:cs="Times New Roman"/>
              </w:rPr>
              <w:t>Программы размещены на официальном сайте школы</w:t>
            </w:r>
          </w:p>
        </w:tc>
        <w:tc>
          <w:tcPr>
            <w:tcW w:w="3401" w:type="dxa"/>
          </w:tcPr>
          <w:p w:rsidR="00E008AD" w:rsidRPr="0034561A" w:rsidRDefault="00E008AD" w:rsidP="008959D6">
            <w:pPr>
              <w:pStyle w:val="Default"/>
              <w:jc w:val="both"/>
              <w:rPr>
                <w:rFonts w:eastAsia="TimesNewRoman"/>
                <w:color w:val="auto"/>
              </w:rPr>
            </w:pPr>
            <w:r w:rsidRPr="0034561A">
              <w:rPr>
                <w:rFonts w:eastAsia="TimesNewRoman"/>
                <w:color w:val="auto"/>
              </w:rPr>
              <w:t xml:space="preserve">На уровне НОО реализуется АООП для обучающихся с задержкой психического развития (вариант 7.2.) (2-4 классы). </w:t>
            </w:r>
          </w:p>
        </w:tc>
      </w:tr>
      <w:tr w:rsidR="00E008AD" w:rsidRPr="002610EB" w:rsidTr="00424F54">
        <w:tc>
          <w:tcPr>
            <w:tcW w:w="2779" w:type="dxa"/>
          </w:tcPr>
          <w:p w:rsidR="00E008AD" w:rsidRPr="002610EB" w:rsidRDefault="00E008AD" w:rsidP="00E602C4">
            <w:pPr>
              <w:pStyle w:val="Default"/>
              <w:jc w:val="both"/>
              <w:rPr>
                <w:rFonts w:eastAsia="TimesNewRoman"/>
                <w:color w:val="auto"/>
              </w:rPr>
            </w:pPr>
            <w:r>
              <w:rPr>
                <w:rFonts w:eastAsia="TimesNewRoman"/>
                <w:color w:val="auto"/>
              </w:rPr>
              <w:t>3.</w:t>
            </w:r>
            <w:r w:rsidR="003136DE">
              <w:rPr>
                <w:rFonts w:eastAsia="TimesNewRoman"/>
                <w:color w:val="auto"/>
              </w:rPr>
              <w:t xml:space="preserve">МКОУ ООШ </w:t>
            </w:r>
            <w:proofErr w:type="spellStart"/>
            <w:r w:rsidR="003136DE">
              <w:rPr>
                <w:rFonts w:eastAsia="TimesNewRoman"/>
                <w:color w:val="auto"/>
              </w:rPr>
              <w:t>с</w:t>
            </w:r>
            <w:proofErr w:type="gramStart"/>
            <w:r w:rsidR="003136DE">
              <w:rPr>
                <w:rFonts w:eastAsia="TimesNewRoman"/>
                <w:color w:val="auto"/>
              </w:rPr>
              <w:t>.С</w:t>
            </w:r>
            <w:proofErr w:type="gramEnd"/>
            <w:r w:rsidR="003136DE">
              <w:rPr>
                <w:rFonts w:eastAsia="TimesNewRoman"/>
                <w:color w:val="auto"/>
              </w:rPr>
              <w:t>ырьяны</w:t>
            </w:r>
            <w:proofErr w:type="spellEnd"/>
          </w:p>
        </w:tc>
        <w:tc>
          <w:tcPr>
            <w:tcW w:w="3391" w:type="dxa"/>
          </w:tcPr>
          <w:p w:rsidR="003136DE" w:rsidRPr="002610EB" w:rsidRDefault="003136DE" w:rsidP="003136DE">
            <w:pPr>
              <w:pStyle w:val="Default"/>
              <w:jc w:val="both"/>
              <w:rPr>
                <w:rFonts w:eastAsia="TimesNewRoman"/>
                <w:color w:val="auto"/>
              </w:rPr>
            </w:pPr>
            <w:r>
              <w:rPr>
                <w:rFonts w:eastAsia="TimesNewRoman"/>
                <w:color w:val="auto"/>
              </w:rPr>
              <w:t>В школе</w:t>
            </w:r>
            <w:r w:rsidRPr="002610EB">
              <w:rPr>
                <w:rFonts w:eastAsia="TimesNewRoman"/>
                <w:color w:val="auto"/>
              </w:rPr>
              <w:t xml:space="preserve"> реализуются АООП</w:t>
            </w:r>
          </w:p>
          <w:p w:rsidR="00E008AD" w:rsidRPr="002610EB" w:rsidRDefault="003136DE" w:rsidP="003136DE">
            <w:pPr>
              <w:pStyle w:val="Default"/>
              <w:jc w:val="both"/>
              <w:rPr>
                <w:rFonts w:eastAsia="TimesNewRoman"/>
                <w:color w:val="auto"/>
              </w:rPr>
            </w:pPr>
            <w:r w:rsidRPr="002610EB">
              <w:rPr>
                <w:rFonts w:eastAsia="TimesNewRoman"/>
                <w:color w:val="auto"/>
              </w:rPr>
              <w:t>Программы размещены на официальном сайте школы</w:t>
            </w:r>
          </w:p>
        </w:tc>
        <w:tc>
          <w:tcPr>
            <w:tcW w:w="3401" w:type="dxa"/>
          </w:tcPr>
          <w:p w:rsidR="00E008AD" w:rsidRPr="002610EB" w:rsidRDefault="003136DE" w:rsidP="00E602C4">
            <w:pPr>
              <w:pStyle w:val="Default"/>
              <w:jc w:val="both"/>
              <w:rPr>
                <w:rFonts w:eastAsia="TimesNewRoman"/>
                <w:color w:val="auto"/>
              </w:rPr>
            </w:pPr>
            <w:r>
              <w:rPr>
                <w:rFonts w:eastAsia="TimesNewRoman"/>
                <w:color w:val="auto"/>
              </w:rPr>
              <w:t>АООП вариант 7.1</w:t>
            </w:r>
          </w:p>
        </w:tc>
      </w:tr>
      <w:tr w:rsidR="003F56D1" w:rsidRPr="002610EB" w:rsidTr="00424F54">
        <w:tc>
          <w:tcPr>
            <w:tcW w:w="2779" w:type="dxa"/>
          </w:tcPr>
          <w:p w:rsidR="003F56D1" w:rsidRDefault="003F56D1" w:rsidP="00E602C4">
            <w:pPr>
              <w:pStyle w:val="Default"/>
              <w:jc w:val="both"/>
              <w:rPr>
                <w:rFonts w:eastAsia="TimesNewRoman"/>
                <w:color w:val="auto"/>
              </w:rPr>
            </w:pPr>
            <w:r>
              <w:rPr>
                <w:rFonts w:eastAsia="TimesNewRoman"/>
                <w:color w:val="auto"/>
              </w:rPr>
              <w:t xml:space="preserve">4. МКОУ СОШ </w:t>
            </w:r>
            <w:proofErr w:type="spellStart"/>
            <w:r>
              <w:rPr>
                <w:rFonts w:eastAsia="TimesNewRoman"/>
                <w:color w:val="auto"/>
              </w:rPr>
              <w:t>с</w:t>
            </w:r>
            <w:proofErr w:type="gramStart"/>
            <w:r>
              <w:rPr>
                <w:rFonts w:eastAsia="TimesNewRoman"/>
                <w:color w:val="auto"/>
              </w:rPr>
              <w:t>.В</w:t>
            </w:r>
            <w:proofErr w:type="gramEnd"/>
            <w:r>
              <w:rPr>
                <w:rFonts w:eastAsia="TimesNewRoman"/>
                <w:color w:val="auto"/>
              </w:rPr>
              <w:t>сехсвятское</w:t>
            </w:r>
            <w:proofErr w:type="spellEnd"/>
          </w:p>
        </w:tc>
        <w:tc>
          <w:tcPr>
            <w:tcW w:w="3391" w:type="dxa"/>
          </w:tcPr>
          <w:p w:rsidR="003F56D1" w:rsidRDefault="003F56D1" w:rsidP="003136DE">
            <w:pPr>
              <w:pStyle w:val="Default"/>
              <w:jc w:val="both"/>
              <w:rPr>
                <w:rFonts w:eastAsia="TimesNewRoman"/>
                <w:color w:val="auto"/>
              </w:rPr>
            </w:pPr>
            <w:r w:rsidRPr="002610EB">
              <w:rPr>
                <w:rFonts w:eastAsia="TimesNewRoman"/>
                <w:color w:val="auto"/>
              </w:rPr>
              <w:t>Программы размещены на официальном сайте школы</w:t>
            </w:r>
          </w:p>
        </w:tc>
        <w:tc>
          <w:tcPr>
            <w:tcW w:w="3401" w:type="dxa"/>
          </w:tcPr>
          <w:p w:rsidR="003F56D1" w:rsidRDefault="003F56D1" w:rsidP="00E602C4">
            <w:pPr>
              <w:pStyle w:val="Default"/>
              <w:jc w:val="both"/>
              <w:rPr>
                <w:rFonts w:eastAsia="TimesNewRoman"/>
                <w:color w:val="auto"/>
              </w:rPr>
            </w:pPr>
          </w:p>
        </w:tc>
      </w:tr>
      <w:tr w:rsidR="0022294B" w:rsidRPr="002610EB" w:rsidTr="00424F54">
        <w:tc>
          <w:tcPr>
            <w:tcW w:w="2779" w:type="dxa"/>
          </w:tcPr>
          <w:p w:rsidR="0022294B" w:rsidRDefault="0022294B" w:rsidP="00E602C4">
            <w:pPr>
              <w:pStyle w:val="Default"/>
              <w:jc w:val="both"/>
              <w:rPr>
                <w:rFonts w:eastAsia="TimesNewRoman"/>
                <w:color w:val="auto"/>
              </w:rPr>
            </w:pPr>
            <w:r>
              <w:rPr>
                <w:rFonts w:eastAsia="TimesNewRoman"/>
                <w:color w:val="auto"/>
              </w:rPr>
              <w:t xml:space="preserve">5.МКОУ СОШ </w:t>
            </w:r>
            <w:proofErr w:type="spellStart"/>
            <w:r>
              <w:rPr>
                <w:rFonts w:eastAsia="TimesNewRoman"/>
                <w:color w:val="auto"/>
              </w:rPr>
              <w:t>п</w:t>
            </w:r>
            <w:proofErr w:type="gramStart"/>
            <w:r>
              <w:rPr>
                <w:rFonts w:eastAsia="TimesNewRoman"/>
                <w:color w:val="auto"/>
              </w:rPr>
              <w:t>.П</w:t>
            </w:r>
            <w:proofErr w:type="gramEnd"/>
            <w:r>
              <w:rPr>
                <w:rFonts w:eastAsia="TimesNewRoman"/>
                <w:color w:val="auto"/>
              </w:rPr>
              <w:t>одрезчиха</w:t>
            </w:r>
            <w:proofErr w:type="spellEnd"/>
          </w:p>
        </w:tc>
        <w:tc>
          <w:tcPr>
            <w:tcW w:w="3391" w:type="dxa"/>
          </w:tcPr>
          <w:p w:rsidR="0022294B" w:rsidRPr="002610EB" w:rsidRDefault="0022294B" w:rsidP="0022294B">
            <w:pPr>
              <w:pStyle w:val="Default"/>
              <w:jc w:val="both"/>
              <w:rPr>
                <w:rFonts w:eastAsia="TimesNewRoman"/>
                <w:color w:val="auto"/>
              </w:rPr>
            </w:pPr>
            <w:r>
              <w:rPr>
                <w:rFonts w:eastAsia="TimesNewRoman"/>
                <w:color w:val="auto"/>
              </w:rPr>
              <w:t>В школе</w:t>
            </w:r>
            <w:r w:rsidRPr="002610EB">
              <w:rPr>
                <w:rFonts w:eastAsia="TimesNewRoman"/>
                <w:color w:val="auto"/>
              </w:rPr>
              <w:t xml:space="preserve"> реализуются АООП</w:t>
            </w:r>
          </w:p>
          <w:p w:rsidR="0022294B" w:rsidRPr="002610EB" w:rsidRDefault="0022294B" w:rsidP="0022294B">
            <w:pPr>
              <w:pStyle w:val="Default"/>
              <w:jc w:val="both"/>
              <w:rPr>
                <w:rFonts w:eastAsia="TimesNewRoman"/>
                <w:color w:val="auto"/>
              </w:rPr>
            </w:pPr>
            <w:r w:rsidRPr="005C1E5C">
              <w:rPr>
                <w:rFonts w:eastAsia="TimesNewRoman"/>
              </w:rPr>
              <w:t>Программы размещены на официальном сайте школы</w:t>
            </w:r>
          </w:p>
        </w:tc>
        <w:tc>
          <w:tcPr>
            <w:tcW w:w="3401" w:type="dxa"/>
          </w:tcPr>
          <w:p w:rsidR="0022294B" w:rsidRDefault="0022294B" w:rsidP="00E602C4">
            <w:pPr>
              <w:pStyle w:val="Default"/>
              <w:jc w:val="both"/>
              <w:rPr>
                <w:rFonts w:eastAsia="TimesNewRoman"/>
                <w:color w:val="auto"/>
              </w:rPr>
            </w:pPr>
            <w:r w:rsidRPr="0034561A">
              <w:rPr>
                <w:rFonts w:eastAsia="TimesNewRoman"/>
                <w:color w:val="auto"/>
              </w:rPr>
              <w:t>На уровне НОО реализуется АООП для обучающихся с задержкой психического развития (вариант 7.2.) (2-4 классы).</w:t>
            </w:r>
          </w:p>
        </w:tc>
      </w:tr>
    </w:tbl>
    <w:p w:rsidR="000626F3" w:rsidRDefault="000626F3" w:rsidP="000626F3">
      <w:pPr>
        <w:pStyle w:val="Default"/>
        <w:ind w:firstLine="540"/>
        <w:jc w:val="both"/>
        <w:rPr>
          <w:rFonts w:eastAsia="TimesNewRoman"/>
          <w:b/>
          <w:color w:val="auto"/>
        </w:rPr>
      </w:pPr>
    </w:p>
    <w:p w:rsidR="00544254" w:rsidRPr="00B8073D" w:rsidRDefault="005C1E5C" w:rsidP="000626F3">
      <w:pPr>
        <w:pStyle w:val="Default"/>
        <w:ind w:firstLine="540"/>
        <w:jc w:val="both"/>
        <w:rPr>
          <w:rFonts w:eastAsia="TimesNewRoman"/>
          <w:color w:val="auto"/>
        </w:rPr>
      </w:pPr>
      <w:r w:rsidRPr="00B8073D">
        <w:rPr>
          <w:rFonts w:eastAsia="TimesNewRoman"/>
          <w:color w:val="auto"/>
        </w:rPr>
        <w:t xml:space="preserve">В остальных школах, где пока нет детей, нуждающихся </w:t>
      </w:r>
      <w:r w:rsidR="00B8073D" w:rsidRPr="00B8073D">
        <w:rPr>
          <w:rFonts w:eastAsia="TimesNewRoman"/>
          <w:color w:val="auto"/>
        </w:rPr>
        <w:t>в АООП, у</w:t>
      </w:r>
      <w:r w:rsidRPr="00B8073D">
        <w:rPr>
          <w:rFonts w:eastAsia="TimesNewRoman"/>
          <w:color w:val="auto"/>
        </w:rPr>
        <w:t>чителя проходят курс</w:t>
      </w:r>
      <w:r w:rsidR="00F701A2">
        <w:rPr>
          <w:rFonts w:eastAsia="TimesNewRoman"/>
          <w:color w:val="auto"/>
        </w:rPr>
        <w:t xml:space="preserve">ы по инклюзивному образованию, </w:t>
      </w:r>
      <w:r w:rsidRPr="00B8073D">
        <w:rPr>
          <w:rFonts w:eastAsia="TimesNewRoman"/>
          <w:color w:val="auto"/>
        </w:rPr>
        <w:t xml:space="preserve"> теоре</w:t>
      </w:r>
      <w:r w:rsidR="00B8073D" w:rsidRPr="00B8073D">
        <w:rPr>
          <w:rFonts w:eastAsia="TimesNewRoman"/>
          <w:color w:val="auto"/>
        </w:rPr>
        <w:t>тически готовят себя к встрече с детьми с ОВЗ. Но пока этот процесс идёт</w:t>
      </w:r>
      <w:r w:rsidR="00F701A2">
        <w:rPr>
          <w:rFonts w:eastAsia="TimesNewRoman"/>
          <w:color w:val="auto"/>
        </w:rPr>
        <w:t xml:space="preserve"> вяло, неактивно. За последний </w:t>
      </w:r>
      <w:r w:rsidR="00B8073D" w:rsidRPr="00B8073D">
        <w:rPr>
          <w:rFonts w:eastAsia="TimesNewRoman"/>
          <w:color w:val="auto"/>
        </w:rPr>
        <w:t xml:space="preserve"> квартал 2021 года, курсы по инклюзивному образованию прошло 4 воспитателя и 13 учителей.</w:t>
      </w:r>
    </w:p>
    <w:p w:rsidR="000626F3" w:rsidRPr="00D205AC" w:rsidRDefault="00D205AC" w:rsidP="00D205AC">
      <w:pPr>
        <w:pStyle w:val="Default"/>
        <w:tabs>
          <w:tab w:val="left" w:pos="1470"/>
        </w:tabs>
        <w:ind w:firstLine="540"/>
        <w:jc w:val="both"/>
        <w:rPr>
          <w:rFonts w:eastAsia="TimesNewRoman"/>
          <w:b/>
          <w:color w:val="auto"/>
        </w:rPr>
      </w:pPr>
      <w:r>
        <w:rPr>
          <w:rFonts w:eastAsia="TimesNewRoman"/>
          <w:b/>
          <w:color w:val="auto"/>
        </w:rPr>
        <w:t>Курсовая подготовка.</w:t>
      </w:r>
      <w:r w:rsidR="00140A5D">
        <w:rPr>
          <w:rFonts w:eastAsia="TimesNewRoman"/>
          <w:b/>
          <w:color w:val="auto"/>
        </w:rPr>
        <w:tab/>
      </w:r>
    </w:p>
    <w:p w:rsidR="004E29B4" w:rsidRDefault="00755324" w:rsidP="00054BF9">
      <w:pPr>
        <w:tabs>
          <w:tab w:val="left" w:pos="5835"/>
        </w:tabs>
        <w:jc w:val="both"/>
        <w:rPr>
          <w:rFonts w:ascii="Times New Roman" w:hAnsi="Times New Roman" w:cs="Times New Roman"/>
        </w:rPr>
      </w:pPr>
      <w:r w:rsidRPr="00755324">
        <w:rPr>
          <w:rFonts w:ascii="Times New Roman" w:hAnsi="Times New Roman" w:cs="Times New Roman"/>
        </w:rPr>
        <w:t>Нужно отметить, что всё большее количество учителей и воспитателей проходят курсы повышения квалификации не только в ИРО Кировской области, но и на других образовательных платформах дополнительного профессионального образования.</w:t>
      </w:r>
      <w:r w:rsidR="00CE534F">
        <w:rPr>
          <w:rFonts w:ascii="Times New Roman" w:hAnsi="Times New Roman" w:cs="Times New Roman"/>
        </w:rPr>
        <w:t xml:space="preserve"> За два квартала 2021 года это 49 воспитателей,21 учитель и 4 педагога дополнительного образования. Часто выбирают педагоги КОГАОУ</w:t>
      </w:r>
      <w:r w:rsidR="003F56D1">
        <w:rPr>
          <w:rFonts w:ascii="Times New Roman" w:hAnsi="Times New Roman" w:cs="Times New Roman"/>
        </w:rPr>
        <w:t xml:space="preserve">ДО «ЦДООШ», </w:t>
      </w:r>
      <w:r w:rsidR="003F56D1" w:rsidRPr="003F56D1">
        <w:rPr>
          <w:rFonts w:ascii="Times New Roman" w:eastAsia="Times New Roman" w:hAnsi="Times New Roman" w:cs="Times New Roman"/>
        </w:rPr>
        <w:t xml:space="preserve">Кировская областная </w:t>
      </w:r>
      <w:proofErr w:type="spellStart"/>
      <w:r w:rsidR="003F56D1" w:rsidRPr="003F56D1">
        <w:rPr>
          <w:rFonts w:ascii="Times New Roman" w:eastAsia="Times New Roman" w:hAnsi="Times New Roman" w:cs="Times New Roman"/>
        </w:rPr>
        <w:t>общественно-просветительско</w:t>
      </w:r>
      <w:proofErr w:type="spellEnd"/>
      <w:r w:rsidR="003F56D1" w:rsidRPr="003F56D1">
        <w:rPr>
          <w:rFonts w:ascii="Times New Roman" w:eastAsia="Times New Roman" w:hAnsi="Times New Roman" w:cs="Times New Roman"/>
        </w:rPr>
        <w:t xml:space="preserve">- обучающая организация «Знание» </w:t>
      </w:r>
      <w:r w:rsidR="001B22B6" w:rsidRPr="003F56D1">
        <w:rPr>
          <w:rFonts w:ascii="Times New Roman" w:hAnsi="Times New Roman" w:cs="Times New Roman"/>
        </w:rPr>
        <w:t xml:space="preserve"> </w:t>
      </w:r>
      <w:r w:rsidR="003F56D1" w:rsidRPr="003F56D1">
        <w:rPr>
          <w:rFonts w:ascii="Times New Roman" w:eastAsia="Calibri" w:hAnsi="Times New Roman" w:cs="Times New Roman"/>
        </w:rPr>
        <w:t>ООО «Центр инновационного образования и воспитания»  г. Саратов</w:t>
      </w:r>
      <w:r w:rsidR="003F56D1">
        <w:rPr>
          <w:rFonts w:ascii="Times New Roman" w:hAnsi="Times New Roman" w:cs="Times New Roman"/>
        </w:rPr>
        <w:t xml:space="preserve"> ,</w:t>
      </w:r>
      <w:r w:rsidR="001B22B6">
        <w:rPr>
          <w:rFonts w:ascii="Times New Roman" w:hAnsi="Times New Roman" w:cs="Times New Roman"/>
        </w:rPr>
        <w:t>ОУ Фонд «Педагогический университет «»Первое сентября»,</w:t>
      </w:r>
      <w:r w:rsidR="004E29B4" w:rsidRPr="004E29B4">
        <w:t xml:space="preserve"> </w:t>
      </w:r>
      <w:r w:rsidR="004E29B4">
        <w:t>ЦНОИ г. Санкт-Петербург,</w:t>
      </w:r>
      <w:r w:rsidR="00CE534F">
        <w:rPr>
          <w:rFonts w:ascii="Times New Roman" w:hAnsi="Times New Roman" w:cs="Times New Roman"/>
        </w:rPr>
        <w:t xml:space="preserve"> ООО «</w:t>
      </w:r>
      <w:proofErr w:type="spellStart"/>
      <w:r w:rsidR="00CE534F">
        <w:rPr>
          <w:rFonts w:ascii="Times New Roman" w:hAnsi="Times New Roman" w:cs="Times New Roman"/>
        </w:rPr>
        <w:t>Фоксфорд</w:t>
      </w:r>
      <w:proofErr w:type="spellEnd"/>
      <w:r w:rsidR="00CE534F">
        <w:rPr>
          <w:rFonts w:ascii="Times New Roman" w:hAnsi="Times New Roman" w:cs="Times New Roman"/>
        </w:rPr>
        <w:t>»</w:t>
      </w:r>
      <w:r w:rsidR="004E29B4">
        <w:rPr>
          <w:rFonts w:ascii="Times New Roman" w:hAnsi="Times New Roman" w:cs="Times New Roman"/>
        </w:rPr>
        <w:t>г</w:t>
      </w:r>
      <w:proofErr w:type="gramStart"/>
      <w:r w:rsidR="004E29B4">
        <w:rPr>
          <w:rFonts w:ascii="Times New Roman" w:hAnsi="Times New Roman" w:cs="Times New Roman"/>
        </w:rPr>
        <w:t>.М</w:t>
      </w:r>
      <w:proofErr w:type="gramEnd"/>
      <w:r w:rsidR="004E29B4">
        <w:rPr>
          <w:rFonts w:ascii="Times New Roman" w:hAnsi="Times New Roman" w:cs="Times New Roman"/>
        </w:rPr>
        <w:t>осква</w:t>
      </w:r>
      <w:r w:rsidR="00CE534F">
        <w:rPr>
          <w:rFonts w:ascii="Times New Roman" w:hAnsi="Times New Roman" w:cs="Times New Roman"/>
        </w:rPr>
        <w:t xml:space="preserve"> и др.</w:t>
      </w:r>
      <w:r w:rsidR="004E29B4">
        <w:rPr>
          <w:rFonts w:ascii="Times New Roman" w:hAnsi="Times New Roman" w:cs="Times New Roman"/>
        </w:rPr>
        <w:t xml:space="preserve"> То есть, у педагога сегодня есть возможность </w:t>
      </w:r>
      <w:proofErr w:type="spellStart"/>
      <w:r w:rsidR="004E29B4">
        <w:rPr>
          <w:rFonts w:ascii="Times New Roman" w:hAnsi="Times New Roman" w:cs="Times New Roman"/>
        </w:rPr>
        <w:t>выбора,где</w:t>
      </w:r>
      <w:proofErr w:type="spellEnd"/>
      <w:r w:rsidR="004E29B4">
        <w:rPr>
          <w:rFonts w:ascii="Times New Roman" w:hAnsi="Times New Roman" w:cs="Times New Roman"/>
        </w:rPr>
        <w:t xml:space="preserve"> и как, в каком режиме повышать свои знания.</w:t>
      </w:r>
    </w:p>
    <w:p w:rsidR="00054BF9" w:rsidRPr="00D205AC" w:rsidRDefault="00054BF9" w:rsidP="00054BF9">
      <w:pPr>
        <w:tabs>
          <w:tab w:val="left" w:pos="5835"/>
        </w:tabs>
        <w:jc w:val="both"/>
        <w:rPr>
          <w:rFonts w:ascii="Times New Roman" w:hAnsi="Times New Roman" w:cs="Times New Roman"/>
        </w:rPr>
      </w:pPr>
      <w:r w:rsidRPr="00054B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Приоритетными курсами в этом году стали курсы «500+» для педагогов из школ с низкими результатами. Здесь обучение прошли учителя из школ </w:t>
      </w:r>
      <w:proofErr w:type="spellStart"/>
      <w:r>
        <w:rPr>
          <w:rFonts w:ascii="Times New Roman" w:hAnsi="Times New Roman" w:cs="Times New Roman"/>
        </w:rPr>
        <w:t>д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ыданово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с.Полом,п.Климковка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д.Ракалово</w:t>
      </w:r>
      <w:proofErr w:type="spellEnd"/>
      <w:r>
        <w:rPr>
          <w:rFonts w:ascii="Times New Roman" w:hAnsi="Times New Roman" w:cs="Times New Roman"/>
        </w:rPr>
        <w:t xml:space="preserve">. В мае начались курсы при Академии Просвещения «Школа современного учителя». В них обучается 9 </w:t>
      </w:r>
      <w:r w:rsidR="001B22B6">
        <w:rPr>
          <w:rFonts w:ascii="Times New Roman" w:hAnsi="Times New Roman" w:cs="Times New Roman"/>
        </w:rPr>
        <w:t xml:space="preserve">учителей-предметников (русский язык, история, математика, физика, </w:t>
      </w:r>
      <w:proofErr w:type="spellStart"/>
      <w:r w:rsidR="001B22B6">
        <w:rPr>
          <w:rFonts w:ascii="Times New Roman" w:hAnsi="Times New Roman" w:cs="Times New Roman"/>
        </w:rPr>
        <w:t>биология,география</w:t>
      </w:r>
      <w:proofErr w:type="spellEnd"/>
      <w:r w:rsidR="001B22B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из школы </w:t>
      </w:r>
      <w:proofErr w:type="spellStart"/>
      <w:r>
        <w:rPr>
          <w:rFonts w:ascii="Times New Roman" w:hAnsi="Times New Roman" w:cs="Times New Roman"/>
        </w:rPr>
        <w:t>Десяткова</w:t>
      </w:r>
      <w:proofErr w:type="spellEnd"/>
      <w:r>
        <w:rPr>
          <w:rFonts w:ascii="Times New Roman" w:hAnsi="Times New Roman" w:cs="Times New Roman"/>
        </w:rPr>
        <w:t>, с Полом</w:t>
      </w:r>
      <w:r w:rsidR="001B22B6">
        <w:rPr>
          <w:rFonts w:ascii="Times New Roman" w:hAnsi="Times New Roman" w:cs="Times New Roman"/>
        </w:rPr>
        <w:t xml:space="preserve">, </w:t>
      </w:r>
      <w:proofErr w:type="spellStart"/>
      <w:r w:rsidR="001B22B6">
        <w:rPr>
          <w:rFonts w:ascii="Times New Roman" w:hAnsi="Times New Roman" w:cs="Times New Roman"/>
        </w:rPr>
        <w:t>п</w:t>
      </w:r>
      <w:proofErr w:type="gramStart"/>
      <w:r w:rsidR="001B22B6">
        <w:rPr>
          <w:rFonts w:ascii="Times New Roman" w:hAnsi="Times New Roman" w:cs="Times New Roman"/>
        </w:rPr>
        <w:t>.К</w:t>
      </w:r>
      <w:proofErr w:type="gramEnd"/>
      <w:r w:rsidR="001B22B6">
        <w:rPr>
          <w:rFonts w:ascii="Times New Roman" w:hAnsi="Times New Roman" w:cs="Times New Roman"/>
        </w:rPr>
        <w:t>лимковка</w:t>
      </w:r>
      <w:proofErr w:type="spellEnd"/>
      <w:r w:rsidR="001B22B6">
        <w:rPr>
          <w:rFonts w:ascii="Times New Roman" w:hAnsi="Times New Roman" w:cs="Times New Roman"/>
        </w:rPr>
        <w:t xml:space="preserve">, </w:t>
      </w:r>
      <w:proofErr w:type="spellStart"/>
      <w:r w:rsidR="001B22B6">
        <w:rPr>
          <w:rFonts w:ascii="Times New Roman" w:hAnsi="Times New Roman" w:cs="Times New Roman"/>
        </w:rPr>
        <w:t>д.Ракалово.</w:t>
      </w:r>
      <w:r w:rsidR="001A631E">
        <w:rPr>
          <w:rFonts w:ascii="Times New Roman" w:hAnsi="Times New Roman" w:cs="Times New Roman"/>
        </w:rPr>
        <w:t>Важные</w:t>
      </w:r>
      <w:proofErr w:type="spellEnd"/>
      <w:r w:rsidR="001A631E">
        <w:rPr>
          <w:rFonts w:ascii="Times New Roman" w:hAnsi="Times New Roman" w:cs="Times New Roman"/>
        </w:rPr>
        <w:t xml:space="preserve"> курсы</w:t>
      </w:r>
      <w:r w:rsidR="001A631E" w:rsidRPr="001A631E">
        <w:rPr>
          <w:color w:val="000000"/>
        </w:rPr>
        <w:t xml:space="preserve"> </w:t>
      </w:r>
      <w:r w:rsidR="001A631E" w:rsidRPr="00D205AC">
        <w:rPr>
          <w:rFonts w:ascii="Times New Roman" w:hAnsi="Times New Roman" w:cs="Times New Roman"/>
          <w:color w:val="000000"/>
        </w:rPr>
        <w:t xml:space="preserve">«Организация работы классного руководителя в образовательной организации» прошли не все классные руководители, но оперативно среагировали некоторые школы: </w:t>
      </w:r>
      <w:r w:rsidR="004E29B4" w:rsidRPr="00D205AC">
        <w:rPr>
          <w:rFonts w:ascii="Times New Roman" w:hAnsi="Times New Roman" w:cs="Times New Roman"/>
          <w:color w:val="000000"/>
        </w:rPr>
        <w:t xml:space="preserve">КОГОБУ СШ с УИОП-1 </w:t>
      </w:r>
      <w:proofErr w:type="spellStart"/>
      <w:r w:rsidR="004E29B4" w:rsidRPr="00D205AC">
        <w:rPr>
          <w:rFonts w:ascii="Times New Roman" w:hAnsi="Times New Roman" w:cs="Times New Roman"/>
          <w:color w:val="000000"/>
        </w:rPr>
        <w:lastRenderedPageBreak/>
        <w:t>человек,</w:t>
      </w:r>
      <w:r w:rsidR="001A631E" w:rsidRPr="00D205AC">
        <w:rPr>
          <w:rFonts w:ascii="Times New Roman" w:hAnsi="Times New Roman" w:cs="Times New Roman"/>
          <w:color w:val="000000"/>
        </w:rPr>
        <w:t>МКОУ</w:t>
      </w:r>
      <w:proofErr w:type="spellEnd"/>
      <w:r w:rsidR="001A631E" w:rsidRPr="00D205AC">
        <w:rPr>
          <w:rFonts w:ascii="Times New Roman" w:hAnsi="Times New Roman" w:cs="Times New Roman"/>
          <w:color w:val="000000"/>
        </w:rPr>
        <w:t xml:space="preserve"> СОШ им</w:t>
      </w:r>
      <w:proofErr w:type="gramStart"/>
      <w:r w:rsidR="001A631E" w:rsidRPr="00D205AC">
        <w:rPr>
          <w:rFonts w:ascii="Times New Roman" w:hAnsi="Times New Roman" w:cs="Times New Roman"/>
          <w:color w:val="000000"/>
        </w:rPr>
        <w:t>.Д</w:t>
      </w:r>
      <w:proofErr w:type="gramEnd"/>
      <w:r w:rsidR="001A631E" w:rsidRPr="00D205AC">
        <w:rPr>
          <w:rFonts w:ascii="Times New Roman" w:hAnsi="Times New Roman" w:cs="Times New Roman"/>
          <w:color w:val="000000"/>
        </w:rPr>
        <w:t>есяткова-</w:t>
      </w:r>
      <w:r w:rsidR="004E29B4" w:rsidRPr="00D205AC">
        <w:rPr>
          <w:rFonts w:ascii="Times New Roman" w:hAnsi="Times New Roman" w:cs="Times New Roman"/>
          <w:color w:val="000000"/>
        </w:rPr>
        <w:t xml:space="preserve">6 человек, школа п.Дубровка-4 </w:t>
      </w:r>
      <w:proofErr w:type="spellStart"/>
      <w:r w:rsidR="004E29B4" w:rsidRPr="00D205AC">
        <w:rPr>
          <w:rFonts w:ascii="Times New Roman" w:hAnsi="Times New Roman" w:cs="Times New Roman"/>
          <w:color w:val="000000"/>
        </w:rPr>
        <w:t>человека,МКОУ</w:t>
      </w:r>
      <w:proofErr w:type="spellEnd"/>
      <w:r w:rsidR="004E29B4" w:rsidRPr="00D205AC">
        <w:rPr>
          <w:rFonts w:ascii="Times New Roman" w:hAnsi="Times New Roman" w:cs="Times New Roman"/>
          <w:color w:val="000000"/>
        </w:rPr>
        <w:t xml:space="preserve"> СОШ с.Всехсвятское-5 </w:t>
      </w:r>
      <w:proofErr w:type="spellStart"/>
      <w:r w:rsidR="004E29B4" w:rsidRPr="00D205AC">
        <w:rPr>
          <w:rFonts w:ascii="Times New Roman" w:hAnsi="Times New Roman" w:cs="Times New Roman"/>
          <w:color w:val="000000"/>
        </w:rPr>
        <w:t>человек,Климковка</w:t>
      </w:r>
      <w:proofErr w:type="spellEnd"/>
      <w:r w:rsidR="004E29B4" w:rsidRPr="00D205AC">
        <w:rPr>
          <w:rFonts w:ascii="Times New Roman" w:hAnsi="Times New Roman" w:cs="Times New Roman"/>
          <w:color w:val="000000"/>
        </w:rPr>
        <w:t>- 3 человека,</w:t>
      </w:r>
      <w:r w:rsidR="0022294B" w:rsidRPr="00D205AC">
        <w:rPr>
          <w:rFonts w:ascii="Times New Roman" w:hAnsi="Times New Roman" w:cs="Times New Roman"/>
          <w:color w:val="000000"/>
        </w:rPr>
        <w:t xml:space="preserve"> Подрезчиха-4 человека.</w:t>
      </w:r>
    </w:p>
    <w:p w:rsidR="003D1294" w:rsidRDefault="00544254" w:rsidP="003D1294">
      <w:pPr>
        <w:tabs>
          <w:tab w:val="left" w:pos="5835"/>
        </w:tabs>
        <w:jc w:val="both"/>
        <w:rPr>
          <w:b/>
        </w:rPr>
      </w:pPr>
      <w:r w:rsidRPr="00B8073D">
        <w:rPr>
          <w:rFonts w:ascii="Times New Roman" w:hAnsi="Times New Roman" w:cs="Times New Roman"/>
        </w:rPr>
        <w:t xml:space="preserve"> </w:t>
      </w:r>
      <w:r w:rsidR="00B8073D" w:rsidRPr="00B8073D">
        <w:rPr>
          <w:rFonts w:ascii="Times New Roman" w:hAnsi="Times New Roman" w:cs="Times New Roman"/>
        </w:rPr>
        <w:t xml:space="preserve"> </w:t>
      </w:r>
      <w:r w:rsidR="00755324">
        <w:rPr>
          <w:rFonts w:ascii="Times New Roman" w:hAnsi="Times New Roman" w:cs="Times New Roman"/>
        </w:rPr>
        <w:t xml:space="preserve"> К</w:t>
      </w:r>
      <w:r w:rsidRPr="00B8073D">
        <w:rPr>
          <w:rFonts w:ascii="Times New Roman" w:hAnsi="Times New Roman" w:cs="Times New Roman"/>
        </w:rPr>
        <w:t>урсовую подготовку</w:t>
      </w:r>
      <w:r w:rsidR="001B22B6">
        <w:rPr>
          <w:rFonts w:ascii="Times New Roman" w:hAnsi="Times New Roman" w:cs="Times New Roman"/>
        </w:rPr>
        <w:t xml:space="preserve"> в целом</w:t>
      </w:r>
      <w:r w:rsidRPr="00B8073D">
        <w:rPr>
          <w:rFonts w:ascii="Times New Roman" w:hAnsi="Times New Roman" w:cs="Times New Roman"/>
        </w:rPr>
        <w:t xml:space="preserve"> </w:t>
      </w:r>
      <w:r w:rsidR="00755324">
        <w:rPr>
          <w:rFonts w:ascii="Times New Roman" w:hAnsi="Times New Roman" w:cs="Times New Roman"/>
        </w:rPr>
        <w:t xml:space="preserve"> в этом году </w:t>
      </w:r>
      <w:r w:rsidRPr="00B8073D">
        <w:rPr>
          <w:rFonts w:ascii="Times New Roman" w:hAnsi="Times New Roman" w:cs="Times New Roman"/>
        </w:rPr>
        <w:t xml:space="preserve">прошли 100% учителей </w:t>
      </w:r>
      <w:r w:rsidR="009C60C9" w:rsidRPr="00B8073D">
        <w:rPr>
          <w:rFonts w:ascii="Times New Roman" w:hAnsi="Times New Roman" w:cs="Times New Roman"/>
        </w:rPr>
        <w:t>из школы с</w:t>
      </w:r>
      <w:proofErr w:type="gramStart"/>
      <w:r w:rsidR="009C60C9" w:rsidRPr="00B8073D">
        <w:rPr>
          <w:rFonts w:ascii="Times New Roman" w:hAnsi="Times New Roman" w:cs="Times New Roman"/>
        </w:rPr>
        <w:t>.Т</w:t>
      </w:r>
      <w:proofErr w:type="gramEnd"/>
      <w:r w:rsidR="009C60C9" w:rsidRPr="00B8073D">
        <w:rPr>
          <w:rFonts w:ascii="Times New Roman" w:hAnsi="Times New Roman" w:cs="Times New Roman"/>
        </w:rPr>
        <w:t xml:space="preserve">роица и </w:t>
      </w:r>
      <w:r w:rsidRPr="00B8073D">
        <w:rPr>
          <w:rFonts w:ascii="Times New Roman" w:hAnsi="Times New Roman" w:cs="Times New Roman"/>
        </w:rPr>
        <w:t xml:space="preserve">из </w:t>
      </w:r>
      <w:proofErr w:type="spellStart"/>
      <w:r w:rsidRPr="00B8073D">
        <w:rPr>
          <w:rFonts w:ascii="Times New Roman" w:hAnsi="Times New Roman" w:cs="Times New Roman"/>
        </w:rPr>
        <w:t>Климковской</w:t>
      </w:r>
      <w:proofErr w:type="spellEnd"/>
      <w:r w:rsidR="00755324">
        <w:rPr>
          <w:rFonts w:ascii="Times New Roman" w:hAnsi="Times New Roman" w:cs="Times New Roman"/>
        </w:rPr>
        <w:t xml:space="preserve"> школы, 90% педагогов  из школы</w:t>
      </w:r>
      <w:r w:rsidRPr="00B8073D">
        <w:rPr>
          <w:rFonts w:ascii="Times New Roman" w:hAnsi="Times New Roman" w:cs="Times New Roman"/>
        </w:rPr>
        <w:t xml:space="preserve"> п.Дубровка,</w:t>
      </w:r>
      <w:r w:rsidR="009C60C9" w:rsidRPr="00B8073D">
        <w:rPr>
          <w:rFonts w:ascii="Times New Roman" w:hAnsi="Times New Roman" w:cs="Times New Roman"/>
        </w:rPr>
        <w:t xml:space="preserve">54% учителей из </w:t>
      </w:r>
      <w:proofErr w:type="spellStart"/>
      <w:r w:rsidR="009C60C9" w:rsidRPr="00B8073D">
        <w:rPr>
          <w:rFonts w:ascii="Times New Roman" w:hAnsi="Times New Roman" w:cs="Times New Roman"/>
        </w:rPr>
        <w:t>Подрезчихи</w:t>
      </w:r>
      <w:proofErr w:type="spellEnd"/>
      <w:r w:rsidR="009C60C9" w:rsidRPr="00B8073D">
        <w:rPr>
          <w:rFonts w:ascii="Times New Roman" w:hAnsi="Times New Roman" w:cs="Times New Roman"/>
        </w:rPr>
        <w:t xml:space="preserve">, </w:t>
      </w:r>
      <w:proofErr w:type="spellStart"/>
      <w:r w:rsidR="009C60C9" w:rsidRPr="00B8073D">
        <w:rPr>
          <w:rFonts w:ascii="Times New Roman" w:hAnsi="Times New Roman" w:cs="Times New Roman"/>
        </w:rPr>
        <w:t>Всехсвятского</w:t>
      </w:r>
      <w:proofErr w:type="spellEnd"/>
      <w:r w:rsidR="009C60C9" w:rsidRPr="00B8073D">
        <w:rPr>
          <w:rFonts w:ascii="Times New Roman" w:hAnsi="Times New Roman" w:cs="Times New Roman"/>
        </w:rPr>
        <w:t xml:space="preserve">, </w:t>
      </w:r>
      <w:proofErr w:type="spellStart"/>
      <w:r w:rsidR="009C60C9" w:rsidRPr="00B8073D">
        <w:rPr>
          <w:rFonts w:ascii="Times New Roman" w:hAnsi="Times New Roman" w:cs="Times New Roman"/>
        </w:rPr>
        <w:t>Быданово</w:t>
      </w:r>
      <w:proofErr w:type="spellEnd"/>
      <w:r w:rsidR="009C60C9" w:rsidRPr="00B8073D">
        <w:rPr>
          <w:rFonts w:ascii="Times New Roman" w:hAnsi="Times New Roman" w:cs="Times New Roman"/>
        </w:rPr>
        <w:t>, 50%</w:t>
      </w:r>
      <w:r w:rsidR="00755324">
        <w:rPr>
          <w:rFonts w:ascii="Times New Roman" w:hAnsi="Times New Roman" w:cs="Times New Roman"/>
        </w:rPr>
        <w:t xml:space="preserve"> из </w:t>
      </w:r>
      <w:proofErr w:type="spellStart"/>
      <w:r w:rsidR="00755324">
        <w:rPr>
          <w:rFonts w:ascii="Times New Roman" w:hAnsi="Times New Roman" w:cs="Times New Roman"/>
        </w:rPr>
        <w:t>школы-интернат</w:t>
      </w:r>
      <w:proofErr w:type="spellEnd"/>
      <w:r w:rsidR="009C60C9" w:rsidRPr="00B8073D">
        <w:rPr>
          <w:rFonts w:ascii="Times New Roman" w:hAnsi="Times New Roman" w:cs="Times New Roman"/>
        </w:rPr>
        <w:t xml:space="preserve"> д.Гурёнки,45% учителей из Полома и </w:t>
      </w:r>
      <w:proofErr w:type="spellStart"/>
      <w:r w:rsidR="009C60C9" w:rsidRPr="00B8073D">
        <w:rPr>
          <w:rFonts w:ascii="Times New Roman" w:hAnsi="Times New Roman" w:cs="Times New Roman"/>
        </w:rPr>
        <w:t>Ракалова</w:t>
      </w:r>
      <w:proofErr w:type="spellEnd"/>
      <w:r w:rsidR="009C60C9" w:rsidRPr="00B8073D">
        <w:rPr>
          <w:rFonts w:ascii="Times New Roman" w:hAnsi="Times New Roman" w:cs="Times New Roman"/>
        </w:rPr>
        <w:t xml:space="preserve">. В школе </w:t>
      </w:r>
      <w:proofErr w:type="spellStart"/>
      <w:r w:rsidR="009C60C9" w:rsidRPr="00B8073D">
        <w:rPr>
          <w:rFonts w:ascii="Times New Roman" w:hAnsi="Times New Roman" w:cs="Times New Roman"/>
        </w:rPr>
        <w:t>Десяткова</w:t>
      </w:r>
      <w:proofErr w:type="spellEnd"/>
      <w:r w:rsidR="009C60C9" w:rsidRPr="00B8073D">
        <w:rPr>
          <w:rFonts w:ascii="Times New Roman" w:hAnsi="Times New Roman" w:cs="Times New Roman"/>
        </w:rPr>
        <w:t xml:space="preserve"> в этом году курсы прошли 34% учителей, в КОГОБУ</w:t>
      </w:r>
      <w:r w:rsidR="00755324">
        <w:rPr>
          <w:rFonts w:ascii="Times New Roman" w:hAnsi="Times New Roman" w:cs="Times New Roman"/>
        </w:rPr>
        <w:t xml:space="preserve"> СШ с УИОП г</w:t>
      </w:r>
      <w:proofErr w:type="gramStart"/>
      <w:r w:rsidR="00755324">
        <w:rPr>
          <w:rFonts w:ascii="Times New Roman" w:hAnsi="Times New Roman" w:cs="Times New Roman"/>
        </w:rPr>
        <w:t>.Б</w:t>
      </w:r>
      <w:proofErr w:type="gramEnd"/>
      <w:r w:rsidR="00755324">
        <w:rPr>
          <w:rFonts w:ascii="Times New Roman" w:hAnsi="Times New Roman" w:cs="Times New Roman"/>
        </w:rPr>
        <w:t xml:space="preserve">елой Холуницы-19%, в </w:t>
      </w:r>
      <w:proofErr w:type="spellStart"/>
      <w:r w:rsidR="00755324">
        <w:rPr>
          <w:rFonts w:ascii="Times New Roman" w:hAnsi="Times New Roman" w:cs="Times New Roman"/>
        </w:rPr>
        <w:t>Сырьянской</w:t>
      </w:r>
      <w:proofErr w:type="spellEnd"/>
      <w:r w:rsidR="00755324">
        <w:rPr>
          <w:rFonts w:ascii="Times New Roman" w:hAnsi="Times New Roman" w:cs="Times New Roman"/>
        </w:rPr>
        <w:t xml:space="preserve"> основной школе </w:t>
      </w:r>
      <w:r w:rsidR="009C60C9" w:rsidRPr="00B8073D">
        <w:rPr>
          <w:rFonts w:ascii="Times New Roman" w:hAnsi="Times New Roman" w:cs="Times New Roman"/>
        </w:rPr>
        <w:t>-11%.</w:t>
      </w:r>
      <w:r w:rsidR="0029557A">
        <w:rPr>
          <w:rFonts w:ascii="Times New Roman" w:hAnsi="Times New Roman" w:cs="Times New Roman"/>
        </w:rPr>
        <w:t xml:space="preserve"> В основном, в этом учебном году выбирались курсы «Современные подходы к преподаванию</w:t>
      </w:r>
      <w:r w:rsidR="00F701A2">
        <w:rPr>
          <w:rFonts w:ascii="Times New Roman" w:hAnsi="Times New Roman" w:cs="Times New Roman"/>
        </w:rPr>
        <w:t xml:space="preserve"> (предмет)</w:t>
      </w:r>
      <w:r w:rsidR="0029557A">
        <w:rPr>
          <w:rFonts w:ascii="Times New Roman" w:hAnsi="Times New Roman" w:cs="Times New Roman"/>
        </w:rPr>
        <w:t>….», курсы классных руководителей, по проектированию воспитательной программы школы,</w:t>
      </w:r>
      <w:r w:rsidR="0029557A" w:rsidRPr="0029557A">
        <w:t xml:space="preserve"> </w:t>
      </w:r>
      <w:r w:rsidR="0029557A" w:rsidRPr="0029557A">
        <w:rPr>
          <w:rFonts w:ascii="Times New Roman" w:hAnsi="Times New Roman" w:cs="Times New Roman"/>
        </w:rPr>
        <w:t>психолого-педагогическое сопровождение инклюзивного образования в основной шк</w:t>
      </w:r>
      <w:r w:rsidR="00D205AC">
        <w:rPr>
          <w:rFonts w:ascii="Times New Roman" w:hAnsi="Times New Roman" w:cs="Times New Roman"/>
        </w:rPr>
        <w:t xml:space="preserve">оле и </w:t>
      </w:r>
      <w:r w:rsidR="003D1294">
        <w:rPr>
          <w:b/>
        </w:rPr>
        <w:t xml:space="preserve"> </w:t>
      </w:r>
    </w:p>
    <w:p w:rsidR="000626F3" w:rsidRPr="00C83900" w:rsidRDefault="000626F3" w:rsidP="003D1294">
      <w:pPr>
        <w:tabs>
          <w:tab w:val="left" w:pos="5835"/>
        </w:tabs>
        <w:jc w:val="both"/>
        <w:rPr>
          <w:rFonts w:ascii="Times New Roman" w:hAnsi="Times New Roman" w:cs="Times New Roman"/>
        </w:rPr>
      </w:pPr>
      <w:r w:rsidRPr="000F6829">
        <w:rPr>
          <w:b/>
        </w:rPr>
        <w:t xml:space="preserve"> Методическое сопровождение внеурочной деятельности.</w:t>
      </w:r>
      <w:r w:rsidR="00C83900">
        <w:rPr>
          <w:b/>
        </w:rPr>
        <w:t xml:space="preserve"> </w:t>
      </w:r>
      <w:r w:rsidR="00C83900" w:rsidRPr="00C83900">
        <w:rPr>
          <w:rFonts w:ascii="Times New Roman" w:hAnsi="Times New Roman" w:cs="Times New Roman"/>
        </w:rPr>
        <w:t xml:space="preserve">Во всех школах </w:t>
      </w:r>
      <w:proofErr w:type="spellStart"/>
      <w:r w:rsidR="001B22B6">
        <w:rPr>
          <w:rFonts w:ascii="Times New Roman" w:hAnsi="Times New Roman" w:cs="Times New Roman"/>
        </w:rPr>
        <w:t>Белохолуницкого</w:t>
      </w:r>
      <w:proofErr w:type="spellEnd"/>
      <w:r w:rsidR="001B22B6">
        <w:rPr>
          <w:rFonts w:ascii="Times New Roman" w:hAnsi="Times New Roman" w:cs="Times New Roman"/>
        </w:rPr>
        <w:t xml:space="preserve"> района </w:t>
      </w:r>
      <w:r w:rsidR="00FD6BA1">
        <w:rPr>
          <w:rFonts w:ascii="Times New Roman" w:hAnsi="Times New Roman" w:cs="Times New Roman"/>
        </w:rPr>
        <w:t xml:space="preserve"> занятия по внеурочной деятельности  веду</w:t>
      </w:r>
      <w:r w:rsidR="00C83900" w:rsidRPr="00C83900">
        <w:rPr>
          <w:rFonts w:ascii="Times New Roman" w:hAnsi="Times New Roman" w:cs="Times New Roman"/>
        </w:rPr>
        <w:t>тся по всем пяти направлениям</w:t>
      </w:r>
      <w:r w:rsidR="003D1294">
        <w:rPr>
          <w:rFonts w:ascii="Times New Roman" w:hAnsi="Times New Roman" w:cs="Times New Roman"/>
        </w:rPr>
        <w:t>, обозначенным в стандарте</w:t>
      </w:r>
      <w:proofErr w:type="gramStart"/>
      <w:r w:rsidR="00C83900" w:rsidRPr="00C83900">
        <w:rPr>
          <w:rFonts w:ascii="Times New Roman" w:hAnsi="Times New Roman" w:cs="Times New Roman"/>
        </w:rPr>
        <w:t>,</w:t>
      </w:r>
      <w:r w:rsidR="001B22B6">
        <w:rPr>
          <w:rFonts w:ascii="Times New Roman" w:hAnsi="Times New Roman" w:cs="Times New Roman"/>
        </w:rPr>
        <w:t>и</w:t>
      </w:r>
      <w:proofErr w:type="gramEnd"/>
      <w:r w:rsidR="001B22B6">
        <w:rPr>
          <w:rFonts w:ascii="Times New Roman" w:hAnsi="Times New Roman" w:cs="Times New Roman"/>
        </w:rPr>
        <w:t>менно:духовно-нравственное,</w:t>
      </w:r>
      <w:r w:rsidR="00C83900" w:rsidRPr="00C83900">
        <w:rPr>
          <w:rFonts w:ascii="Times New Roman" w:hAnsi="Times New Roman" w:cs="Times New Roman"/>
        </w:rPr>
        <w:t>общеинтеллектуальное,спортивно-</w:t>
      </w:r>
      <w:r w:rsidR="003D1294">
        <w:rPr>
          <w:rFonts w:ascii="Times New Roman" w:hAnsi="Times New Roman" w:cs="Times New Roman"/>
        </w:rPr>
        <w:t>оз</w:t>
      </w:r>
      <w:r w:rsidR="00C83900" w:rsidRPr="00C83900">
        <w:rPr>
          <w:rFonts w:ascii="Times New Roman" w:hAnsi="Times New Roman" w:cs="Times New Roman"/>
        </w:rPr>
        <w:t>доровительное,общекультурное и социал</w:t>
      </w:r>
      <w:r w:rsidR="0044730B">
        <w:rPr>
          <w:rFonts w:ascii="Times New Roman" w:hAnsi="Times New Roman" w:cs="Times New Roman"/>
        </w:rPr>
        <w:t>ьное.  Внеурочной деятельностью о</w:t>
      </w:r>
      <w:r w:rsidR="001B22B6">
        <w:rPr>
          <w:rFonts w:ascii="Times New Roman" w:hAnsi="Times New Roman" w:cs="Times New Roman"/>
        </w:rPr>
        <w:t xml:space="preserve">хвачено 100% </w:t>
      </w:r>
      <w:proofErr w:type="gramStart"/>
      <w:r w:rsidR="001B22B6">
        <w:rPr>
          <w:rFonts w:ascii="Times New Roman" w:hAnsi="Times New Roman" w:cs="Times New Roman"/>
        </w:rPr>
        <w:t>обучающихся</w:t>
      </w:r>
      <w:proofErr w:type="gramEnd"/>
      <w:r w:rsidR="00C83900" w:rsidRPr="00C83900">
        <w:rPr>
          <w:rFonts w:ascii="Times New Roman" w:hAnsi="Times New Roman" w:cs="Times New Roman"/>
        </w:rPr>
        <w:t>. Внеурочная деятельность  организуется через  самые различные формы: учебное занятие, кружок, клуб,</w:t>
      </w:r>
      <w:r w:rsidR="0044730B">
        <w:rPr>
          <w:rFonts w:ascii="Times New Roman" w:hAnsi="Times New Roman" w:cs="Times New Roman"/>
        </w:rPr>
        <w:t xml:space="preserve"> </w:t>
      </w:r>
      <w:r w:rsidR="00C83900" w:rsidRPr="00C83900">
        <w:rPr>
          <w:rFonts w:ascii="Times New Roman" w:hAnsi="Times New Roman" w:cs="Times New Roman"/>
        </w:rPr>
        <w:t>КТД, экскурсии, спортивные игры, волонтёрское движение,</w:t>
      </w:r>
      <w:r w:rsidR="001B22B6">
        <w:rPr>
          <w:rFonts w:ascii="Times New Roman" w:hAnsi="Times New Roman" w:cs="Times New Roman"/>
        </w:rPr>
        <w:t xml:space="preserve"> </w:t>
      </w:r>
      <w:r w:rsidR="00C83900" w:rsidRPr="00C83900">
        <w:rPr>
          <w:rFonts w:ascii="Times New Roman" w:hAnsi="Times New Roman" w:cs="Times New Roman"/>
        </w:rPr>
        <w:t>социальный и творческий проект и т.д.</w:t>
      </w:r>
      <w:r w:rsidR="00BF1625">
        <w:rPr>
          <w:rFonts w:ascii="Times New Roman" w:hAnsi="Times New Roman" w:cs="Times New Roman"/>
        </w:rPr>
        <w:t xml:space="preserve"> Все классные руководители привлечены к занятиям внеурочной деятельности</w:t>
      </w:r>
      <w:r w:rsidR="001B22B6">
        <w:rPr>
          <w:rFonts w:ascii="Times New Roman" w:hAnsi="Times New Roman" w:cs="Times New Roman"/>
        </w:rPr>
        <w:t xml:space="preserve"> </w:t>
      </w:r>
      <w:r w:rsidR="00BF1625">
        <w:rPr>
          <w:rFonts w:ascii="Times New Roman" w:hAnsi="Times New Roman" w:cs="Times New Roman"/>
        </w:rPr>
        <w:t>(социальное направление). В качестве диагностики руководители направлений внеурочной деятельности используют</w:t>
      </w:r>
      <w:r w:rsidR="00FD6BA1">
        <w:rPr>
          <w:rFonts w:ascii="Times New Roman" w:hAnsi="Times New Roman" w:cs="Times New Roman"/>
        </w:rPr>
        <w:t xml:space="preserve"> такие формы, как</w:t>
      </w:r>
      <w:r w:rsidR="00BF1625">
        <w:rPr>
          <w:rFonts w:ascii="Times New Roman" w:hAnsi="Times New Roman" w:cs="Times New Roman"/>
        </w:rPr>
        <w:t xml:space="preserve"> педагогическое наблюдение, защиту мини-проектов, творческое </w:t>
      </w:r>
      <w:proofErr w:type="spellStart"/>
      <w:r w:rsidR="00E67BF0">
        <w:rPr>
          <w:rFonts w:ascii="Times New Roman" w:hAnsi="Times New Roman" w:cs="Times New Roman"/>
        </w:rPr>
        <w:t>портфолио</w:t>
      </w:r>
      <w:proofErr w:type="spellEnd"/>
      <w:r w:rsidR="00E67BF0">
        <w:rPr>
          <w:rFonts w:ascii="Times New Roman" w:hAnsi="Times New Roman" w:cs="Times New Roman"/>
        </w:rPr>
        <w:t>,</w:t>
      </w:r>
      <w:r w:rsidR="001B22B6">
        <w:rPr>
          <w:rFonts w:ascii="Times New Roman" w:hAnsi="Times New Roman" w:cs="Times New Roman"/>
        </w:rPr>
        <w:t xml:space="preserve"> </w:t>
      </w:r>
      <w:r w:rsidR="00E67BF0">
        <w:rPr>
          <w:rFonts w:ascii="Times New Roman" w:hAnsi="Times New Roman" w:cs="Times New Roman"/>
        </w:rPr>
        <w:t>КТД и др.</w:t>
      </w:r>
      <w:r w:rsidR="003D1294">
        <w:rPr>
          <w:rFonts w:ascii="Times New Roman" w:hAnsi="Times New Roman" w:cs="Times New Roman"/>
        </w:rPr>
        <w:t xml:space="preserve"> Но в новом учебном году есть запрос о проведении семинара для руководителей по организации ВД на отдельно взятой организации.</w:t>
      </w:r>
    </w:p>
    <w:p w:rsidR="000626F3" w:rsidRPr="000F6829" w:rsidRDefault="00FD6BA1" w:rsidP="00FD6BA1">
      <w:pPr>
        <w:suppressAutoHyphens/>
        <w:spacing w:after="0" w:line="240" w:lineRule="auto"/>
        <w:ind w:left="900"/>
        <w:jc w:val="both"/>
        <w:rPr>
          <w:b/>
        </w:rPr>
      </w:pPr>
      <w:r>
        <w:rPr>
          <w:b/>
        </w:rPr>
        <w:t>5.</w:t>
      </w:r>
      <w:r w:rsidR="000626F3" w:rsidRPr="000F6829">
        <w:rPr>
          <w:b/>
        </w:rPr>
        <w:t xml:space="preserve">Работа с кадрами. </w:t>
      </w: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7"/>
        <w:gridCol w:w="3011"/>
      </w:tblGrid>
      <w:tr w:rsidR="000626F3" w:rsidRPr="000F6829" w:rsidTr="00C83900">
        <w:trPr>
          <w:trHeight w:val="343"/>
        </w:trPr>
        <w:tc>
          <w:tcPr>
            <w:tcW w:w="6487" w:type="dxa"/>
          </w:tcPr>
          <w:p w:rsidR="000626F3" w:rsidRPr="000F6829" w:rsidRDefault="000626F3" w:rsidP="00E602C4"/>
        </w:tc>
        <w:tc>
          <w:tcPr>
            <w:tcW w:w="3011" w:type="dxa"/>
          </w:tcPr>
          <w:p w:rsidR="000626F3" w:rsidRPr="000F6829" w:rsidRDefault="000626F3" w:rsidP="00E602C4">
            <w:pPr>
              <w:jc w:val="center"/>
            </w:pPr>
            <w:r w:rsidRPr="000F6829">
              <w:t>2020-2021</w:t>
            </w:r>
          </w:p>
        </w:tc>
      </w:tr>
      <w:tr w:rsidR="000626F3" w:rsidRPr="000F6829" w:rsidTr="00C83900">
        <w:trPr>
          <w:trHeight w:val="198"/>
        </w:trPr>
        <w:tc>
          <w:tcPr>
            <w:tcW w:w="6487" w:type="dxa"/>
          </w:tcPr>
          <w:p w:rsidR="007B43A6" w:rsidRDefault="000626F3" w:rsidP="00E602C4">
            <w:pPr>
              <w:rPr>
                <w:b/>
              </w:rPr>
            </w:pPr>
            <w:r w:rsidRPr="000F6829">
              <w:rPr>
                <w:b/>
              </w:rPr>
              <w:t xml:space="preserve">Общее количество  </w:t>
            </w:r>
            <w:proofErr w:type="spellStart"/>
            <w:r w:rsidRPr="000F6829">
              <w:rPr>
                <w:b/>
              </w:rPr>
              <w:t>педработников</w:t>
            </w:r>
            <w:proofErr w:type="spellEnd"/>
          </w:p>
          <w:p w:rsidR="000626F3" w:rsidRPr="000F6829" w:rsidRDefault="000626F3" w:rsidP="00E602C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011" w:type="dxa"/>
          </w:tcPr>
          <w:p w:rsidR="000626F3" w:rsidRPr="000F6829" w:rsidRDefault="00E67BF0" w:rsidP="00E602C4">
            <w:pPr>
              <w:jc w:val="center"/>
            </w:pPr>
            <w:r>
              <w:t>1</w:t>
            </w:r>
            <w:r w:rsidR="007B43A6">
              <w:t>81</w:t>
            </w:r>
            <w:r w:rsidR="00DB095F">
              <w:t>-100%</w:t>
            </w:r>
          </w:p>
        </w:tc>
      </w:tr>
      <w:tr w:rsidR="000626F3" w:rsidRPr="008435C5" w:rsidTr="00C83900">
        <w:trPr>
          <w:trHeight w:val="187"/>
        </w:trPr>
        <w:tc>
          <w:tcPr>
            <w:tcW w:w="9498" w:type="dxa"/>
            <w:gridSpan w:val="2"/>
          </w:tcPr>
          <w:p w:rsidR="000626F3" w:rsidRPr="000F6829" w:rsidRDefault="000626F3" w:rsidP="00E602C4">
            <w:pPr>
              <w:jc w:val="center"/>
            </w:pPr>
            <w:r w:rsidRPr="000F6829">
              <w:rPr>
                <w:b/>
              </w:rPr>
              <w:t>Уровень образования</w:t>
            </w:r>
          </w:p>
        </w:tc>
      </w:tr>
      <w:tr w:rsidR="000626F3" w:rsidRPr="000F6829" w:rsidTr="00C83900">
        <w:trPr>
          <w:trHeight w:val="70"/>
        </w:trPr>
        <w:tc>
          <w:tcPr>
            <w:tcW w:w="6487" w:type="dxa"/>
          </w:tcPr>
          <w:p w:rsidR="000626F3" w:rsidRPr="000F6829" w:rsidRDefault="000626F3" w:rsidP="00E602C4">
            <w:r w:rsidRPr="000F6829">
              <w:t>Высшее профессиональное</w:t>
            </w:r>
          </w:p>
        </w:tc>
        <w:tc>
          <w:tcPr>
            <w:tcW w:w="3011" w:type="dxa"/>
          </w:tcPr>
          <w:p w:rsidR="000626F3" w:rsidRPr="000F6829" w:rsidRDefault="007B43A6" w:rsidP="00E602C4">
            <w:pPr>
              <w:jc w:val="center"/>
            </w:pPr>
            <w:r>
              <w:t>134</w:t>
            </w:r>
            <w:r w:rsidR="00DB095F">
              <w:t>-74%</w:t>
            </w:r>
          </w:p>
        </w:tc>
      </w:tr>
      <w:tr w:rsidR="000626F3" w:rsidRPr="000F6829" w:rsidTr="00C83900">
        <w:trPr>
          <w:trHeight w:val="126"/>
        </w:trPr>
        <w:tc>
          <w:tcPr>
            <w:tcW w:w="6487" w:type="dxa"/>
          </w:tcPr>
          <w:p w:rsidR="000626F3" w:rsidRPr="000F6829" w:rsidRDefault="000626F3" w:rsidP="00E602C4">
            <w:r w:rsidRPr="000F6829">
              <w:t xml:space="preserve">Из них </w:t>
            </w:r>
            <w:proofErr w:type="gramStart"/>
            <w:r w:rsidRPr="000F6829">
              <w:t>педагогическое</w:t>
            </w:r>
            <w:proofErr w:type="gramEnd"/>
          </w:p>
        </w:tc>
        <w:tc>
          <w:tcPr>
            <w:tcW w:w="3011" w:type="dxa"/>
          </w:tcPr>
          <w:p w:rsidR="000626F3" w:rsidRPr="000F6829" w:rsidRDefault="007B43A6" w:rsidP="00E602C4">
            <w:pPr>
              <w:jc w:val="center"/>
            </w:pPr>
            <w:r>
              <w:t>123</w:t>
            </w:r>
            <w:r w:rsidR="00DB095F">
              <w:t>-68%</w:t>
            </w:r>
          </w:p>
        </w:tc>
      </w:tr>
      <w:tr w:rsidR="000626F3" w:rsidRPr="000F6829" w:rsidTr="00C83900">
        <w:trPr>
          <w:trHeight w:val="130"/>
        </w:trPr>
        <w:tc>
          <w:tcPr>
            <w:tcW w:w="6487" w:type="dxa"/>
          </w:tcPr>
          <w:p w:rsidR="000626F3" w:rsidRPr="000F6829" w:rsidRDefault="000626F3" w:rsidP="00E602C4">
            <w:r w:rsidRPr="000F6829">
              <w:t>Незаконченное высшее</w:t>
            </w:r>
          </w:p>
        </w:tc>
        <w:tc>
          <w:tcPr>
            <w:tcW w:w="3011" w:type="dxa"/>
          </w:tcPr>
          <w:p w:rsidR="000626F3" w:rsidRPr="000F6829" w:rsidRDefault="007B43A6" w:rsidP="00E602C4">
            <w:pPr>
              <w:jc w:val="center"/>
            </w:pPr>
            <w:r>
              <w:t>3</w:t>
            </w:r>
          </w:p>
        </w:tc>
      </w:tr>
      <w:tr w:rsidR="000626F3" w:rsidRPr="000F6829" w:rsidTr="00C83900">
        <w:trPr>
          <w:trHeight w:val="262"/>
        </w:trPr>
        <w:tc>
          <w:tcPr>
            <w:tcW w:w="6487" w:type="dxa"/>
          </w:tcPr>
          <w:p w:rsidR="000626F3" w:rsidRPr="000F6829" w:rsidRDefault="000626F3" w:rsidP="00E602C4">
            <w:r w:rsidRPr="000F6829">
              <w:t>Среднее профессиональное</w:t>
            </w:r>
          </w:p>
        </w:tc>
        <w:tc>
          <w:tcPr>
            <w:tcW w:w="3011" w:type="dxa"/>
          </w:tcPr>
          <w:p w:rsidR="000626F3" w:rsidRPr="000F6829" w:rsidRDefault="007B43A6" w:rsidP="00E602C4">
            <w:pPr>
              <w:jc w:val="center"/>
            </w:pPr>
            <w:r>
              <w:t>41</w:t>
            </w:r>
            <w:r w:rsidR="00DB095F">
              <w:t>-22%</w:t>
            </w:r>
          </w:p>
        </w:tc>
      </w:tr>
      <w:tr w:rsidR="000626F3" w:rsidRPr="000F6829" w:rsidTr="00C83900">
        <w:trPr>
          <w:trHeight w:val="124"/>
        </w:trPr>
        <w:tc>
          <w:tcPr>
            <w:tcW w:w="6487" w:type="dxa"/>
          </w:tcPr>
          <w:p w:rsidR="000626F3" w:rsidRPr="000F6829" w:rsidRDefault="000626F3" w:rsidP="00E602C4">
            <w:r w:rsidRPr="000F6829">
              <w:t xml:space="preserve">Из них </w:t>
            </w:r>
            <w:proofErr w:type="gramStart"/>
            <w:r w:rsidRPr="000F6829">
              <w:t>педагогическое</w:t>
            </w:r>
            <w:proofErr w:type="gramEnd"/>
          </w:p>
        </w:tc>
        <w:tc>
          <w:tcPr>
            <w:tcW w:w="3011" w:type="dxa"/>
          </w:tcPr>
          <w:p w:rsidR="000626F3" w:rsidRPr="000F6829" w:rsidRDefault="007B43A6" w:rsidP="00E602C4">
            <w:pPr>
              <w:jc w:val="center"/>
            </w:pPr>
            <w:r>
              <w:t>39</w:t>
            </w:r>
            <w:r w:rsidR="00DB095F">
              <w:t>-</w:t>
            </w:r>
          </w:p>
        </w:tc>
      </w:tr>
      <w:tr w:rsidR="000626F3" w:rsidRPr="000F6829" w:rsidTr="00C83900">
        <w:trPr>
          <w:trHeight w:val="114"/>
        </w:trPr>
        <w:tc>
          <w:tcPr>
            <w:tcW w:w="6487" w:type="dxa"/>
          </w:tcPr>
          <w:p w:rsidR="000626F3" w:rsidRPr="000F6829" w:rsidRDefault="000626F3" w:rsidP="00E602C4">
            <w:r w:rsidRPr="000F6829">
              <w:t>Начальное профессиональное</w:t>
            </w:r>
          </w:p>
        </w:tc>
        <w:tc>
          <w:tcPr>
            <w:tcW w:w="3011" w:type="dxa"/>
          </w:tcPr>
          <w:p w:rsidR="000626F3" w:rsidRPr="000F6829" w:rsidRDefault="000626F3" w:rsidP="00E602C4">
            <w:pPr>
              <w:jc w:val="center"/>
            </w:pPr>
            <w:r w:rsidRPr="000F6829">
              <w:t>0</w:t>
            </w:r>
          </w:p>
        </w:tc>
      </w:tr>
      <w:tr w:rsidR="000626F3" w:rsidRPr="000F6829" w:rsidTr="00C83900">
        <w:trPr>
          <w:trHeight w:val="118"/>
        </w:trPr>
        <w:tc>
          <w:tcPr>
            <w:tcW w:w="6487" w:type="dxa"/>
          </w:tcPr>
          <w:p w:rsidR="000626F3" w:rsidRPr="000F6829" w:rsidRDefault="000626F3" w:rsidP="00E602C4">
            <w:r w:rsidRPr="000F6829">
              <w:t>Среднее полное</w:t>
            </w:r>
          </w:p>
        </w:tc>
        <w:tc>
          <w:tcPr>
            <w:tcW w:w="3011" w:type="dxa"/>
          </w:tcPr>
          <w:p w:rsidR="000626F3" w:rsidRPr="000F6829" w:rsidRDefault="007B43A6" w:rsidP="00E602C4">
            <w:pPr>
              <w:jc w:val="center"/>
            </w:pPr>
            <w:r>
              <w:t>3</w:t>
            </w:r>
          </w:p>
        </w:tc>
      </w:tr>
      <w:tr w:rsidR="000626F3" w:rsidRPr="008435C5" w:rsidTr="00C83900">
        <w:trPr>
          <w:trHeight w:val="122"/>
        </w:trPr>
        <w:tc>
          <w:tcPr>
            <w:tcW w:w="9498" w:type="dxa"/>
            <w:gridSpan w:val="2"/>
          </w:tcPr>
          <w:p w:rsidR="000626F3" w:rsidRPr="000F6829" w:rsidRDefault="000626F3" w:rsidP="00E602C4">
            <w:pPr>
              <w:jc w:val="center"/>
            </w:pPr>
            <w:r w:rsidRPr="000F6829">
              <w:rPr>
                <w:b/>
              </w:rPr>
              <w:t>Стаж педагогической работы</w:t>
            </w:r>
          </w:p>
        </w:tc>
      </w:tr>
      <w:tr w:rsidR="000626F3" w:rsidRPr="008435C5" w:rsidTr="00C83900">
        <w:trPr>
          <w:trHeight w:val="112"/>
        </w:trPr>
        <w:tc>
          <w:tcPr>
            <w:tcW w:w="6487" w:type="dxa"/>
          </w:tcPr>
          <w:p w:rsidR="000626F3" w:rsidRPr="000F6829" w:rsidRDefault="000626F3" w:rsidP="00E602C4">
            <w:r w:rsidRPr="000F6829">
              <w:t>Менее 2 лет</w:t>
            </w:r>
          </w:p>
        </w:tc>
        <w:tc>
          <w:tcPr>
            <w:tcW w:w="3011" w:type="dxa"/>
          </w:tcPr>
          <w:p w:rsidR="000626F3" w:rsidRPr="000F6829" w:rsidRDefault="007B43A6" w:rsidP="00E602C4">
            <w:pPr>
              <w:jc w:val="center"/>
            </w:pPr>
            <w:r>
              <w:t>6</w:t>
            </w:r>
          </w:p>
        </w:tc>
      </w:tr>
      <w:tr w:rsidR="000626F3" w:rsidRPr="008435C5" w:rsidTr="00C83900">
        <w:trPr>
          <w:trHeight w:val="116"/>
        </w:trPr>
        <w:tc>
          <w:tcPr>
            <w:tcW w:w="6487" w:type="dxa"/>
          </w:tcPr>
          <w:p w:rsidR="000626F3" w:rsidRPr="000F6829" w:rsidRDefault="000626F3" w:rsidP="00E602C4">
            <w:r w:rsidRPr="000F6829">
              <w:t>От 2- до 5 лет</w:t>
            </w:r>
          </w:p>
        </w:tc>
        <w:tc>
          <w:tcPr>
            <w:tcW w:w="3011" w:type="dxa"/>
          </w:tcPr>
          <w:p w:rsidR="000626F3" w:rsidRPr="000F6829" w:rsidRDefault="007B43A6" w:rsidP="00E602C4">
            <w:pPr>
              <w:jc w:val="center"/>
            </w:pPr>
            <w:r>
              <w:t>9</w:t>
            </w:r>
          </w:p>
        </w:tc>
      </w:tr>
      <w:tr w:rsidR="000626F3" w:rsidRPr="008435C5" w:rsidTr="00C83900">
        <w:trPr>
          <w:trHeight w:val="70"/>
        </w:trPr>
        <w:tc>
          <w:tcPr>
            <w:tcW w:w="6487" w:type="dxa"/>
          </w:tcPr>
          <w:p w:rsidR="000626F3" w:rsidRPr="000F6829" w:rsidRDefault="000626F3" w:rsidP="00E602C4">
            <w:r w:rsidRPr="000F6829">
              <w:lastRenderedPageBreak/>
              <w:t>от 5 до 10 лет</w:t>
            </w:r>
          </w:p>
        </w:tc>
        <w:tc>
          <w:tcPr>
            <w:tcW w:w="3011" w:type="dxa"/>
          </w:tcPr>
          <w:p w:rsidR="000626F3" w:rsidRPr="000F6829" w:rsidRDefault="007B43A6" w:rsidP="00E602C4">
            <w:pPr>
              <w:jc w:val="center"/>
            </w:pPr>
            <w:r>
              <w:t>10</w:t>
            </w:r>
          </w:p>
        </w:tc>
      </w:tr>
      <w:tr w:rsidR="000626F3" w:rsidRPr="008435C5" w:rsidTr="00C83900">
        <w:trPr>
          <w:trHeight w:val="110"/>
        </w:trPr>
        <w:tc>
          <w:tcPr>
            <w:tcW w:w="6487" w:type="dxa"/>
          </w:tcPr>
          <w:p w:rsidR="000626F3" w:rsidRPr="000F6829" w:rsidRDefault="000626F3" w:rsidP="00E602C4">
            <w:r w:rsidRPr="000F6829">
              <w:t>от 10 до 20 лет</w:t>
            </w:r>
          </w:p>
        </w:tc>
        <w:tc>
          <w:tcPr>
            <w:tcW w:w="3011" w:type="dxa"/>
          </w:tcPr>
          <w:p w:rsidR="000626F3" w:rsidRPr="000F6829" w:rsidRDefault="007B43A6" w:rsidP="00E602C4">
            <w:pPr>
              <w:jc w:val="center"/>
            </w:pPr>
            <w:r>
              <w:t>33</w:t>
            </w:r>
          </w:p>
        </w:tc>
      </w:tr>
      <w:tr w:rsidR="000626F3" w:rsidRPr="008435C5" w:rsidTr="00C83900">
        <w:trPr>
          <w:trHeight w:val="114"/>
        </w:trPr>
        <w:tc>
          <w:tcPr>
            <w:tcW w:w="6487" w:type="dxa"/>
          </w:tcPr>
          <w:p w:rsidR="000626F3" w:rsidRPr="000F6829" w:rsidRDefault="000626F3" w:rsidP="00E602C4">
            <w:r w:rsidRPr="000F6829">
              <w:t>свыше 20 лет</w:t>
            </w:r>
          </w:p>
        </w:tc>
        <w:tc>
          <w:tcPr>
            <w:tcW w:w="3011" w:type="dxa"/>
          </w:tcPr>
          <w:p w:rsidR="000626F3" w:rsidRPr="000F6829" w:rsidRDefault="007B43A6" w:rsidP="00E602C4">
            <w:pPr>
              <w:jc w:val="center"/>
            </w:pPr>
            <w:r>
              <w:t>123</w:t>
            </w:r>
          </w:p>
        </w:tc>
      </w:tr>
      <w:tr w:rsidR="000626F3" w:rsidRPr="008435C5" w:rsidTr="00C83900">
        <w:trPr>
          <w:trHeight w:val="104"/>
        </w:trPr>
        <w:tc>
          <w:tcPr>
            <w:tcW w:w="9498" w:type="dxa"/>
            <w:gridSpan w:val="2"/>
          </w:tcPr>
          <w:p w:rsidR="000626F3" w:rsidRPr="000F6829" w:rsidRDefault="000626F3" w:rsidP="00E602C4">
            <w:pPr>
              <w:jc w:val="center"/>
            </w:pPr>
            <w:r w:rsidRPr="000F6829">
              <w:rPr>
                <w:b/>
              </w:rPr>
              <w:t>Возрастной состав педагогов</w:t>
            </w:r>
          </w:p>
        </w:tc>
      </w:tr>
      <w:tr w:rsidR="000626F3" w:rsidRPr="008435C5" w:rsidTr="00C83900">
        <w:trPr>
          <w:trHeight w:val="108"/>
        </w:trPr>
        <w:tc>
          <w:tcPr>
            <w:tcW w:w="6487" w:type="dxa"/>
          </w:tcPr>
          <w:p w:rsidR="000626F3" w:rsidRPr="000F6829" w:rsidRDefault="000626F3" w:rsidP="00E602C4">
            <w:r w:rsidRPr="000F6829">
              <w:t>Моложе 25 лет</w:t>
            </w:r>
          </w:p>
        </w:tc>
        <w:tc>
          <w:tcPr>
            <w:tcW w:w="3011" w:type="dxa"/>
          </w:tcPr>
          <w:p w:rsidR="000626F3" w:rsidRPr="000F6829" w:rsidRDefault="007B43A6" w:rsidP="00E602C4">
            <w:pPr>
              <w:jc w:val="center"/>
            </w:pPr>
            <w:r>
              <w:t>5</w:t>
            </w:r>
          </w:p>
        </w:tc>
      </w:tr>
      <w:tr w:rsidR="000626F3" w:rsidRPr="008435C5" w:rsidTr="00C83900">
        <w:trPr>
          <w:trHeight w:val="84"/>
        </w:trPr>
        <w:tc>
          <w:tcPr>
            <w:tcW w:w="6487" w:type="dxa"/>
          </w:tcPr>
          <w:p w:rsidR="000626F3" w:rsidRPr="000F6829" w:rsidRDefault="000626F3" w:rsidP="00E602C4">
            <w:r w:rsidRPr="000F6829">
              <w:t>25-35 лет</w:t>
            </w:r>
          </w:p>
        </w:tc>
        <w:tc>
          <w:tcPr>
            <w:tcW w:w="3011" w:type="dxa"/>
          </w:tcPr>
          <w:p w:rsidR="000626F3" w:rsidRPr="000F6829" w:rsidRDefault="007B43A6" w:rsidP="00E602C4">
            <w:pPr>
              <w:jc w:val="center"/>
            </w:pPr>
            <w:r>
              <w:t>25</w:t>
            </w:r>
          </w:p>
        </w:tc>
      </w:tr>
      <w:tr w:rsidR="000626F3" w:rsidRPr="008435C5" w:rsidTr="00C83900">
        <w:trPr>
          <w:trHeight w:val="88"/>
        </w:trPr>
        <w:tc>
          <w:tcPr>
            <w:tcW w:w="6487" w:type="dxa"/>
          </w:tcPr>
          <w:p w:rsidR="000626F3" w:rsidRPr="000F6829" w:rsidRDefault="000626F3" w:rsidP="00E602C4">
            <w:r w:rsidRPr="000F6829">
              <w:t>Свыше 35 лет</w:t>
            </w:r>
          </w:p>
        </w:tc>
        <w:tc>
          <w:tcPr>
            <w:tcW w:w="3011" w:type="dxa"/>
          </w:tcPr>
          <w:p w:rsidR="000626F3" w:rsidRPr="000F6829" w:rsidRDefault="007B43A6" w:rsidP="00E602C4">
            <w:pPr>
              <w:jc w:val="center"/>
            </w:pPr>
            <w:r>
              <w:t>94</w:t>
            </w:r>
          </w:p>
        </w:tc>
      </w:tr>
      <w:tr w:rsidR="000626F3" w:rsidRPr="008435C5" w:rsidTr="00C83900">
        <w:trPr>
          <w:trHeight w:val="92"/>
        </w:trPr>
        <w:tc>
          <w:tcPr>
            <w:tcW w:w="6487" w:type="dxa"/>
          </w:tcPr>
          <w:p w:rsidR="000626F3" w:rsidRPr="000F6829" w:rsidRDefault="000626F3" w:rsidP="00E602C4">
            <w:r w:rsidRPr="000F6829">
              <w:t>Пенсионного возраста</w:t>
            </w:r>
          </w:p>
        </w:tc>
        <w:tc>
          <w:tcPr>
            <w:tcW w:w="3011" w:type="dxa"/>
          </w:tcPr>
          <w:p w:rsidR="000626F3" w:rsidRPr="000F6829" w:rsidRDefault="007B43A6" w:rsidP="00E602C4">
            <w:pPr>
              <w:jc w:val="center"/>
            </w:pPr>
            <w:r>
              <w:t>57</w:t>
            </w:r>
          </w:p>
        </w:tc>
      </w:tr>
    </w:tbl>
    <w:p w:rsidR="000626F3" w:rsidRPr="006C0A0C" w:rsidRDefault="007B43A6" w:rsidP="00FD6BA1">
      <w:pPr>
        <w:jc w:val="both"/>
        <w:rPr>
          <w:rFonts w:ascii="Times New Roman" w:hAnsi="Times New Roman" w:cs="Times New Roman"/>
        </w:rPr>
      </w:pPr>
      <w:r>
        <w:rPr>
          <w:color w:val="FF0000"/>
        </w:rPr>
        <w:t xml:space="preserve"> </w:t>
      </w:r>
      <w:r w:rsidRPr="003136AF">
        <w:rPr>
          <w:rFonts w:ascii="Times New Roman" w:hAnsi="Times New Roman" w:cs="Times New Roman"/>
        </w:rPr>
        <w:t>Таким образом, мо</w:t>
      </w:r>
      <w:r w:rsidR="0044730B">
        <w:rPr>
          <w:rFonts w:ascii="Times New Roman" w:hAnsi="Times New Roman" w:cs="Times New Roman"/>
        </w:rPr>
        <w:t xml:space="preserve">жно сделать вывод, что </w:t>
      </w:r>
      <w:r w:rsidRPr="003136AF">
        <w:rPr>
          <w:rFonts w:ascii="Times New Roman" w:hAnsi="Times New Roman" w:cs="Times New Roman"/>
        </w:rPr>
        <w:t xml:space="preserve"> </w:t>
      </w:r>
      <w:r w:rsidR="0099131C">
        <w:rPr>
          <w:rFonts w:ascii="Times New Roman" w:hAnsi="Times New Roman" w:cs="Times New Roman"/>
        </w:rPr>
        <w:t xml:space="preserve"> в основном </w:t>
      </w:r>
      <w:r w:rsidRPr="003136AF">
        <w:rPr>
          <w:rFonts w:ascii="Times New Roman" w:hAnsi="Times New Roman" w:cs="Times New Roman"/>
        </w:rPr>
        <w:t>кадровый состав района имеет педагогическое высшее образование,</w:t>
      </w:r>
      <w:r w:rsidR="00FD6BA1">
        <w:rPr>
          <w:rFonts w:ascii="Times New Roman" w:hAnsi="Times New Roman" w:cs="Times New Roman"/>
        </w:rPr>
        <w:t xml:space="preserve"> </w:t>
      </w:r>
      <w:r w:rsidRPr="003136AF">
        <w:rPr>
          <w:rFonts w:ascii="Times New Roman" w:hAnsi="Times New Roman" w:cs="Times New Roman"/>
        </w:rPr>
        <w:t xml:space="preserve">костяк кадров имеет </w:t>
      </w:r>
      <w:proofErr w:type="spellStart"/>
      <w:r w:rsidRPr="003136AF">
        <w:rPr>
          <w:rFonts w:ascii="Times New Roman" w:hAnsi="Times New Roman" w:cs="Times New Roman"/>
        </w:rPr>
        <w:t>п</w:t>
      </w:r>
      <w:r w:rsidR="0099131C">
        <w:rPr>
          <w:rFonts w:ascii="Times New Roman" w:hAnsi="Times New Roman" w:cs="Times New Roman"/>
        </w:rPr>
        <w:t>едстаж</w:t>
      </w:r>
      <w:proofErr w:type="spellEnd"/>
      <w:r w:rsidR="0099131C">
        <w:rPr>
          <w:rFonts w:ascii="Times New Roman" w:hAnsi="Times New Roman" w:cs="Times New Roman"/>
        </w:rPr>
        <w:t xml:space="preserve"> свыше 20 лет и возраст </w:t>
      </w:r>
      <w:r w:rsidRPr="003136AF">
        <w:rPr>
          <w:rFonts w:ascii="Times New Roman" w:hAnsi="Times New Roman" w:cs="Times New Roman"/>
        </w:rPr>
        <w:t xml:space="preserve"> 35</w:t>
      </w:r>
      <w:r w:rsidR="0099131C">
        <w:rPr>
          <w:rFonts w:ascii="Times New Roman" w:hAnsi="Times New Roman" w:cs="Times New Roman"/>
        </w:rPr>
        <w:t>+</w:t>
      </w:r>
      <w:r w:rsidRPr="003136AF">
        <w:rPr>
          <w:rFonts w:ascii="Times New Roman" w:hAnsi="Times New Roman" w:cs="Times New Roman"/>
        </w:rPr>
        <w:t xml:space="preserve"> лет, причём </w:t>
      </w:r>
      <w:r w:rsidR="0044730B">
        <w:rPr>
          <w:rFonts w:ascii="Times New Roman" w:hAnsi="Times New Roman" w:cs="Times New Roman"/>
        </w:rPr>
        <w:t xml:space="preserve">каждый третий работающий в школах </w:t>
      </w:r>
      <w:proofErr w:type="spellStart"/>
      <w:r w:rsidR="0044730B">
        <w:rPr>
          <w:rFonts w:ascii="Times New Roman" w:hAnsi="Times New Roman" w:cs="Times New Roman"/>
        </w:rPr>
        <w:t>Белохолуницкого</w:t>
      </w:r>
      <w:proofErr w:type="spellEnd"/>
      <w:r w:rsidR="0044730B">
        <w:rPr>
          <w:rFonts w:ascii="Times New Roman" w:hAnsi="Times New Roman" w:cs="Times New Roman"/>
        </w:rPr>
        <w:t xml:space="preserve"> района</w:t>
      </w:r>
      <w:r w:rsidR="00FD6BA1">
        <w:rPr>
          <w:rFonts w:ascii="Times New Roman" w:hAnsi="Times New Roman" w:cs="Times New Roman"/>
        </w:rPr>
        <w:t xml:space="preserve"> </w:t>
      </w:r>
      <w:r w:rsidRPr="003136AF">
        <w:rPr>
          <w:rFonts w:ascii="Times New Roman" w:hAnsi="Times New Roman" w:cs="Times New Roman"/>
        </w:rPr>
        <w:t>-</w:t>
      </w:r>
      <w:r w:rsidR="00FD6BA1">
        <w:rPr>
          <w:rFonts w:ascii="Times New Roman" w:hAnsi="Times New Roman" w:cs="Times New Roman"/>
        </w:rPr>
        <w:t xml:space="preserve"> </w:t>
      </w:r>
      <w:r w:rsidRPr="003136AF">
        <w:rPr>
          <w:rFonts w:ascii="Times New Roman" w:hAnsi="Times New Roman" w:cs="Times New Roman"/>
        </w:rPr>
        <w:t>пенсионер.</w:t>
      </w:r>
      <w:r w:rsidR="00FD6BA1">
        <w:rPr>
          <w:rFonts w:ascii="Times New Roman" w:hAnsi="Times New Roman" w:cs="Times New Roman"/>
        </w:rPr>
        <w:t xml:space="preserve"> </w:t>
      </w:r>
      <w:r w:rsidRPr="003136AF">
        <w:rPr>
          <w:rFonts w:ascii="Times New Roman" w:hAnsi="Times New Roman" w:cs="Times New Roman"/>
        </w:rPr>
        <w:t>Молодых специалистов по возрасту-40 человек</w:t>
      </w:r>
      <w:r w:rsidR="00FD6BA1">
        <w:rPr>
          <w:rFonts w:ascii="Times New Roman" w:hAnsi="Times New Roman" w:cs="Times New Roman"/>
        </w:rPr>
        <w:t xml:space="preserve"> </w:t>
      </w:r>
      <w:proofErr w:type="gramStart"/>
      <w:r w:rsidRPr="003136AF">
        <w:rPr>
          <w:rFonts w:ascii="Times New Roman" w:hAnsi="Times New Roman" w:cs="Times New Roman"/>
        </w:rPr>
        <w:t>(</w:t>
      </w:r>
      <w:r w:rsidR="0044730B">
        <w:rPr>
          <w:rFonts w:ascii="Times New Roman" w:hAnsi="Times New Roman" w:cs="Times New Roman"/>
        </w:rPr>
        <w:t xml:space="preserve"> </w:t>
      </w:r>
      <w:proofErr w:type="gramEnd"/>
      <w:r w:rsidR="0044730B">
        <w:rPr>
          <w:rFonts w:ascii="Times New Roman" w:hAnsi="Times New Roman" w:cs="Times New Roman"/>
        </w:rPr>
        <w:t xml:space="preserve">это учителя </w:t>
      </w:r>
      <w:r w:rsidRPr="003136AF">
        <w:rPr>
          <w:rFonts w:ascii="Times New Roman" w:hAnsi="Times New Roman" w:cs="Times New Roman"/>
        </w:rPr>
        <w:t>до 35 лет), а по стажу</w:t>
      </w:r>
      <w:r w:rsidR="0099131C">
        <w:rPr>
          <w:rFonts w:ascii="Times New Roman" w:hAnsi="Times New Roman" w:cs="Times New Roman"/>
        </w:rPr>
        <w:t xml:space="preserve"> </w:t>
      </w:r>
      <w:r w:rsidR="0044730B">
        <w:rPr>
          <w:rFonts w:ascii="Times New Roman" w:hAnsi="Times New Roman" w:cs="Times New Roman"/>
        </w:rPr>
        <w:t>(от 0 до 5 лет)</w:t>
      </w:r>
      <w:r w:rsidRPr="003136AF">
        <w:rPr>
          <w:rFonts w:ascii="Times New Roman" w:hAnsi="Times New Roman" w:cs="Times New Roman"/>
        </w:rPr>
        <w:t>-15.</w:t>
      </w:r>
      <w:r w:rsidR="0044730B">
        <w:rPr>
          <w:rFonts w:ascii="Times New Roman" w:hAnsi="Times New Roman" w:cs="Times New Roman"/>
        </w:rPr>
        <w:t xml:space="preserve"> Перед нами, соответственно, встаёт задача омоложения педагогических коллективов, приглашение выпускников вузов и колледжей в свои коллективы, ранняя профориентация на педагогические профессии, переучивание кадров с непедагогическим образованием на </w:t>
      </w:r>
      <w:proofErr w:type="spellStart"/>
      <w:r w:rsidR="0044730B">
        <w:rPr>
          <w:rFonts w:ascii="Times New Roman" w:hAnsi="Times New Roman" w:cs="Times New Roman"/>
        </w:rPr>
        <w:t>педспециальности</w:t>
      </w:r>
      <w:proofErr w:type="spellEnd"/>
      <w:r w:rsidR="0044730B">
        <w:rPr>
          <w:rFonts w:ascii="Times New Roman" w:hAnsi="Times New Roman" w:cs="Times New Roman"/>
        </w:rPr>
        <w:t xml:space="preserve"> через центр занятости населения на сайте </w:t>
      </w:r>
      <w:proofErr w:type="spellStart"/>
      <w:r w:rsidR="0044730B">
        <w:rPr>
          <w:rFonts w:ascii="Times New Roman" w:hAnsi="Times New Roman" w:cs="Times New Roman"/>
          <w:lang w:val="en-US"/>
        </w:rPr>
        <w:t>rabota</w:t>
      </w:r>
      <w:proofErr w:type="spellEnd"/>
      <w:r w:rsidR="0044730B" w:rsidRPr="0044730B">
        <w:rPr>
          <w:rFonts w:ascii="Times New Roman" w:hAnsi="Times New Roman" w:cs="Times New Roman"/>
        </w:rPr>
        <w:t xml:space="preserve"> </w:t>
      </w:r>
      <w:r w:rsidR="0044730B">
        <w:rPr>
          <w:rFonts w:ascii="Times New Roman" w:hAnsi="Times New Roman" w:cs="Times New Roman"/>
          <w:lang w:val="en-US"/>
        </w:rPr>
        <w:t>v</w:t>
      </w:r>
      <w:r w:rsidR="0044730B" w:rsidRPr="0044730B">
        <w:rPr>
          <w:rFonts w:ascii="Times New Roman" w:hAnsi="Times New Roman" w:cs="Times New Roman"/>
        </w:rPr>
        <w:t xml:space="preserve"> </w:t>
      </w:r>
      <w:proofErr w:type="spellStart"/>
      <w:r w:rsidR="0044730B">
        <w:rPr>
          <w:rFonts w:ascii="Times New Roman" w:hAnsi="Times New Roman" w:cs="Times New Roman"/>
          <w:lang w:val="en-US"/>
        </w:rPr>
        <w:t>rossii</w:t>
      </w:r>
      <w:proofErr w:type="spellEnd"/>
    </w:p>
    <w:p w:rsidR="000626F3" w:rsidRPr="00DC065A" w:rsidRDefault="007B43A6" w:rsidP="00140A5D">
      <w:pPr>
        <w:suppressAutoHyphens/>
        <w:spacing w:after="0" w:line="240" w:lineRule="auto"/>
        <w:ind w:left="540"/>
        <w:jc w:val="both"/>
        <w:rPr>
          <w:b/>
        </w:rPr>
      </w:pPr>
      <w:r w:rsidRPr="00DC065A">
        <w:rPr>
          <w:rFonts w:eastAsia="Times New Roman"/>
          <w:b/>
        </w:rPr>
        <w:t>Уровень квалификации</w:t>
      </w:r>
    </w:p>
    <w:tbl>
      <w:tblPr>
        <w:tblW w:w="979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88"/>
        <w:gridCol w:w="1276"/>
        <w:gridCol w:w="1276"/>
        <w:gridCol w:w="1276"/>
        <w:gridCol w:w="1276"/>
      </w:tblGrid>
      <w:tr w:rsidR="000626F3" w:rsidRPr="00DC065A" w:rsidTr="00E602C4">
        <w:tc>
          <w:tcPr>
            <w:tcW w:w="4688" w:type="dxa"/>
            <w:shd w:val="clear" w:color="auto" w:fill="auto"/>
          </w:tcPr>
          <w:p w:rsidR="000626F3" w:rsidRPr="00DC065A" w:rsidRDefault="000626F3" w:rsidP="00E602C4"/>
        </w:tc>
        <w:tc>
          <w:tcPr>
            <w:tcW w:w="1276" w:type="dxa"/>
          </w:tcPr>
          <w:p w:rsidR="000626F3" w:rsidRPr="00DC065A" w:rsidRDefault="000626F3" w:rsidP="00E602C4">
            <w:pPr>
              <w:jc w:val="center"/>
            </w:pPr>
            <w:r w:rsidRPr="00DC065A">
              <w:t>2017-2018</w:t>
            </w:r>
          </w:p>
        </w:tc>
        <w:tc>
          <w:tcPr>
            <w:tcW w:w="1276" w:type="dxa"/>
          </w:tcPr>
          <w:p w:rsidR="000626F3" w:rsidRPr="00DC065A" w:rsidRDefault="000626F3" w:rsidP="00E602C4">
            <w:pPr>
              <w:jc w:val="center"/>
            </w:pPr>
            <w:r w:rsidRPr="00DC065A">
              <w:t>2018-2019</w:t>
            </w:r>
          </w:p>
        </w:tc>
        <w:tc>
          <w:tcPr>
            <w:tcW w:w="1276" w:type="dxa"/>
          </w:tcPr>
          <w:p w:rsidR="000626F3" w:rsidRPr="00DC065A" w:rsidRDefault="000626F3" w:rsidP="00E602C4">
            <w:pPr>
              <w:jc w:val="center"/>
            </w:pPr>
            <w:r w:rsidRPr="00DC065A">
              <w:t>2019-2020</w:t>
            </w:r>
          </w:p>
        </w:tc>
        <w:tc>
          <w:tcPr>
            <w:tcW w:w="1276" w:type="dxa"/>
            <w:shd w:val="clear" w:color="auto" w:fill="auto"/>
          </w:tcPr>
          <w:p w:rsidR="000626F3" w:rsidRPr="00DC065A" w:rsidRDefault="000626F3" w:rsidP="00E602C4">
            <w:pPr>
              <w:jc w:val="center"/>
            </w:pPr>
            <w:r w:rsidRPr="00DC065A">
              <w:t>2020-2021</w:t>
            </w:r>
          </w:p>
        </w:tc>
      </w:tr>
      <w:tr w:rsidR="00271677" w:rsidRPr="00DC065A" w:rsidTr="00E602C4">
        <w:tc>
          <w:tcPr>
            <w:tcW w:w="4688" w:type="dxa"/>
            <w:shd w:val="clear" w:color="auto" w:fill="auto"/>
          </w:tcPr>
          <w:p w:rsidR="00271677" w:rsidRPr="00DC065A" w:rsidRDefault="00271677" w:rsidP="00E602C4">
            <w:r>
              <w:t>Всего учителе</w:t>
            </w:r>
            <w:proofErr w:type="gramStart"/>
            <w:r>
              <w:t>й(</w:t>
            </w:r>
            <w:proofErr w:type="gramEnd"/>
            <w:r>
              <w:t>без совместителей)</w:t>
            </w:r>
          </w:p>
        </w:tc>
        <w:tc>
          <w:tcPr>
            <w:tcW w:w="1276" w:type="dxa"/>
          </w:tcPr>
          <w:p w:rsidR="00271677" w:rsidRPr="00002FB6" w:rsidRDefault="00271677" w:rsidP="00E602C4">
            <w:pPr>
              <w:jc w:val="center"/>
              <w:rPr>
                <w:b/>
              </w:rPr>
            </w:pPr>
            <w:r w:rsidRPr="00002FB6">
              <w:rPr>
                <w:b/>
              </w:rPr>
              <w:t>213</w:t>
            </w:r>
          </w:p>
        </w:tc>
        <w:tc>
          <w:tcPr>
            <w:tcW w:w="1276" w:type="dxa"/>
          </w:tcPr>
          <w:p w:rsidR="00271677" w:rsidRPr="00002FB6" w:rsidRDefault="00271677" w:rsidP="00E602C4">
            <w:pPr>
              <w:jc w:val="center"/>
              <w:rPr>
                <w:b/>
              </w:rPr>
            </w:pPr>
            <w:r w:rsidRPr="00002FB6">
              <w:rPr>
                <w:b/>
              </w:rPr>
              <w:t>203</w:t>
            </w:r>
          </w:p>
        </w:tc>
        <w:tc>
          <w:tcPr>
            <w:tcW w:w="1276" w:type="dxa"/>
          </w:tcPr>
          <w:p w:rsidR="00271677" w:rsidRPr="00002FB6" w:rsidRDefault="00271677" w:rsidP="00E602C4">
            <w:pPr>
              <w:jc w:val="center"/>
              <w:rPr>
                <w:b/>
              </w:rPr>
            </w:pPr>
            <w:r w:rsidRPr="00002FB6">
              <w:rPr>
                <w:b/>
              </w:rPr>
              <w:t>189</w:t>
            </w:r>
          </w:p>
        </w:tc>
        <w:tc>
          <w:tcPr>
            <w:tcW w:w="1276" w:type="dxa"/>
            <w:shd w:val="clear" w:color="auto" w:fill="auto"/>
          </w:tcPr>
          <w:p w:rsidR="00271677" w:rsidRPr="00002FB6" w:rsidRDefault="00D949B3" w:rsidP="00E602C4">
            <w:pPr>
              <w:jc w:val="center"/>
              <w:rPr>
                <w:b/>
              </w:rPr>
            </w:pPr>
            <w:r w:rsidRPr="00002FB6">
              <w:rPr>
                <w:b/>
              </w:rPr>
              <w:t>181</w:t>
            </w:r>
          </w:p>
        </w:tc>
      </w:tr>
      <w:tr w:rsidR="000626F3" w:rsidRPr="00DC065A" w:rsidTr="00E602C4">
        <w:tc>
          <w:tcPr>
            <w:tcW w:w="4688" w:type="dxa"/>
            <w:shd w:val="clear" w:color="auto" w:fill="auto"/>
          </w:tcPr>
          <w:p w:rsidR="000626F3" w:rsidRPr="00DC065A" w:rsidRDefault="000626F3" w:rsidP="00E602C4">
            <w:r w:rsidRPr="00DC065A">
              <w:rPr>
                <w:rFonts w:eastAsia="Times New Roman"/>
              </w:rPr>
              <w:t>Высшая квалификационная категория</w:t>
            </w:r>
          </w:p>
        </w:tc>
        <w:tc>
          <w:tcPr>
            <w:tcW w:w="1276" w:type="dxa"/>
          </w:tcPr>
          <w:p w:rsidR="000626F3" w:rsidRPr="00DC065A" w:rsidRDefault="00271677" w:rsidP="00E602C4">
            <w:pPr>
              <w:jc w:val="center"/>
            </w:pPr>
            <w:r>
              <w:t>6</w:t>
            </w:r>
            <w:r w:rsidR="000626F3" w:rsidRPr="00DC065A">
              <w:t>1</w:t>
            </w:r>
            <w:r>
              <w:t>-29%</w:t>
            </w:r>
          </w:p>
        </w:tc>
        <w:tc>
          <w:tcPr>
            <w:tcW w:w="1276" w:type="dxa"/>
          </w:tcPr>
          <w:p w:rsidR="000626F3" w:rsidRPr="00DC065A" w:rsidRDefault="00271677" w:rsidP="00E602C4">
            <w:pPr>
              <w:jc w:val="center"/>
            </w:pPr>
            <w:r>
              <w:rPr>
                <w:rFonts w:eastAsia="Times New Roman"/>
              </w:rPr>
              <w:t>62-31%</w:t>
            </w:r>
          </w:p>
        </w:tc>
        <w:tc>
          <w:tcPr>
            <w:tcW w:w="1276" w:type="dxa"/>
          </w:tcPr>
          <w:p w:rsidR="000626F3" w:rsidRPr="00DC065A" w:rsidRDefault="00271677" w:rsidP="00E602C4">
            <w:pPr>
              <w:jc w:val="center"/>
            </w:pPr>
            <w:r>
              <w:t>5</w:t>
            </w:r>
            <w:r w:rsidR="000626F3" w:rsidRPr="00DC065A">
              <w:t>2</w:t>
            </w:r>
            <w:r>
              <w:t>-28%</w:t>
            </w:r>
          </w:p>
        </w:tc>
        <w:tc>
          <w:tcPr>
            <w:tcW w:w="1276" w:type="dxa"/>
            <w:shd w:val="clear" w:color="auto" w:fill="auto"/>
          </w:tcPr>
          <w:p w:rsidR="000626F3" w:rsidRPr="00DC065A" w:rsidRDefault="00002FB6" w:rsidP="00D949B3">
            <w:r>
              <w:t>53-29%</w:t>
            </w:r>
          </w:p>
        </w:tc>
      </w:tr>
      <w:tr w:rsidR="000626F3" w:rsidRPr="00DC065A" w:rsidTr="00E602C4">
        <w:trPr>
          <w:trHeight w:val="213"/>
        </w:trPr>
        <w:tc>
          <w:tcPr>
            <w:tcW w:w="4688" w:type="dxa"/>
            <w:shd w:val="clear" w:color="auto" w:fill="auto"/>
          </w:tcPr>
          <w:p w:rsidR="000626F3" w:rsidRPr="00DC065A" w:rsidRDefault="000626F3" w:rsidP="00E602C4">
            <w:r w:rsidRPr="00DC065A">
              <w:rPr>
                <w:rFonts w:eastAsia="Times New Roman"/>
              </w:rPr>
              <w:t>Первая квалификационная категория</w:t>
            </w:r>
          </w:p>
        </w:tc>
        <w:tc>
          <w:tcPr>
            <w:tcW w:w="1276" w:type="dxa"/>
          </w:tcPr>
          <w:p w:rsidR="000626F3" w:rsidRPr="00DC065A" w:rsidRDefault="00271677" w:rsidP="00E602C4">
            <w:pPr>
              <w:jc w:val="center"/>
            </w:pPr>
            <w:r>
              <w:t>74-35%</w:t>
            </w:r>
          </w:p>
        </w:tc>
        <w:tc>
          <w:tcPr>
            <w:tcW w:w="1276" w:type="dxa"/>
          </w:tcPr>
          <w:p w:rsidR="000626F3" w:rsidRPr="00DC065A" w:rsidRDefault="00271677" w:rsidP="00E602C4">
            <w:pPr>
              <w:jc w:val="center"/>
            </w:pPr>
            <w:r>
              <w:rPr>
                <w:rFonts w:eastAsia="Times New Roman"/>
              </w:rPr>
              <w:t>71-35%</w:t>
            </w:r>
          </w:p>
        </w:tc>
        <w:tc>
          <w:tcPr>
            <w:tcW w:w="1276" w:type="dxa"/>
          </w:tcPr>
          <w:p w:rsidR="000626F3" w:rsidRPr="00DC065A" w:rsidRDefault="00271677" w:rsidP="00E602C4">
            <w:pPr>
              <w:jc w:val="center"/>
            </w:pPr>
            <w:r>
              <w:t>67-35%</w:t>
            </w:r>
          </w:p>
        </w:tc>
        <w:tc>
          <w:tcPr>
            <w:tcW w:w="1276" w:type="dxa"/>
            <w:shd w:val="clear" w:color="auto" w:fill="auto"/>
          </w:tcPr>
          <w:p w:rsidR="000626F3" w:rsidRPr="00DC065A" w:rsidRDefault="00002FB6" w:rsidP="00E602C4">
            <w:pPr>
              <w:jc w:val="center"/>
            </w:pPr>
            <w:r>
              <w:t>69-38%</w:t>
            </w:r>
          </w:p>
        </w:tc>
      </w:tr>
      <w:tr w:rsidR="000626F3" w:rsidRPr="00DC065A" w:rsidTr="00E602C4">
        <w:tc>
          <w:tcPr>
            <w:tcW w:w="4688" w:type="dxa"/>
            <w:shd w:val="clear" w:color="auto" w:fill="auto"/>
          </w:tcPr>
          <w:p w:rsidR="000626F3" w:rsidRPr="00DC065A" w:rsidRDefault="000626F3" w:rsidP="00E602C4">
            <w:r w:rsidRPr="00DC065A">
              <w:rPr>
                <w:rFonts w:eastAsia="Times New Roman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0626F3" w:rsidRPr="00DC065A" w:rsidRDefault="00271677" w:rsidP="00E602C4">
            <w:pPr>
              <w:jc w:val="center"/>
            </w:pPr>
            <w:r>
              <w:rPr>
                <w:rFonts w:eastAsia="Times New Roman"/>
              </w:rPr>
              <w:t>66-31%</w:t>
            </w:r>
          </w:p>
        </w:tc>
        <w:tc>
          <w:tcPr>
            <w:tcW w:w="1276" w:type="dxa"/>
          </w:tcPr>
          <w:p w:rsidR="000626F3" w:rsidRPr="00DC065A" w:rsidRDefault="00271677" w:rsidP="00E602C4">
            <w:pPr>
              <w:jc w:val="center"/>
            </w:pPr>
            <w:r>
              <w:t>58-29%</w:t>
            </w:r>
          </w:p>
        </w:tc>
        <w:tc>
          <w:tcPr>
            <w:tcW w:w="1276" w:type="dxa"/>
          </w:tcPr>
          <w:p w:rsidR="000626F3" w:rsidRPr="00DC065A" w:rsidRDefault="00D949B3" w:rsidP="00E602C4">
            <w:pPr>
              <w:jc w:val="center"/>
            </w:pPr>
            <w:r>
              <w:t>62-33%</w:t>
            </w:r>
          </w:p>
        </w:tc>
        <w:tc>
          <w:tcPr>
            <w:tcW w:w="1276" w:type="dxa"/>
            <w:shd w:val="clear" w:color="auto" w:fill="auto"/>
          </w:tcPr>
          <w:p w:rsidR="000626F3" w:rsidRPr="00DC065A" w:rsidRDefault="00002FB6" w:rsidP="00E602C4">
            <w:pPr>
              <w:jc w:val="center"/>
            </w:pPr>
            <w:r>
              <w:t>50-28%</w:t>
            </w:r>
          </w:p>
        </w:tc>
      </w:tr>
      <w:tr w:rsidR="000626F3" w:rsidRPr="00DC065A" w:rsidTr="00E602C4">
        <w:tc>
          <w:tcPr>
            <w:tcW w:w="4688" w:type="dxa"/>
            <w:shd w:val="clear" w:color="auto" w:fill="auto"/>
          </w:tcPr>
          <w:p w:rsidR="000626F3" w:rsidRPr="00DC065A" w:rsidRDefault="000626F3" w:rsidP="00E602C4">
            <w:pPr>
              <w:rPr>
                <w:rFonts w:eastAsia="Times New Roman"/>
              </w:rPr>
            </w:pPr>
            <w:r w:rsidRPr="00DC065A">
              <w:rPr>
                <w:rFonts w:eastAsia="Times New Roman"/>
              </w:rPr>
              <w:t>Без категории</w:t>
            </w:r>
          </w:p>
        </w:tc>
        <w:tc>
          <w:tcPr>
            <w:tcW w:w="1276" w:type="dxa"/>
          </w:tcPr>
          <w:p w:rsidR="000626F3" w:rsidRPr="00DC065A" w:rsidRDefault="00271677" w:rsidP="00E602C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12-6%</w:t>
            </w:r>
          </w:p>
        </w:tc>
        <w:tc>
          <w:tcPr>
            <w:tcW w:w="1276" w:type="dxa"/>
          </w:tcPr>
          <w:p w:rsidR="000626F3" w:rsidRPr="00DC065A" w:rsidRDefault="00271677" w:rsidP="00E602C4">
            <w:pPr>
              <w:jc w:val="center"/>
            </w:pPr>
            <w:r>
              <w:t>12</w:t>
            </w:r>
            <w:r w:rsidR="000626F3" w:rsidRPr="00DC065A">
              <w:t>-</w:t>
            </w:r>
            <w:r>
              <w:t>6%</w:t>
            </w:r>
          </w:p>
        </w:tc>
        <w:tc>
          <w:tcPr>
            <w:tcW w:w="1276" w:type="dxa"/>
          </w:tcPr>
          <w:p w:rsidR="000626F3" w:rsidRPr="00DC065A" w:rsidRDefault="00D949B3" w:rsidP="00E602C4">
            <w:pPr>
              <w:jc w:val="center"/>
            </w:pPr>
            <w:r>
              <w:t>8</w:t>
            </w:r>
            <w:r w:rsidR="000626F3" w:rsidRPr="00DC065A">
              <w:t>-</w:t>
            </w:r>
            <w:r>
              <w:t>4%</w:t>
            </w:r>
          </w:p>
        </w:tc>
        <w:tc>
          <w:tcPr>
            <w:tcW w:w="1276" w:type="dxa"/>
            <w:shd w:val="clear" w:color="auto" w:fill="auto"/>
          </w:tcPr>
          <w:p w:rsidR="000626F3" w:rsidRPr="00DC065A" w:rsidRDefault="00002FB6" w:rsidP="00E602C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9-5%</w:t>
            </w:r>
          </w:p>
        </w:tc>
      </w:tr>
    </w:tbl>
    <w:p w:rsidR="00FD6BA1" w:rsidRDefault="00FD6BA1" w:rsidP="000626F3">
      <w:pPr>
        <w:ind w:firstLine="540"/>
        <w:jc w:val="both"/>
        <w:rPr>
          <w:rFonts w:ascii="Times New Roman" w:hAnsi="Times New Roman" w:cs="Times New Roman"/>
        </w:rPr>
      </w:pPr>
    </w:p>
    <w:p w:rsidR="000626F3" w:rsidRDefault="00002FB6" w:rsidP="000626F3">
      <w:pPr>
        <w:ind w:firstLine="540"/>
        <w:jc w:val="both"/>
        <w:rPr>
          <w:rFonts w:ascii="Times New Roman" w:hAnsi="Times New Roman" w:cs="Times New Roman"/>
        </w:rPr>
      </w:pPr>
      <w:r w:rsidRPr="003136AF">
        <w:rPr>
          <w:rFonts w:ascii="Times New Roman" w:hAnsi="Times New Roman" w:cs="Times New Roman"/>
        </w:rPr>
        <w:t>Следует обратить внимание, что количество педагогов</w:t>
      </w:r>
      <w:r w:rsidR="00FD6BA1">
        <w:rPr>
          <w:rFonts w:ascii="Times New Roman" w:hAnsi="Times New Roman" w:cs="Times New Roman"/>
        </w:rPr>
        <w:t xml:space="preserve"> за четыре года убывает в среднем на 7 человек. Число учителей</w:t>
      </w:r>
      <w:r w:rsidRPr="003136AF">
        <w:rPr>
          <w:rFonts w:ascii="Times New Roman" w:hAnsi="Times New Roman" w:cs="Times New Roman"/>
        </w:rPr>
        <w:t xml:space="preserve"> с высшей категорией о</w:t>
      </w:r>
      <w:r w:rsidR="00DB095F" w:rsidRPr="003136AF">
        <w:rPr>
          <w:rFonts w:ascii="Times New Roman" w:hAnsi="Times New Roman" w:cs="Times New Roman"/>
        </w:rPr>
        <w:t>стаётся стабильным на протяжении</w:t>
      </w:r>
      <w:r w:rsidRPr="003136AF">
        <w:rPr>
          <w:rFonts w:ascii="Times New Roman" w:hAnsi="Times New Roman" w:cs="Times New Roman"/>
        </w:rPr>
        <w:t xml:space="preserve"> более 5 лет.</w:t>
      </w:r>
      <w:r w:rsidR="00DB095F" w:rsidRPr="003136AF">
        <w:rPr>
          <w:rFonts w:ascii="Times New Roman" w:hAnsi="Times New Roman" w:cs="Times New Roman"/>
        </w:rPr>
        <w:t xml:space="preserve"> Но группа учителей, не имеющих первой и высшей квалификационной категории, а соответствующих ЗД очень велика, практически равна</w:t>
      </w:r>
      <w:r w:rsidR="00FD6BA1">
        <w:rPr>
          <w:rFonts w:ascii="Times New Roman" w:hAnsi="Times New Roman" w:cs="Times New Roman"/>
        </w:rPr>
        <w:t xml:space="preserve"> количеству </w:t>
      </w:r>
      <w:r w:rsidR="00F055E2">
        <w:rPr>
          <w:rFonts w:ascii="Times New Roman" w:hAnsi="Times New Roman" w:cs="Times New Roman"/>
        </w:rPr>
        <w:t xml:space="preserve"> учителей</w:t>
      </w:r>
      <w:r w:rsidR="00DB095F" w:rsidRPr="003136AF">
        <w:rPr>
          <w:rFonts w:ascii="Times New Roman" w:hAnsi="Times New Roman" w:cs="Times New Roman"/>
        </w:rPr>
        <w:t xml:space="preserve"> высшей категории, это и есть ресурс для методической работы в школах</w:t>
      </w:r>
      <w:proofErr w:type="gramStart"/>
      <w:r w:rsidR="00DB095F" w:rsidRPr="003136AF">
        <w:rPr>
          <w:rFonts w:ascii="Times New Roman" w:hAnsi="Times New Roman" w:cs="Times New Roman"/>
        </w:rPr>
        <w:t xml:space="preserve"> Т</w:t>
      </w:r>
      <w:proofErr w:type="gramEnd"/>
      <w:r w:rsidR="00DB095F" w:rsidRPr="003136AF">
        <w:rPr>
          <w:rFonts w:ascii="Times New Roman" w:hAnsi="Times New Roman" w:cs="Times New Roman"/>
        </w:rPr>
        <w:t>ревожит и то, что работают в школе учителя совсем без категории.  Из них 8 человек в КОГОБУ СШ с УИОП г</w:t>
      </w:r>
      <w:proofErr w:type="gramStart"/>
      <w:r w:rsidR="00DB095F" w:rsidRPr="003136AF">
        <w:rPr>
          <w:rFonts w:ascii="Times New Roman" w:hAnsi="Times New Roman" w:cs="Times New Roman"/>
        </w:rPr>
        <w:t>.Б</w:t>
      </w:r>
      <w:proofErr w:type="gramEnd"/>
      <w:r w:rsidR="00DB095F" w:rsidRPr="003136AF">
        <w:rPr>
          <w:rFonts w:ascii="Times New Roman" w:hAnsi="Times New Roman" w:cs="Times New Roman"/>
        </w:rPr>
        <w:t>елой Холуницы и 1</w:t>
      </w:r>
      <w:r w:rsidR="003136AF" w:rsidRPr="003136AF">
        <w:rPr>
          <w:rFonts w:ascii="Times New Roman" w:hAnsi="Times New Roman" w:cs="Times New Roman"/>
        </w:rPr>
        <w:t>человек</w:t>
      </w:r>
      <w:r w:rsidR="00DB095F" w:rsidRPr="003136AF">
        <w:rPr>
          <w:rFonts w:ascii="Times New Roman" w:hAnsi="Times New Roman" w:cs="Times New Roman"/>
        </w:rPr>
        <w:t xml:space="preserve"> в </w:t>
      </w:r>
      <w:proofErr w:type="spellStart"/>
      <w:r w:rsidR="00DB095F" w:rsidRPr="003136AF">
        <w:rPr>
          <w:rFonts w:ascii="Times New Roman" w:hAnsi="Times New Roman" w:cs="Times New Roman"/>
        </w:rPr>
        <w:t>школе-интернат</w:t>
      </w:r>
      <w:proofErr w:type="spellEnd"/>
      <w:r w:rsidR="00DB095F" w:rsidRPr="003136AF">
        <w:rPr>
          <w:rFonts w:ascii="Times New Roman" w:hAnsi="Times New Roman" w:cs="Times New Roman"/>
        </w:rPr>
        <w:t xml:space="preserve"> </w:t>
      </w:r>
      <w:proofErr w:type="spellStart"/>
      <w:r w:rsidR="00DB095F" w:rsidRPr="003136AF">
        <w:rPr>
          <w:rFonts w:ascii="Times New Roman" w:hAnsi="Times New Roman" w:cs="Times New Roman"/>
        </w:rPr>
        <w:t>д.Гурёнки</w:t>
      </w:r>
      <w:proofErr w:type="spellEnd"/>
      <w:r w:rsidR="00DB095F" w:rsidRPr="003136AF">
        <w:rPr>
          <w:rFonts w:ascii="Times New Roman" w:hAnsi="Times New Roman" w:cs="Times New Roman"/>
        </w:rPr>
        <w:t>.</w:t>
      </w:r>
      <w:r w:rsidR="00F055E2">
        <w:rPr>
          <w:rFonts w:ascii="Times New Roman" w:hAnsi="Times New Roman" w:cs="Times New Roman"/>
        </w:rPr>
        <w:t xml:space="preserve"> </w:t>
      </w:r>
      <w:r w:rsidR="003136AF">
        <w:rPr>
          <w:rFonts w:ascii="Times New Roman" w:hAnsi="Times New Roman" w:cs="Times New Roman"/>
        </w:rPr>
        <w:t>Руков</w:t>
      </w:r>
      <w:r w:rsidR="0099131C">
        <w:rPr>
          <w:rFonts w:ascii="Times New Roman" w:hAnsi="Times New Roman" w:cs="Times New Roman"/>
        </w:rPr>
        <w:t xml:space="preserve">одителям </w:t>
      </w:r>
      <w:proofErr w:type="spellStart"/>
      <w:r w:rsidR="0099131C">
        <w:rPr>
          <w:rFonts w:ascii="Times New Roman" w:hAnsi="Times New Roman" w:cs="Times New Roman"/>
        </w:rPr>
        <w:t>РМО</w:t>
      </w:r>
      <w:proofErr w:type="gramStart"/>
      <w:r w:rsidR="003136AF">
        <w:rPr>
          <w:rFonts w:ascii="Times New Roman" w:hAnsi="Times New Roman" w:cs="Times New Roman"/>
        </w:rPr>
        <w:t>,з</w:t>
      </w:r>
      <w:proofErr w:type="gramEnd"/>
      <w:r w:rsidR="003136AF">
        <w:rPr>
          <w:rFonts w:ascii="Times New Roman" w:hAnsi="Times New Roman" w:cs="Times New Roman"/>
        </w:rPr>
        <w:t>авучам</w:t>
      </w:r>
      <w:proofErr w:type="spellEnd"/>
      <w:r w:rsidR="003136AF">
        <w:rPr>
          <w:rFonts w:ascii="Times New Roman" w:hAnsi="Times New Roman" w:cs="Times New Roman"/>
        </w:rPr>
        <w:t xml:space="preserve"> и директорам образовательных организаций необходимо искать стимулы к повышению </w:t>
      </w:r>
      <w:proofErr w:type="spellStart"/>
      <w:r w:rsidR="003136AF">
        <w:rPr>
          <w:rFonts w:ascii="Times New Roman" w:hAnsi="Times New Roman" w:cs="Times New Roman"/>
        </w:rPr>
        <w:t>категорийности</w:t>
      </w:r>
      <w:proofErr w:type="spellEnd"/>
      <w:r w:rsidR="003136AF">
        <w:rPr>
          <w:rFonts w:ascii="Times New Roman" w:hAnsi="Times New Roman" w:cs="Times New Roman"/>
        </w:rPr>
        <w:t xml:space="preserve"> учителей.</w:t>
      </w:r>
      <w:r w:rsidR="00F055E2">
        <w:rPr>
          <w:rFonts w:ascii="Times New Roman" w:hAnsi="Times New Roman" w:cs="Times New Roman"/>
        </w:rPr>
        <w:t xml:space="preserve"> Многие </w:t>
      </w:r>
      <w:proofErr w:type="spellStart"/>
      <w:r w:rsidR="00F055E2">
        <w:rPr>
          <w:rFonts w:ascii="Times New Roman" w:hAnsi="Times New Roman" w:cs="Times New Roman"/>
        </w:rPr>
        <w:t>учителя-стажисты</w:t>
      </w:r>
      <w:proofErr w:type="spellEnd"/>
      <w:r w:rsidR="00F055E2">
        <w:rPr>
          <w:rFonts w:ascii="Times New Roman" w:hAnsi="Times New Roman" w:cs="Times New Roman"/>
        </w:rPr>
        <w:t xml:space="preserve">  и даже сами руководители РМО  порой считают, что проходить аттестацию нет смысла.</w:t>
      </w:r>
    </w:p>
    <w:p w:rsidR="00CB54A6" w:rsidRDefault="00CB54A6" w:rsidP="000626F3">
      <w:pPr>
        <w:ind w:firstLine="540"/>
        <w:jc w:val="both"/>
        <w:rPr>
          <w:rFonts w:ascii="Times New Roman" w:hAnsi="Times New Roman" w:cs="Times New Roman"/>
        </w:rPr>
      </w:pPr>
    </w:p>
    <w:p w:rsidR="00CB54A6" w:rsidRDefault="00CB54A6" w:rsidP="000626F3">
      <w:pPr>
        <w:ind w:firstLine="540"/>
        <w:jc w:val="both"/>
        <w:rPr>
          <w:rFonts w:ascii="Times New Roman" w:hAnsi="Times New Roman" w:cs="Times New Roman"/>
        </w:rPr>
      </w:pPr>
    </w:p>
    <w:p w:rsidR="00CB54A6" w:rsidRDefault="00CB54A6" w:rsidP="000626F3">
      <w:pPr>
        <w:ind w:firstLine="540"/>
        <w:jc w:val="both"/>
        <w:rPr>
          <w:rFonts w:ascii="Times New Roman" w:hAnsi="Times New Roman" w:cs="Times New Roman"/>
        </w:rPr>
      </w:pPr>
    </w:p>
    <w:p w:rsidR="00CB54A6" w:rsidRPr="006C0A0C" w:rsidRDefault="00CB54A6" w:rsidP="000626F3">
      <w:pPr>
        <w:ind w:firstLine="540"/>
        <w:jc w:val="both"/>
        <w:rPr>
          <w:rFonts w:ascii="Times New Roman" w:hAnsi="Times New Roman" w:cs="Times New Roman"/>
        </w:rPr>
      </w:pPr>
    </w:p>
    <w:p w:rsidR="00CB54A6" w:rsidRPr="00CB54A6" w:rsidRDefault="00CB54A6" w:rsidP="000626F3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4A6">
        <w:rPr>
          <w:rFonts w:ascii="Times New Roman" w:hAnsi="Times New Roman" w:cs="Times New Roman"/>
          <w:b/>
          <w:sz w:val="24"/>
          <w:szCs w:val="24"/>
        </w:rPr>
        <w:t>Повышение квалификации молодых специалистов</w:t>
      </w:r>
    </w:p>
    <w:tbl>
      <w:tblPr>
        <w:tblW w:w="8626" w:type="dxa"/>
        <w:tblInd w:w="-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2"/>
        <w:gridCol w:w="1765"/>
        <w:gridCol w:w="51"/>
        <w:gridCol w:w="1367"/>
        <w:gridCol w:w="142"/>
        <w:gridCol w:w="2551"/>
        <w:gridCol w:w="142"/>
        <w:gridCol w:w="2126"/>
      </w:tblGrid>
      <w:tr w:rsidR="00315F09" w:rsidRPr="009D4078" w:rsidTr="00315F09">
        <w:trPr>
          <w:trHeight w:val="189"/>
        </w:trPr>
        <w:tc>
          <w:tcPr>
            <w:tcW w:w="482" w:type="dxa"/>
            <w:shd w:val="clear" w:color="auto" w:fill="auto"/>
          </w:tcPr>
          <w:p w:rsidR="00315F09" w:rsidRPr="009D4078" w:rsidRDefault="00315F09" w:rsidP="00E602C4">
            <w:pPr>
              <w:jc w:val="center"/>
            </w:pPr>
            <w:r w:rsidRPr="009D4078">
              <w:t>№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315F09" w:rsidRPr="009D4078" w:rsidRDefault="00315F09" w:rsidP="00E602C4">
            <w:pPr>
              <w:jc w:val="center"/>
            </w:pPr>
            <w:r w:rsidRPr="009D4078">
              <w:t>ФИО</w:t>
            </w:r>
          </w:p>
        </w:tc>
        <w:tc>
          <w:tcPr>
            <w:tcW w:w="1367" w:type="dxa"/>
            <w:shd w:val="clear" w:color="auto" w:fill="auto"/>
          </w:tcPr>
          <w:p w:rsidR="00315F09" w:rsidRPr="009D4078" w:rsidRDefault="00315F09" w:rsidP="00E602C4">
            <w:pPr>
              <w:tabs>
                <w:tab w:val="left" w:pos="420"/>
                <w:tab w:val="center" w:pos="3223"/>
              </w:tabs>
            </w:pPr>
            <w:r w:rsidRPr="009D4078">
              <w:t>Предмет</w:t>
            </w:r>
            <w:r w:rsidRPr="009D4078">
              <w:tab/>
            </w:r>
          </w:p>
        </w:tc>
        <w:tc>
          <w:tcPr>
            <w:tcW w:w="2693" w:type="dxa"/>
            <w:gridSpan w:val="2"/>
          </w:tcPr>
          <w:p w:rsidR="00315F09" w:rsidRPr="009D4078" w:rsidRDefault="00315F09" w:rsidP="00E602C4">
            <w:pPr>
              <w:jc w:val="center"/>
            </w:pPr>
            <w:r w:rsidRPr="009D4078">
              <w:t>Участие в работе ШМУ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5F09" w:rsidRPr="009D4078" w:rsidRDefault="00315F09" w:rsidP="00E602C4">
            <w:pPr>
              <w:jc w:val="center"/>
            </w:pPr>
            <w:r w:rsidRPr="009D4078">
              <w:t>Выступления</w:t>
            </w:r>
          </w:p>
        </w:tc>
      </w:tr>
      <w:tr w:rsidR="00315F09" w:rsidRPr="009D4078" w:rsidTr="00315F09">
        <w:trPr>
          <w:trHeight w:val="189"/>
        </w:trPr>
        <w:tc>
          <w:tcPr>
            <w:tcW w:w="482" w:type="dxa"/>
            <w:shd w:val="clear" w:color="auto" w:fill="auto"/>
          </w:tcPr>
          <w:p w:rsidR="00315F09" w:rsidRPr="009D4078" w:rsidRDefault="00315F09" w:rsidP="00E602C4">
            <w:r w:rsidRPr="009D4078">
              <w:t>1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315F09" w:rsidRPr="009D4078" w:rsidRDefault="00315F09" w:rsidP="00E602C4">
            <w:r w:rsidRPr="009D4078">
              <w:t>Андреева Ольга Владимировна</w:t>
            </w:r>
          </w:p>
        </w:tc>
        <w:tc>
          <w:tcPr>
            <w:tcW w:w="1367" w:type="dxa"/>
            <w:shd w:val="clear" w:color="auto" w:fill="auto"/>
          </w:tcPr>
          <w:p w:rsidR="00315F09" w:rsidRPr="009D4078" w:rsidRDefault="00315F09" w:rsidP="00E602C4">
            <w:pPr>
              <w:tabs>
                <w:tab w:val="left" w:pos="420"/>
                <w:tab w:val="center" w:pos="3223"/>
              </w:tabs>
            </w:pPr>
            <w:r w:rsidRPr="009D4078">
              <w:t>История и обществознание</w:t>
            </w:r>
          </w:p>
        </w:tc>
        <w:tc>
          <w:tcPr>
            <w:tcW w:w="2693" w:type="dxa"/>
            <w:gridSpan w:val="2"/>
          </w:tcPr>
          <w:p w:rsidR="00315F09" w:rsidRPr="009D4078" w:rsidRDefault="00315F09" w:rsidP="00E602C4">
            <w:r w:rsidRPr="009D4078">
              <w:t>Открытый урок на районной школе молодого учителя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5F09" w:rsidRPr="009D4078" w:rsidRDefault="00315F09" w:rsidP="00E602C4"/>
        </w:tc>
      </w:tr>
      <w:tr w:rsidR="00315F09" w:rsidRPr="009D4078" w:rsidTr="00315F09">
        <w:trPr>
          <w:trHeight w:val="189"/>
        </w:trPr>
        <w:tc>
          <w:tcPr>
            <w:tcW w:w="482" w:type="dxa"/>
            <w:vMerge w:val="restart"/>
            <w:shd w:val="clear" w:color="auto" w:fill="auto"/>
          </w:tcPr>
          <w:p w:rsidR="00315F09" w:rsidRPr="009D4078" w:rsidRDefault="00315F09" w:rsidP="00E602C4">
            <w:r w:rsidRPr="009D4078">
              <w:t>2</w:t>
            </w:r>
          </w:p>
        </w:tc>
        <w:tc>
          <w:tcPr>
            <w:tcW w:w="1816" w:type="dxa"/>
            <w:gridSpan w:val="2"/>
            <w:vMerge w:val="restart"/>
            <w:shd w:val="clear" w:color="auto" w:fill="auto"/>
          </w:tcPr>
          <w:p w:rsidR="00315F09" w:rsidRPr="009D4078" w:rsidRDefault="00315F09" w:rsidP="00E602C4">
            <w:pPr>
              <w:ind w:hanging="34"/>
            </w:pPr>
            <w:r w:rsidRPr="009D4078">
              <w:t>Коробова Ирина Владимировна</w:t>
            </w:r>
          </w:p>
        </w:tc>
        <w:tc>
          <w:tcPr>
            <w:tcW w:w="1367" w:type="dxa"/>
            <w:shd w:val="clear" w:color="auto" w:fill="auto"/>
          </w:tcPr>
          <w:p w:rsidR="00315F09" w:rsidRPr="009D4078" w:rsidRDefault="00315F09" w:rsidP="00E602C4">
            <w:r w:rsidRPr="009D4078">
              <w:t>Иностранный язык</w:t>
            </w:r>
          </w:p>
        </w:tc>
        <w:tc>
          <w:tcPr>
            <w:tcW w:w="2693" w:type="dxa"/>
            <w:gridSpan w:val="2"/>
          </w:tcPr>
          <w:p w:rsidR="00315F09" w:rsidRPr="009D4078" w:rsidRDefault="00315F09" w:rsidP="00E602C4">
            <w:r w:rsidRPr="009D4078">
              <w:t>Открытый урок на районной школе молодого учителя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5F09" w:rsidRPr="009D4078" w:rsidRDefault="00315F09" w:rsidP="00E602C4"/>
        </w:tc>
      </w:tr>
      <w:tr w:rsidR="00315F09" w:rsidRPr="009D4078" w:rsidTr="00315F09">
        <w:trPr>
          <w:trHeight w:val="189"/>
        </w:trPr>
        <w:tc>
          <w:tcPr>
            <w:tcW w:w="482" w:type="dxa"/>
            <w:vMerge/>
            <w:shd w:val="clear" w:color="auto" w:fill="auto"/>
          </w:tcPr>
          <w:p w:rsidR="00315F09" w:rsidRPr="009D4078" w:rsidRDefault="00315F09" w:rsidP="00E602C4"/>
        </w:tc>
        <w:tc>
          <w:tcPr>
            <w:tcW w:w="1816" w:type="dxa"/>
            <w:gridSpan w:val="2"/>
            <w:vMerge/>
            <w:shd w:val="clear" w:color="auto" w:fill="auto"/>
          </w:tcPr>
          <w:p w:rsidR="00315F09" w:rsidRPr="009D4078" w:rsidRDefault="00315F09" w:rsidP="00E602C4">
            <w:pPr>
              <w:ind w:hanging="34"/>
            </w:pPr>
          </w:p>
        </w:tc>
        <w:tc>
          <w:tcPr>
            <w:tcW w:w="1367" w:type="dxa"/>
            <w:shd w:val="clear" w:color="auto" w:fill="auto"/>
          </w:tcPr>
          <w:p w:rsidR="00315F09" w:rsidRPr="009D4078" w:rsidRDefault="00315F09" w:rsidP="00E602C4"/>
        </w:tc>
        <w:tc>
          <w:tcPr>
            <w:tcW w:w="2693" w:type="dxa"/>
            <w:gridSpan w:val="2"/>
          </w:tcPr>
          <w:p w:rsidR="00315F09" w:rsidRPr="009D4078" w:rsidRDefault="00315F09" w:rsidP="00E602C4">
            <w:r>
              <w:t>Выступление на районной научно-практической конференции учителей «Повышение качества образования в условиях реализации ФГОС»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5F09" w:rsidRPr="009D4078" w:rsidRDefault="00315F09" w:rsidP="00E602C4">
            <w:r>
              <w:t>Визуализация как средство формирования УУД на уроках немецкого языка</w:t>
            </w:r>
          </w:p>
        </w:tc>
      </w:tr>
      <w:tr w:rsidR="00315F09" w:rsidRPr="009D4078" w:rsidTr="00315F09">
        <w:trPr>
          <w:trHeight w:val="189"/>
        </w:trPr>
        <w:tc>
          <w:tcPr>
            <w:tcW w:w="482" w:type="dxa"/>
            <w:shd w:val="clear" w:color="auto" w:fill="auto"/>
          </w:tcPr>
          <w:p w:rsidR="00315F09" w:rsidRPr="009D4078" w:rsidRDefault="00315F09" w:rsidP="00E602C4">
            <w:r w:rsidRPr="009D4078">
              <w:t>3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315F09" w:rsidRPr="009D4078" w:rsidRDefault="00315F09" w:rsidP="00E602C4">
            <w:pPr>
              <w:ind w:hanging="34"/>
            </w:pPr>
            <w:r w:rsidRPr="009D4078">
              <w:t>Селезнева Анастасия Ивановна</w:t>
            </w:r>
          </w:p>
        </w:tc>
        <w:tc>
          <w:tcPr>
            <w:tcW w:w="1367" w:type="dxa"/>
            <w:shd w:val="clear" w:color="auto" w:fill="auto"/>
          </w:tcPr>
          <w:p w:rsidR="00315F09" w:rsidRPr="009D4078" w:rsidRDefault="00315F09" w:rsidP="00E602C4">
            <w:r w:rsidRPr="009D4078">
              <w:t>Иностранный язык</w:t>
            </w:r>
          </w:p>
        </w:tc>
        <w:tc>
          <w:tcPr>
            <w:tcW w:w="2693" w:type="dxa"/>
            <w:gridSpan w:val="2"/>
          </w:tcPr>
          <w:p w:rsidR="00315F09" w:rsidRPr="009D4078" w:rsidRDefault="00315F09" w:rsidP="00E602C4"/>
        </w:tc>
        <w:tc>
          <w:tcPr>
            <w:tcW w:w="2268" w:type="dxa"/>
            <w:gridSpan w:val="2"/>
            <w:shd w:val="clear" w:color="auto" w:fill="auto"/>
          </w:tcPr>
          <w:p w:rsidR="00315F09" w:rsidRPr="009D4078" w:rsidRDefault="00315F09" w:rsidP="00E602C4">
            <w:r w:rsidRPr="009D4078">
              <w:t>Защита опыта работы на районном конкурсе Учитель года» в номинации «Педагогический дебют»</w:t>
            </w:r>
          </w:p>
        </w:tc>
      </w:tr>
      <w:tr w:rsidR="00315F09" w:rsidRPr="009D4078" w:rsidTr="00315F09">
        <w:trPr>
          <w:trHeight w:val="189"/>
        </w:trPr>
        <w:tc>
          <w:tcPr>
            <w:tcW w:w="482" w:type="dxa"/>
            <w:shd w:val="clear" w:color="auto" w:fill="auto"/>
          </w:tcPr>
          <w:p w:rsidR="00315F09" w:rsidRPr="009D4078" w:rsidRDefault="00315F09" w:rsidP="00E602C4">
            <w:r w:rsidRPr="009D4078">
              <w:t>4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315F09" w:rsidRPr="009D4078" w:rsidRDefault="00315F09" w:rsidP="00E602C4">
            <w:r w:rsidRPr="009D4078">
              <w:t>Тихонова Алина Сергеевна</w:t>
            </w:r>
          </w:p>
        </w:tc>
        <w:tc>
          <w:tcPr>
            <w:tcW w:w="1367" w:type="dxa"/>
            <w:shd w:val="clear" w:color="auto" w:fill="auto"/>
          </w:tcPr>
          <w:p w:rsidR="00315F09" w:rsidRPr="009D4078" w:rsidRDefault="00315F09" w:rsidP="00E602C4">
            <w:pPr>
              <w:tabs>
                <w:tab w:val="left" w:pos="420"/>
                <w:tab w:val="center" w:pos="3223"/>
              </w:tabs>
            </w:pPr>
            <w:r w:rsidRPr="009D4078">
              <w:t>Иностранный язык</w:t>
            </w:r>
          </w:p>
        </w:tc>
        <w:tc>
          <w:tcPr>
            <w:tcW w:w="2693" w:type="dxa"/>
            <w:gridSpan w:val="2"/>
          </w:tcPr>
          <w:p w:rsidR="00315F09" w:rsidRPr="009D4078" w:rsidRDefault="00315F09" w:rsidP="00E602C4">
            <w:r w:rsidRPr="009D4078">
              <w:t>Открытый урок на районной школе молодого учителя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5F09" w:rsidRPr="009D4078" w:rsidRDefault="00315F09" w:rsidP="00E602C4"/>
        </w:tc>
      </w:tr>
      <w:tr w:rsidR="00315F09" w:rsidRPr="00465B9B" w:rsidTr="00315F09">
        <w:trPr>
          <w:gridAfter w:val="1"/>
          <w:wAfter w:w="2126" w:type="dxa"/>
          <w:trHeight w:val="189"/>
        </w:trPr>
        <w:tc>
          <w:tcPr>
            <w:tcW w:w="482" w:type="dxa"/>
            <w:shd w:val="clear" w:color="auto" w:fill="auto"/>
          </w:tcPr>
          <w:p w:rsidR="00315F09" w:rsidRPr="00465B9B" w:rsidRDefault="00315F09" w:rsidP="00B94348">
            <w:r>
              <w:t>5.</w:t>
            </w:r>
          </w:p>
        </w:tc>
        <w:tc>
          <w:tcPr>
            <w:tcW w:w="1765" w:type="dxa"/>
            <w:shd w:val="clear" w:color="auto" w:fill="auto"/>
          </w:tcPr>
          <w:p w:rsidR="00315F09" w:rsidRPr="00F92ED2" w:rsidRDefault="00315F09" w:rsidP="00B94348">
            <w:proofErr w:type="spellStart"/>
            <w:r>
              <w:t>Кугаевская</w:t>
            </w:r>
            <w:proofErr w:type="spellEnd"/>
            <w:r>
              <w:t xml:space="preserve"> Э.Н.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315F09" w:rsidRPr="00F92ED2" w:rsidRDefault="00315F09" w:rsidP="00B94348">
            <w:r>
              <w:t>Физическая культура, ОБЖ</w:t>
            </w:r>
          </w:p>
        </w:tc>
        <w:tc>
          <w:tcPr>
            <w:tcW w:w="2693" w:type="dxa"/>
            <w:gridSpan w:val="2"/>
          </w:tcPr>
          <w:p w:rsidR="00315F09" w:rsidRDefault="00315F09" w:rsidP="00B94348">
            <w:r>
              <w:t xml:space="preserve">+ </w:t>
            </w:r>
          </w:p>
        </w:tc>
      </w:tr>
      <w:tr w:rsidR="00315F09" w:rsidRPr="009D4078" w:rsidTr="00315F09">
        <w:trPr>
          <w:trHeight w:val="189"/>
        </w:trPr>
        <w:tc>
          <w:tcPr>
            <w:tcW w:w="482" w:type="dxa"/>
            <w:shd w:val="clear" w:color="auto" w:fill="auto"/>
          </w:tcPr>
          <w:p w:rsidR="00315F09" w:rsidRDefault="00315F09" w:rsidP="00E602C4">
            <w:r>
              <w:t>6.</w:t>
            </w:r>
          </w:p>
          <w:p w:rsidR="00315F09" w:rsidRPr="00163286" w:rsidRDefault="00315F09" w:rsidP="00163286"/>
        </w:tc>
        <w:tc>
          <w:tcPr>
            <w:tcW w:w="1816" w:type="dxa"/>
            <w:gridSpan w:val="2"/>
            <w:shd w:val="clear" w:color="auto" w:fill="auto"/>
          </w:tcPr>
          <w:p w:rsidR="00315F09" w:rsidRPr="009D4078" w:rsidRDefault="00315F09" w:rsidP="00E602C4">
            <w:proofErr w:type="spellStart"/>
            <w:r w:rsidRPr="009D4078">
              <w:t>Уктамов</w:t>
            </w:r>
            <w:proofErr w:type="spellEnd"/>
            <w:r w:rsidRPr="009D4078">
              <w:t xml:space="preserve"> Максим Романович</w:t>
            </w:r>
          </w:p>
        </w:tc>
        <w:tc>
          <w:tcPr>
            <w:tcW w:w="1367" w:type="dxa"/>
            <w:shd w:val="clear" w:color="auto" w:fill="auto"/>
          </w:tcPr>
          <w:p w:rsidR="00315F09" w:rsidRPr="009D4078" w:rsidRDefault="00315F09" w:rsidP="00E602C4">
            <w:pPr>
              <w:snapToGrid w:val="0"/>
            </w:pPr>
            <w:r w:rsidRPr="009D4078">
              <w:t>Физическая культура</w:t>
            </w:r>
          </w:p>
        </w:tc>
        <w:tc>
          <w:tcPr>
            <w:tcW w:w="2693" w:type="dxa"/>
            <w:gridSpan w:val="2"/>
          </w:tcPr>
          <w:p w:rsidR="00315F09" w:rsidRPr="009D4078" w:rsidRDefault="00315F09" w:rsidP="00E602C4">
            <w:r w:rsidRPr="009D4078">
              <w:t>Открытый урок на районной школе молодого учителя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5F09" w:rsidRPr="009D4078" w:rsidRDefault="00315F09" w:rsidP="00E602C4"/>
        </w:tc>
      </w:tr>
    </w:tbl>
    <w:p w:rsidR="000626F3" w:rsidRPr="008435C5" w:rsidRDefault="000626F3" w:rsidP="000626F3">
      <w:pPr>
        <w:ind w:left="540"/>
        <w:jc w:val="both"/>
        <w:rPr>
          <w:b/>
          <w:color w:val="FF0000"/>
        </w:rPr>
      </w:pPr>
    </w:p>
    <w:p w:rsidR="000626F3" w:rsidRPr="00286077" w:rsidRDefault="000626F3" w:rsidP="000626F3">
      <w:pPr>
        <w:ind w:firstLine="567"/>
        <w:jc w:val="both"/>
      </w:pPr>
      <w:r w:rsidRPr="00286077">
        <w:rPr>
          <w:b/>
        </w:rPr>
        <w:t xml:space="preserve"> Диссеминация успешного педагогического опыта </w:t>
      </w:r>
    </w:p>
    <w:tbl>
      <w:tblPr>
        <w:tblW w:w="10520" w:type="dxa"/>
        <w:tblInd w:w="-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39"/>
        <w:gridCol w:w="1984"/>
        <w:gridCol w:w="1560"/>
        <w:gridCol w:w="3969"/>
        <w:gridCol w:w="2268"/>
      </w:tblGrid>
      <w:tr w:rsidR="000626F3" w:rsidRPr="00286077" w:rsidTr="00315F09">
        <w:trPr>
          <w:trHeight w:val="189"/>
        </w:trPr>
        <w:tc>
          <w:tcPr>
            <w:tcW w:w="739" w:type="dxa"/>
            <w:shd w:val="clear" w:color="auto" w:fill="auto"/>
          </w:tcPr>
          <w:p w:rsidR="000626F3" w:rsidRPr="00286077" w:rsidRDefault="000626F3" w:rsidP="00E602C4">
            <w:pPr>
              <w:jc w:val="both"/>
            </w:pPr>
            <w:r w:rsidRPr="00286077">
              <w:t>№</w:t>
            </w:r>
          </w:p>
        </w:tc>
        <w:tc>
          <w:tcPr>
            <w:tcW w:w="1984" w:type="dxa"/>
            <w:shd w:val="clear" w:color="auto" w:fill="auto"/>
          </w:tcPr>
          <w:p w:rsidR="000626F3" w:rsidRPr="00286077" w:rsidRDefault="000626F3" w:rsidP="00E602C4">
            <w:pPr>
              <w:jc w:val="both"/>
            </w:pPr>
            <w:r w:rsidRPr="00286077">
              <w:t>ФИО</w:t>
            </w:r>
          </w:p>
        </w:tc>
        <w:tc>
          <w:tcPr>
            <w:tcW w:w="1560" w:type="dxa"/>
            <w:shd w:val="clear" w:color="auto" w:fill="auto"/>
          </w:tcPr>
          <w:p w:rsidR="000626F3" w:rsidRPr="00286077" w:rsidRDefault="000626F3" w:rsidP="00E602C4">
            <w:pPr>
              <w:tabs>
                <w:tab w:val="left" w:pos="420"/>
                <w:tab w:val="center" w:pos="3223"/>
              </w:tabs>
              <w:jc w:val="both"/>
            </w:pPr>
            <w:r w:rsidRPr="00286077">
              <w:t>Уровень обобщения опыта</w:t>
            </w:r>
            <w:r w:rsidRPr="00286077">
              <w:tab/>
            </w:r>
          </w:p>
        </w:tc>
        <w:tc>
          <w:tcPr>
            <w:tcW w:w="3969" w:type="dxa"/>
          </w:tcPr>
          <w:p w:rsidR="000626F3" w:rsidRPr="00286077" w:rsidRDefault="000626F3" w:rsidP="00E602C4">
            <w:pPr>
              <w:jc w:val="both"/>
            </w:pPr>
            <w:r w:rsidRPr="00286077">
              <w:t>Тема педагогического опыта</w:t>
            </w:r>
          </w:p>
        </w:tc>
        <w:tc>
          <w:tcPr>
            <w:tcW w:w="2268" w:type="dxa"/>
            <w:shd w:val="clear" w:color="auto" w:fill="auto"/>
          </w:tcPr>
          <w:p w:rsidR="000626F3" w:rsidRPr="00286077" w:rsidRDefault="000626F3" w:rsidP="00E602C4">
            <w:pPr>
              <w:jc w:val="both"/>
            </w:pPr>
            <w:r w:rsidRPr="00286077">
              <w:t>Форма обобщения</w:t>
            </w:r>
          </w:p>
        </w:tc>
      </w:tr>
      <w:tr w:rsidR="000626F3" w:rsidRPr="00286077" w:rsidTr="00315F09">
        <w:trPr>
          <w:trHeight w:val="189"/>
        </w:trPr>
        <w:tc>
          <w:tcPr>
            <w:tcW w:w="739" w:type="dxa"/>
            <w:vMerge w:val="restart"/>
            <w:shd w:val="clear" w:color="auto" w:fill="auto"/>
          </w:tcPr>
          <w:p w:rsidR="000626F3" w:rsidRPr="00286077" w:rsidRDefault="000626F3" w:rsidP="00E602C4">
            <w:pPr>
              <w:jc w:val="both"/>
            </w:pPr>
            <w:r w:rsidRPr="00286077">
              <w:t>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626F3" w:rsidRPr="00286077" w:rsidRDefault="000626F3" w:rsidP="00E602C4">
            <w:pPr>
              <w:jc w:val="both"/>
            </w:pPr>
            <w:r w:rsidRPr="00286077">
              <w:t xml:space="preserve">Андреева Ольга </w:t>
            </w:r>
            <w:r w:rsidRPr="00286077">
              <w:lastRenderedPageBreak/>
              <w:t>Владимировна</w:t>
            </w:r>
          </w:p>
        </w:tc>
        <w:tc>
          <w:tcPr>
            <w:tcW w:w="1560" w:type="dxa"/>
            <w:shd w:val="clear" w:color="auto" w:fill="auto"/>
          </w:tcPr>
          <w:p w:rsidR="000626F3" w:rsidRPr="00286077" w:rsidRDefault="000626F3" w:rsidP="00E602C4">
            <w:pPr>
              <w:tabs>
                <w:tab w:val="left" w:pos="420"/>
                <w:tab w:val="center" w:pos="3223"/>
              </w:tabs>
              <w:jc w:val="both"/>
            </w:pPr>
            <w:r w:rsidRPr="00286077">
              <w:lastRenderedPageBreak/>
              <w:t>Школьный</w:t>
            </w:r>
          </w:p>
        </w:tc>
        <w:tc>
          <w:tcPr>
            <w:tcW w:w="3969" w:type="dxa"/>
          </w:tcPr>
          <w:p w:rsidR="000626F3" w:rsidRPr="00286077" w:rsidRDefault="000626F3" w:rsidP="00E602C4">
            <w:pPr>
              <w:jc w:val="both"/>
            </w:pPr>
            <w:r w:rsidRPr="00286077">
              <w:t xml:space="preserve">Выступление по теме «Как работать с </w:t>
            </w:r>
            <w:r w:rsidRPr="00286077">
              <w:lastRenderedPageBreak/>
              <w:t xml:space="preserve">источниками информации?» на </w:t>
            </w:r>
            <w:proofErr w:type="gramStart"/>
            <w:r w:rsidRPr="00286077">
              <w:t>методическом</w:t>
            </w:r>
            <w:proofErr w:type="gramEnd"/>
            <w:r w:rsidRPr="00286077">
              <w:t xml:space="preserve"> семинар «Индивидуальный проект как способ формирования и оценки универсальных учебных действий».</w:t>
            </w:r>
          </w:p>
        </w:tc>
        <w:tc>
          <w:tcPr>
            <w:tcW w:w="2268" w:type="dxa"/>
            <w:shd w:val="clear" w:color="auto" w:fill="auto"/>
          </w:tcPr>
          <w:p w:rsidR="000626F3" w:rsidRPr="00286077" w:rsidRDefault="000626F3" w:rsidP="00E602C4">
            <w:pPr>
              <w:jc w:val="both"/>
            </w:pPr>
            <w:r w:rsidRPr="00286077">
              <w:lastRenderedPageBreak/>
              <w:t>Обобщение опыта</w:t>
            </w:r>
          </w:p>
        </w:tc>
      </w:tr>
      <w:tr w:rsidR="000626F3" w:rsidRPr="00286077" w:rsidTr="00315F09">
        <w:trPr>
          <w:trHeight w:val="189"/>
        </w:trPr>
        <w:tc>
          <w:tcPr>
            <w:tcW w:w="739" w:type="dxa"/>
            <w:vMerge/>
            <w:shd w:val="clear" w:color="auto" w:fill="auto"/>
          </w:tcPr>
          <w:p w:rsidR="000626F3" w:rsidRPr="00286077" w:rsidRDefault="000626F3" w:rsidP="00E602C4">
            <w:pPr>
              <w:jc w:val="both"/>
            </w:pPr>
          </w:p>
        </w:tc>
        <w:tc>
          <w:tcPr>
            <w:tcW w:w="1984" w:type="dxa"/>
            <w:vMerge/>
            <w:shd w:val="clear" w:color="auto" w:fill="auto"/>
          </w:tcPr>
          <w:p w:rsidR="000626F3" w:rsidRPr="00286077" w:rsidRDefault="000626F3" w:rsidP="00E602C4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0626F3" w:rsidRPr="00286077" w:rsidRDefault="000626F3" w:rsidP="00E602C4">
            <w:pPr>
              <w:tabs>
                <w:tab w:val="left" w:pos="420"/>
                <w:tab w:val="center" w:pos="3223"/>
              </w:tabs>
              <w:jc w:val="both"/>
            </w:pPr>
            <w:r w:rsidRPr="00286077">
              <w:t>Районный</w:t>
            </w:r>
          </w:p>
        </w:tc>
        <w:tc>
          <w:tcPr>
            <w:tcW w:w="3969" w:type="dxa"/>
          </w:tcPr>
          <w:p w:rsidR="000626F3" w:rsidRPr="00286077" w:rsidRDefault="000626F3" w:rsidP="00E602C4">
            <w:pPr>
              <w:jc w:val="both"/>
            </w:pPr>
            <w:r w:rsidRPr="00286077">
              <w:t>Выступление по теме  «Книга как путь профессионального развития учителя» на педагогических чтениях «Профессиональное развитие современного учителя».</w:t>
            </w:r>
          </w:p>
        </w:tc>
        <w:tc>
          <w:tcPr>
            <w:tcW w:w="2268" w:type="dxa"/>
            <w:shd w:val="clear" w:color="auto" w:fill="auto"/>
          </w:tcPr>
          <w:p w:rsidR="000626F3" w:rsidRPr="00286077" w:rsidRDefault="000626F3" w:rsidP="00E602C4">
            <w:pPr>
              <w:jc w:val="both"/>
            </w:pPr>
            <w:r w:rsidRPr="00286077">
              <w:t>Публичное выступление</w:t>
            </w:r>
          </w:p>
        </w:tc>
      </w:tr>
      <w:tr w:rsidR="000626F3" w:rsidRPr="00286077" w:rsidTr="00315F09">
        <w:trPr>
          <w:trHeight w:val="189"/>
        </w:trPr>
        <w:tc>
          <w:tcPr>
            <w:tcW w:w="739" w:type="dxa"/>
            <w:vMerge/>
            <w:shd w:val="clear" w:color="auto" w:fill="auto"/>
          </w:tcPr>
          <w:p w:rsidR="000626F3" w:rsidRPr="00286077" w:rsidRDefault="000626F3" w:rsidP="00E602C4">
            <w:pPr>
              <w:jc w:val="both"/>
            </w:pPr>
          </w:p>
        </w:tc>
        <w:tc>
          <w:tcPr>
            <w:tcW w:w="1984" w:type="dxa"/>
            <w:vMerge/>
            <w:shd w:val="clear" w:color="auto" w:fill="auto"/>
          </w:tcPr>
          <w:p w:rsidR="000626F3" w:rsidRPr="00286077" w:rsidRDefault="000626F3" w:rsidP="00E602C4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0626F3" w:rsidRPr="00286077" w:rsidRDefault="000626F3" w:rsidP="00E602C4">
            <w:pPr>
              <w:tabs>
                <w:tab w:val="left" w:pos="420"/>
                <w:tab w:val="center" w:pos="3223"/>
              </w:tabs>
              <w:jc w:val="both"/>
            </w:pPr>
            <w:r w:rsidRPr="00286077">
              <w:t>Районный</w:t>
            </w:r>
          </w:p>
        </w:tc>
        <w:tc>
          <w:tcPr>
            <w:tcW w:w="3969" w:type="dxa"/>
          </w:tcPr>
          <w:p w:rsidR="000626F3" w:rsidRPr="00286077" w:rsidRDefault="000626F3" w:rsidP="00E602C4">
            <w:pPr>
              <w:jc w:val="both"/>
            </w:pPr>
            <w:r w:rsidRPr="00286077">
              <w:t>Проведение открытого урока на районной школе молодого учителя</w:t>
            </w:r>
          </w:p>
        </w:tc>
        <w:tc>
          <w:tcPr>
            <w:tcW w:w="2268" w:type="dxa"/>
            <w:shd w:val="clear" w:color="auto" w:fill="auto"/>
          </w:tcPr>
          <w:p w:rsidR="000626F3" w:rsidRPr="00286077" w:rsidRDefault="000626F3" w:rsidP="00E602C4">
            <w:pPr>
              <w:jc w:val="both"/>
            </w:pPr>
            <w:r w:rsidRPr="00286077">
              <w:t>Открытый урок</w:t>
            </w:r>
          </w:p>
        </w:tc>
      </w:tr>
      <w:tr w:rsidR="000626F3" w:rsidRPr="00286077" w:rsidTr="00315F09">
        <w:trPr>
          <w:trHeight w:val="189"/>
        </w:trPr>
        <w:tc>
          <w:tcPr>
            <w:tcW w:w="739" w:type="dxa"/>
            <w:shd w:val="clear" w:color="auto" w:fill="auto"/>
          </w:tcPr>
          <w:p w:rsidR="000626F3" w:rsidRPr="00286077" w:rsidRDefault="000626F3" w:rsidP="00E602C4">
            <w:pPr>
              <w:jc w:val="both"/>
            </w:pPr>
            <w:r w:rsidRPr="00286077">
              <w:t>2</w:t>
            </w:r>
          </w:p>
        </w:tc>
        <w:tc>
          <w:tcPr>
            <w:tcW w:w="1984" w:type="dxa"/>
            <w:shd w:val="clear" w:color="auto" w:fill="auto"/>
          </w:tcPr>
          <w:p w:rsidR="000626F3" w:rsidRPr="00286077" w:rsidRDefault="000626F3" w:rsidP="00E602C4">
            <w:pPr>
              <w:jc w:val="both"/>
            </w:pPr>
            <w:r w:rsidRPr="00286077">
              <w:t>Васильев Андрей Борисович</w:t>
            </w:r>
          </w:p>
        </w:tc>
        <w:tc>
          <w:tcPr>
            <w:tcW w:w="1560" w:type="dxa"/>
            <w:shd w:val="clear" w:color="auto" w:fill="auto"/>
          </w:tcPr>
          <w:p w:rsidR="000626F3" w:rsidRPr="00286077" w:rsidRDefault="000626F3" w:rsidP="00E602C4">
            <w:pPr>
              <w:tabs>
                <w:tab w:val="left" w:pos="420"/>
                <w:tab w:val="center" w:pos="3223"/>
              </w:tabs>
              <w:jc w:val="both"/>
            </w:pPr>
            <w:r w:rsidRPr="00286077">
              <w:t>Районный</w:t>
            </w:r>
          </w:p>
        </w:tc>
        <w:tc>
          <w:tcPr>
            <w:tcW w:w="3969" w:type="dxa"/>
          </w:tcPr>
          <w:p w:rsidR="000626F3" w:rsidRPr="00286077" w:rsidRDefault="000626F3" w:rsidP="00E602C4">
            <w:pPr>
              <w:jc w:val="both"/>
            </w:pPr>
            <w:r w:rsidRPr="00286077">
              <w:t>Проведение открытого элективного курса на совещании завучей «ФГОС СОО: подходы к организации уклада школьной жизни».</w:t>
            </w:r>
          </w:p>
        </w:tc>
        <w:tc>
          <w:tcPr>
            <w:tcW w:w="2268" w:type="dxa"/>
            <w:shd w:val="clear" w:color="auto" w:fill="auto"/>
          </w:tcPr>
          <w:p w:rsidR="000626F3" w:rsidRPr="00286077" w:rsidRDefault="000626F3" w:rsidP="00E602C4">
            <w:pPr>
              <w:jc w:val="both"/>
            </w:pPr>
            <w:r w:rsidRPr="00286077">
              <w:t>Открытый урок</w:t>
            </w:r>
          </w:p>
        </w:tc>
      </w:tr>
      <w:tr w:rsidR="000626F3" w:rsidRPr="00286077" w:rsidTr="00315F09">
        <w:trPr>
          <w:trHeight w:val="189"/>
        </w:trPr>
        <w:tc>
          <w:tcPr>
            <w:tcW w:w="739" w:type="dxa"/>
            <w:shd w:val="clear" w:color="auto" w:fill="auto"/>
          </w:tcPr>
          <w:p w:rsidR="000626F3" w:rsidRPr="00286077" w:rsidRDefault="000626F3" w:rsidP="00E602C4">
            <w:pPr>
              <w:jc w:val="both"/>
            </w:pPr>
            <w:r w:rsidRPr="00286077">
              <w:t>3</w:t>
            </w:r>
          </w:p>
        </w:tc>
        <w:tc>
          <w:tcPr>
            <w:tcW w:w="1984" w:type="dxa"/>
            <w:shd w:val="clear" w:color="auto" w:fill="auto"/>
          </w:tcPr>
          <w:p w:rsidR="000626F3" w:rsidRPr="00286077" w:rsidRDefault="000626F3" w:rsidP="00E602C4">
            <w:pPr>
              <w:jc w:val="both"/>
            </w:pPr>
            <w:proofErr w:type="spellStart"/>
            <w:r w:rsidRPr="00286077">
              <w:t>Галимова</w:t>
            </w:r>
            <w:proofErr w:type="spellEnd"/>
            <w:r w:rsidRPr="00286077">
              <w:t xml:space="preserve"> Елена Васильевна</w:t>
            </w:r>
          </w:p>
        </w:tc>
        <w:tc>
          <w:tcPr>
            <w:tcW w:w="1560" w:type="dxa"/>
            <w:shd w:val="clear" w:color="auto" w:fill="auto"/>
          </w:tcPr>
          <w:p w:rsidR="000626F3" w:rsidRPr="00286077" w:rsidRDefault="000626F3" w:rsidP="00E602C4">
            <w:pPr>
              <w:tabs>
                <w:tab w:val="left" w:pos="420"/>
                <w:tab w:val="center" w:pos="3223"/>
              </w:tabs>
              <w:jc w:val="both"/>
            </w:pPr>
            <w:r w:rsidRPr="00286077">
              <w:t>Школьный</w:t>
            </w:r>
          </w:p>
        </w:tc>
        <w:tc>
          <w:tcPr>
            <w:tcW w:w="3969" w:type="dxa"/>
          </w:tcPr>
          <w:p w:rsidR="000626F3" w:rsidRPr="00286077" w:rsidRDefault="000626F3" w:rsidP="00E602C4">
            <w:pPr>
              <w:jc w:val="both"/>
            </w:pPr>
            <w:r w:rsidRPr="00286077">
              <w:t>Выступление по теме «Как рождается проект?» на методическом семинаре «</w:t>
            </w:r>
            <w:proofErr w:type="gramStart"/>
            <w:r w:rsidRPr="00286077">
              <w:t>Индивидуальный проект</w:t>
            </w:r>
            <w:proofErr w:type="gramEnd"/>
            <w:r w:rsidRPr="00286077">
              <w:t xml:space="preserve"> как способ формирования и оценки универсальных учебных действий».</w:t>
            </w:r>
          </w:p>
        </w:tc>
        <w:tc>
          <w:tcPr>
            <w:tcW w:w="2268" w:type="dxa"/>
            <w:shd w:val="clear" w:color="auto" w:fill="auto"/>
          </w:tcPr>
          <w:p w:rsidR="000626F3" w:rsidRPr="00286077" w:rsidRDefault="000626F3" w:rsidP="00E602C4">
            <w:pPr>
              <w:jc w:val="both"/>
            </w:pPr>
            <w:r w:rsidRPr="00286077">
              <w:t>Обобщение опыта</w:t>
            </w:r>
          </w:p>
        </w:tc>
      </w:tr>
      <w:tr w:rsidR="000626F3" w:rsidRPr="00286077" w:rsidTr="00315F09">
        <w:trPr>
          <w:trHeight w:val="189"/>
        </w:trPr>
        <w:tc>
          <w:tcPr>
            <w:tcW w:w="739" w:type="dxa"/>
            <w:shd w:val="clear" w:color="auto" w:fill="auto"/>
          </w:tcPr>
          <w:p w:rsidR="000626F3" w:rsidRPr="00286077" w:rsidRDefault="000626F3" w:rsidP="00E602C4">
            <w:pPr>
              <w:jc w:val="both"/>
            </w:pPr>
            <w:r w:rsidRPr="00286077">
              <w:t>4</w:t>
            </w:r>
          </w:p>
        </w:tc>
        <w:tc>
          <w:tcPr>
            <w:tcW w:w="1984" w:type="dxa"/>
            <w:shd w:val="clear" w:color="auto" w:fill="auto"/>
          </w:tcPr>
          <w:p w:rsidR="000626F3" w:rsidRPr="00286077" w:rsidRDefault="000626F3" w:rsidP="00E602C4">
            <w:pPr>
              <w:jc w:val="both"/>
            </w:pPr>
            <w:proofErr w:type="spellStart"/>
            <w:r w:rsidRPr="00286077">
              <w:t>Гафиулин</w:t>
            </w:r>
            <w:proofErr w:type="spellEnd"/>
            <w:r w:rsidRPr="00286077">
              <w:t xml:space="preserve"> </w:t>
            </w:r>
            <w:proofErr w:type="spellStart"/>
            <w:r w:rsidRPr="00286077">
              <w:t>Тахир</w:t>
            </w:r>
            <w:proofErr w:type="spellEnd"/>
            <w:r w:rsidRPr="00286077">
              <w:t xml:space="preserve"> </w:t>
            </w:r>
            <w:proofErr w:type="spellStart"/>
            <w:r w:rsidRPr="00286077">
              <w:t>Норуллович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6F3" w:rsidRPr="00286077" w:rsidRDefault="000626F3" w:rsidP="00E602C4">
            <w:pPr>
              <w:tabs>
                <w:tab w:val="left" w:pos="420"/>
                <w:tab w:val="center" w:pos="3223"/>
              </w:tabs>
              <w:jc w:val="both"/>
            </w:pPr>
            <w:r w:rsidRPr="00286077">
              <w:t>Районный</w:t>
            </w:r>
          </w:p>
        </w:tc>
        <w:tc>
          <w:tcPr>
            <w:tcW w:w="3969" w:type="dxa"/>
          </w:tcPr>
          <w:p w:rsidR="000626F3" w:rsidRPr="00286077" w:rsidRDefault="000626F3" w:rsidP="00E602C4">
            <w:pPr>
              <w:jc w:val="both"/>
            </w:pPr>
            <w:r w:rsidRPr="00286077">
              <w:t>Проведение открытого урока на совещании завучей «ФГОС СОО: подходы к организации уклада школьной жизни».</w:t>
            </w:r>
          </w:p>
        </w:tc>
        <w:tc>
          <w:tcPr>
            <w:tcW w:w="2268" w:type="dxa"/>
            <w:shd w:val="clear" w:color="auto" w:fill="auto"/>
          </w:tcPr>
          <w:p w:rsidR="000626F3" w:rsidRPr="00286077" w:rsidRDefault="000626F3" w:rsidP="00E602C4">
            <w:pPr>
              <w:jc w:val="both"/>
            </w:pPr>
            <w:r w:rsidRPr="00286077">
              <w:t>Открытый урок</w:t>
            </w:r>
          </w:p>
        </w:tc>
      </w:tr>
      <w:tr w:rsidR="000626F3" w:rsidRPr="00286077" w:rsidTr="00315F09">
        <w:trPr>
          <w:trHeight w:val="189"/>
        </w:trPr>
        <w:tc>
          <w:tcPr>
            <w:tcW w:w="739" w:type="dxa"/>
            <w:vMerge w:val="restart"/>
            <w:shd w:val="clear" w:color="auto" w:fill="auto"/>
          </w:tcPr>
          <w:p w:rsidR="000626F3" w:rsidRPr="00286077" w:rsidRDefault="000626F3" w:rsidP="00E602C4">
            <w:pPr>
              <w:jc w:val="both"/>
            </w:pPr>
            <w:r w:rsidRPr="00286077">
              <w:t>5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626F3" w:rsidRPr="00286077" w:rsidRDefault="000626F3" w:rsidP="00E602C4">
            <w:pPr>
              <w:jc w:val="both"/>
            </w:pPr>
            <w:proofErr w:type="spellStart"/>
            <w:r w:rsidRPr="00286077">
              <w:t>Кинчина</w:t>
            </w:r>
            <w:proofErr w:type="spellEnd"/>
            <w:r w:rsidRPr="00286077">
              <w:t xml:space="preserve"> Анна Васильевна</w:t>
            </w:r>
          </w:p>
          <w:p w:rsidR="000626F3" w:rsidRPr="00286077" w:rsidRDefault="000626F3" w:rsidP="00E602C4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0626F3" w:rsidRPr="00286077" w:rsidRDefault="000626F3" w:rsidP="00E602C4">
            <w:pPr>
              <w:tabs>
                <w:tab w:val="left" w:pos="420"/>
                <w:tab w:val="center" w:pos="3223"/>
              </w:tabs>
              <w:jc w:val="both"/>
            </w:pPr>
            <w:r w:rsidRPr="00286077">
              <w:t>Районный</w:t>
            </w:r>
          </w:p>
        </w:tc>
        <w:tc>
          <w:tcPr>
            <w:tcW w:w="3969" w:type="dxa"/>
          </w:tcPr>
          <w:p w:rsidR="000626F3" w:rsidRPr="00286077" w:rsidRDefault="000626F3" w:rsidP="00E602C4">
            <w:pPr>
              <w:jc w:val="both"/>
            </w:pPr>
            <w:r w:rsidRPr="00286077">
              <w:t>Выступление по теме «Метод творческого чтения на уроках литературы» на Районной научно-практической конференции «Повышение качества образования в условиях реализации ФГОС»</w:t>
            </w:r>
          </w:p>
        </w:tc>
        <w:tc>
          <w:tcPr>
            <w:tcW w:w="2268" w:type="dxa"/>
            <w:shd w:val="clear" w:color="auto" w:fill="auto"/>
          </w:tcPr>
          <w:p w:rsidR="000626F3" w:rsidRPr="00286077" w:rsidRDefault="000626F3" w:rsidP="00E602C4">
            <w:pPr>
              <w:jc w:val="both"/>
            </w:pPr>
            <w:r w:rsidRPr="00286077">
              <w:t>Обобщение опыта</w:t>
            </w:r>
          </w:p>
        </w:tc>
      </w:tr>
      <w:tr w:rsidR="000626F3" w:rsidRPr="00286077" w:rsidTr="00315F09">
        <w:trPr>
          <w:trHeight w:val="189"/>
        </w:trPr>
        <w:tc>
          <w:tcPr>
            <w:tcW w:w="739" w:type="dxa"/>
            <w:vMerge/>
            <w:shd w:val="clear" w:color="auto" w:fill="auto"/>
          </w:tcPr>
          <w:p w:rsidR="000626F3" w:rsidRPr="00286077" w:rsidRDefault="000626F3" w:rsidP="00E602C4">
            <w:pPr>
              <w:jc w:val="both"/>
              <w:rPr>
                <w:color w:val="FF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626F3" w:rsidRPr="00286077" w:rsidRDefault="000626F3" w:rsidP="00E602C4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:rsidR="000626F3" w:rsidRPr="00286077" w:rsidRDefault="000626F3" w:rsidP="00E602C4">
            <w:pPr>
              <w:tabs>
                <w:tab w:val="left" w:pos="420"/>
                <w:tab w:val="center" w:pos="3223"/>
              </w:tabs>
              <w:jc w:val="both"/>
              <w:rPr>
                <w:color w:val="FF0000"/>
              </w:rPr>
            </w:pPr>
            <w:r w:rsidRPr="00286077">
              <w:t>Районный</w:t>
            </w:r>
          </w:p>
        </w:tc>
        <w:tc>
          <w:tcPr>
            <w:tcW w:w="3969" w:type="dxa"/>
          </w:tcPr>
          <w:p w:rsidR="000626F3" w:rsidRPr="00286077" w:rsidRDefault="000626F3" w:rsidP="00E602C4">
            <w:pPr>
              <w:jc w:val="both"/>
            </w:pPr>
            <w:r w:rsidRPr="00286077">
              <w:t>Выступление на совещании завучей «ФГОС СОО: подходы к организации уклада школьной жизни».</w:t>
            </w:r>
          </w:p>
        </w:tc>
        <w:tc>
          <w:tcPr>
            <w:tcW w:w="2268" w:type="dxa"/>
            <w:shd w:val="clear" w:color="auto" w:fill="auto"/>
          </w:tcPr>
          <w:p w:rsidR="000626F3" w:rsidRPr="00286077" w:rsidRDefault="000626F3" w:rsidP="00E602C4">
            <w:pPr>
              <w:jc w:val="both"/>
              <w:rPr>
                <w:color w:val="FF0000"/>
              </w:rPr>
            </w:pPr>
            <w:r w:rsidRPr="00286077">
              <w:t>Обобщение опыта</w:t>
            </w:r>
          </w:p>
        </w:tc>
      </w:tr>
      <w:tr w:rsidR="000626F3" w:rsidRPr="00286077" w:rsidTr="00315F09">
        <w:trPr>
          <w:trHeight w:val="189"/>
        </w:trPr>
        <w:tc>
          <w:tcPr>
            <w:tcW w:w="739" w:type="dxa"/>
            <w:vMerge/>
            <w:shd w:val="clear" w:color="auto" w:fill="auto"/>
          </w:tcPr>
          <w:p w:rsidR="000626F3" w:rsidRPr="00286077" w:rsidRDefault="000626F3" w:rsidP="00E602C4">
            <w:pPr>
              <w:jc w:val="both"/>
              <w:rPr>
                <w:color w:val="FF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626F3" w:rsidRPr="00286077" w:rsidRDefault="000626F3" w:rsidP="00E602C4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:rsidR="000626F3" w:rsidRPr="00286077" w:rsidRDefault="000626F3" w:rsidP="00E602C4">
            <w:pPr>
              <w:tabs>
                <w:tab w:val="left" w:pos="420"/>
                <w:tab w:val="center" w:pos="3223"/>
              </w:tabs>
              <w:jc w:val="both"/>
              <w:rPr>
                <w:color w:val="FF0000"/>
              </w:rPr>
            </w:pPr>
            <w:r w:rsidRPr="00286077">
              <w:t>Районный</w:t>
            </w:r>
          </w:p>
        </w:tc>
        <w:tc>
          <w:tcPr>
            <w:tcW w:w="3969" w:type="dxa"/>
          </w:tcPr>
          <w:p w:rsidR="000626F3" w:rsidRPr="00286077" w:rsidRDefault="000626F3" w:rsidP="00E602C4">
            <w:pPr>
              <w:jc w:val="both"/>
            </w:pPr>
            <w:r w:rsidRPr="00286077">
              <w:t>Выступление по теме «Педагогика удивления» на педагогических чтениях «Профессиональное развитие современного учителя».</w:t>
            </w:r>
          </w:p>
        </w:tc>
        <w:tc>
          <w:tcPr>
            <w:tcW w:w="2268" w:type="dxa"/>
            <w:shd w:val="clear" w:color="auto" w:fill="auto"/>
          </w:tcPr>
          <w:p w:rsidR="000626F3" w:rsidRPr="00286077" w:rsidRDefault="000626F3" w:rsidP="00E602C4">
            <w:pPr>
              <w:jc w:val="both"/>
              <w:rPr>
                <w:color w:val="FF0000"/>
              </w:rPr>
            </w:pPr>
            <w:r w:rsidRPr="00286077">
              <w:t>Публичное выступление</w:t>
            </w:r>
          </w:p>
        </w:tc>
      </w:tr>
      <w:tr w:rsidR="000626F3" w:rsidRPr="00286077" w:rsidTr="00315F09">
        <w:trPr>
          <w:trHeight w:val="189"/>
        </w:trPr>
        <w:tc>
          <w:tcPr>
            <w:tcW w:w="739" w:type="dxa"/>
            <w:shd w:val="clear" w:color="auto" w:fill="auto"/>
          </w:tcPr>
          <w:p w:rsidR="000626F3" w:rsidRPr="00286077" w:rsidRDefault="000626F3" w:rsidP="00E602C4">
            <w:pPr>
              <w:jc w:val="both"/>
            </w:pPr>
            <w:r w:rsidRPr="00286077">
              <w:t>6</w:t>
            </w:r>
          </w:p>
        </w:tc>
        <w:tc>
          <w:tcPr>
            <w:tcW w:w="1984" w:type="dxa"/>
            <w:shd w:val="clear" w:color="auto" w:fill="auto"/>
          </w:tcPr>
          <w:p w:rsidR="000626F3" w:rsidRPr="00286077" w:rsidRDefault="000626F3" w:rsidP="00E602C4">
            <w:pPr>
              <w:jc w:val="both"/>
            </w:pPr>
            <w:r w:rsidRPr="00286077">
              <w:t xml:space="preserve">Кондратьева Светлана </w:t>
            </w:r>
            <w:r w:rsidRPr="00286077">
              <w:lastRenderedPageBreak/>
              <w:t>Вениаминовна</w:t>
            </w:r>
          </w:p>
        </w:tc>
        <w:tc>
          <w:tcPr>
            <w:tcW w:w="1560" w:type="dxa"/>
            <w:shd w:val="clear" w:color="auto" w:fill="auto"/>
          </w:tcPr>
          <w:p w:rsidR="000626F3" w:rsidRPr="00286077" w:rsidRDefault="000626F3" w:rsidP="00E602C4">
            <w:pPr>
              <w:tabs>
                <w:tab w:val="left" w:pos="420"/>
                <w:tab w:val="center" w:pos="3223"/>
              </w:tabs>
              <w:jc w:val="both"/>
            </w:pPr>
            <w:r w:rsidRPr="00286077">
              <w:lastRenderedPageBreak/>
              <w:t>Районный</w:t>
            </w:r>
          </w:p>
        </w:tc>
        <w:tc>
          <w:tcPr>
            <w:tcW w:w="3969" w:type="dxa"/>
          </w:tcPr>
          <w:p w:rsidR="000626F3" w:rsidRPr="00286077" w:rsidRDefault="000626F3" w:rsidP="00E602C4">
            <w:pPr>
              <w:jc w:val="both"/>
            </w:pPr>
            <w:r w:rsidRPr="00286077">
              <w:t xml:space="preserve">Проведение открытого элективного курса на совещании завучей «ФГОС </w:t>
            </w:r>
            <w:r w:rsidRPr="00286077">
              <w:lastRenderedPageBreak/>
              <w:t>СОО: подходы к организации уклада школьной жизни».</w:t>
            </w:r>
          </w:p>
        </w:tc>
        <w:tc>
          <w:tcPr>
            <w:tcW w:w="2268" w:type="dxa"/>
            <w:shd w:val="clear" w:color="auto" w:fill="auto"/>
          </w:tcPr>
          <w:p w:rsidR="000626F3" w:rsidRPr="00286077" w:rsidRDefault="000626F3" w:rsidP="00E602C4">
            <w:pPr>
              <w:jc w:val="both"/>
            </w:pPr>
            <w:r w:rsidRPr="00286077">
              <w:lastRenderedPageBreak/>
              <w:t>Открытый урок</w:t>
            </w:r>
          </w:p>
        </w:tc>
      </w:tr>
      <w:tr w:rsidR="000626F3" w:rsidRPr="00286077" w:rsidTr="00315F09">
        <w:trPr>
          <w:trHeight w:val="189"/>
        </w:trPr>
        <w:tc>
          <w:tcPr>
            <w:tcW w:w="739" w:type="dxa"/>
            <w:vMerge w:val="restart"/>
            <w:shd w:val="clear" w:color="auto" w:fill="auto"/>
          </w:tcPr>
          <w:p w:rsidR="000626F3" w:rsidRPr="00286077" w:rsidRDefault="00544646" w:rsidP="00E602C4">
            <w:pPr>
              <w:jc w:val="both"/>
            </w:pPr>
            <w:r>
              <w:lastRenderedPageBreak/>
              <w:t>7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626F3" w:rsidRPr="00286077" w:rsidRDefault="000626F3" w:rsidP="00E602C4">
            <w:pPr>
              <w:jc w:val="both"/>
            </w:pPr>
            <w:r w:rsidRPr="00286077">
              <w:t>Коробова Ирина Владимировна</w:t>
            </w:r>
          </w:p>
          <w:p w:rsidR="000626F3" w:rsidRPr="00286077" w:rsidRDefault="000626F3" w:rsidP="00E602C4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0626F3" w:rsidRPr="00286077" w:rsidRDefault="000626F3" w:rsidP="00E602C4">
            <w:pPr>
              <w:tabs>
                <w:tab w:val="left" w:pos="420"/>
                <w:tab w:val="center" w:pos="3223"/>
              </w:tabs>
              <w:jc w:val="both"/>
            </w:pPr>
            <w:r w:rsidRPr="00286077">
              <w:t>Районный</w:t>
            </w:r>
          </w:p>
        </w:tc>
        <w:tc>
          <w:tcPr>
            <w:tcW w:w="3969" w:type="dxa"/>
          </w:tcPr>
          <w:p w:rsidR="000626F3" w:rsidRPr="00286077" w:rsidRDefault="000626F3" w:rsidP="00E602C4">
            <w:pPr>
              <w:jc w:val="both"/>
            </w:pPr>
            <w:r w:rsidRPr="00286077">
              <w:t>Выступление по теме «Визуализация как способ изучения лексики на уроках немецкого языка» на Районной научно-практической конференции «Повышение качества образования в условиях реализации ФГОС»</w:t>
            </w:r>
          </w:p>
        </w:tc>
        <w:tc>
          <w:tcPr>
            <w:tcW w:w="2268" w:type="dxa"/>
            <w:shd w:val="clear" w:color="auto" w:fill="auto"/>
          </w:tcPr>
          <w:p w:rsidR="000626F3" w:rsidRPr="00286077" w:rsidRDefault="000626F3" w:rsidP="00E602C4">
            <w:pPr>
              <w:jc w:val="both"/>
            </w:pPr>
            <w:r w:rsidRPr="00286077">
              <w:t>Обобщение опыта</w:t>
            </w:r>
          </w:p>
        </w:tc>
      </w:tr>
      <w:tr w:rsidR="000626F3" w:rsidRPr="00286077" w:rsidTr="00315F09">
        <w:trPr>
          <w:trHeight w:val="189"/>
        </w:trPr>
        <w:tc>
          <w:tcPr>
            <w:tcW w:w="739" w:type="dxa"/>
            <w:vMerge/>
            <w:shd w:val="clear" w:color="auto" w:fill="auto"/>
          </w:tcPr>
          <w:p w:rsidR="000626F3" w:rsidRPr="00286077" w:rsidRDefault="000626F3" w:rsidP="00E602C4">
            <w:pPr>
              <w:jc w:val="both"/>
            </w:pPr>
          </w:p>
        </w:tc>
        <w:tc>
          <w:tcPr>
            <w:tcW w:w="1984" w:type="dxa"/>
            <w:vMerge/>
            <w:shd w:val="clear" w:color="auto" w:fill="auto"/>
          </w:tcPr>
          <w:p w:rsidR="000626F3" w:rsidRPr="00286077" w:rsidRDefault="000626F3" w:rsidP="00E602C4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0626F3" w:rsidRPr="00286077" w:rsidRDefault="000626F3" w:rsidP="00E602C4">
            <w:pPr>
              <w:tabs>
                <w:tab w:val="left" w:pos="420"/>
                <w:tab w:val="center" w:pos="3223"/>
              </w:tabs>
              <w:jc w:val="both"/>
            </w:pPr>
            <w:r w:rsidRPr="00286077">
              <w:t>Районный</w:t>
            </w:r>
          </w:p>
        </w:tc>
        <w:tc>
          <w:tcPr>
            <w:tcW w:w="3969" w:type="dxa"/>
          </w:tcPr>
          <w:p w:rsidR="000626F3" w:rsidRPr="00286077" w:rsidRDefault="000626F3" w:rsidP="00E602C4">
            <w:pPr>
              <w:jc w:val="both"/>
            </w:pPr>
            <w:r w:rsidRPr="00286077">
              <w:t>Проведение открытого урока на районной школе молодого учителя</w:t>
            </w:r>
          </w:p>
        </w:tc>
        <w:tc>
          <w:tcPr>
            <w:tcW w:w="2268" w:type="dxa"/>
            <w:shd w:val="clear" w:color="auto" w:fill="auto"/>
          </w:tcPr>
          <w:p w:rsidR="000626F3" w:rsidRPr="00286077" w:rsidRDefault="000626F3" w:rsidP="00E602C4">
            <w:pPr>
              <w:jc w:val="both"/>
            </w:pPr>
            <w:r w:rsidRPr="00286077">
              <w:t>Открытый урок</w:t>
            </w:r>
          </w:p>
        </w:tc>
      </w:tr>
      <w:tr w:rsidR="000626F3" w:rsidRPr="00286077" w:rsidTr="00315F09">
        <w:trPr>
          <w:trHeight w:val="189"/>
        </w:trPr>
        <w:tc>
          <w:tcPr>
            <w:tcW w:w="739" w:type="dxa"/>
            <w:shd w:val="clear" w:color="auto" w:fill="auto"/>
          </w:tcPr>
          <w:p w:rsidR="000626F3" w:rsidRPr="00286077" w:rsidRDefault="00544646" w:rsidP="00E602C4">
            <w:pPr>
              <w:jc w:val="both"/>
            </w:pPr>
            <w:r>
              <w:t>8</w:t>
            </w:r>
          </w:p>
        </w:tc>
        <w:tc>
          <w:tcPr>
            <w:tcW w:w="1984" w:type="dxa"/>
            <w:shd w:val="clear" w:color="auto" w:fill="auto"/>
          </w:tcPr>
          <w:p w:rsidR="000626F3" w:rsidRPr="00286077" w:rsidRDefault="000626F3" w:rsidP="00E602C4">
            <w:pPr>
              <w:jc w:val="both"/>
            </w:pPr>
            <w:proofErr w:type="spellStart"/>
            <w:r w:rsidRPr="00286077">
              <w:t>Сизова</w:t>
            </w:r>
            <w:proofErr w:type="spellEnd"/>
            <w:r w:rsidRPr="00286077">
              <w:t xml:space="preserve"> Татьяна Николаевна</w:t>
            </w:r>
          </w:p>
        </w:tc>
        <w:tc>
          <w:tcPr>
            <w:tcW w:w="1560" w:type="dxa"/>
            <w:shd w:val="clear" w:color="auto" w:fill="auto"/>
          </w:tcPr>
          <w:p w:rsidR="000626F3" w:rsidRPr="00286077" w:rsidRDefault="000626F3" w:rsidP="00E602C4">
            <w:pPr>
              <w:tabs>
                <w:tab w:val="left" w:pos="420"/>
                <w:tab w:val="center" w:pos="3223"/>
              </w:tabs>
              <w:jc w:val="both"/>
            </w:pPr>
            <w:r w:rsidRPr="00286077">
              <w:t>Районный</w:t>
            </w:r>
          </w:p>
        </w:tc>
        <w:tc>
          <w:tcPr>
            <w:tcW w:w="3969" w:type="dxa"/>
          </w:tcPr>
          <w:p w:rsidR="000626F3" w:rsidRPr="00286077" w:rsidRDefault="000626F3" w:rsidP="00E602C4">
            <w:pPr>
              <w:jc w:val="both"/>
            </w:pPr>
            <w:r w:rsidRPr="00286077">
              <w:t>Проведение открытого урока на совещании завучей «ФГОС СОО: подходы к организации уклада школьной жизни».</w:t>
            </w:r>
          </w:p>
        </w:tc>
        <w:tc>
          <w:tcPr>
            <w:tcW w:w="2268" w:type="dxa"/>
            <w:shd w:val="clear" w:color="auto" w:fill="auto"/>
          </w:tcPr>
          <w:p w:rsidR="000626F3" w:rsidRPr="00286077" w:rsidRDefault="000626F3" w:rsidP="00E602C4">
            <w:pPr>
              <w:jc w:val="both"/>
            </w:pPr>
            <w:r w:rsidRPr="00286077">
              <w:t>Открытый урок</w:t>
            </w:r>
          </w:p>
        </w:tc>
      </w:tr>
      <w:tr w:rsidR="000626F3" w:rsidRPr="00286077" w:rsidTr="00315F09">
        <w:trPr>
          <w:trHeight w:val="189"/>
        </w:trPr>
        <w:tc>
          <w:tcPr>
            <w:tcW w:w="739" w:type="dxa"/>
            <w:shd w:val="clear" w:color="auto" w:fill="auto"/>
          </w:tcPr>
          <w:p w:rsidR="000626F3" w:rsidRPr="00286077" w:rsidRDefault="00544646" w:rsidP="00E602C4">
            <w:pPr>
              <w:jc w:val="both"/>
            </w:pPr>
            <w:r>
              <w:t>9</w:t>
            </w:r>
          </w:p>
        </w:tc>
        <w:tc>
          <w:tcPr>
            <w:tcW w:w="1984" w:type="dxa"/>
            <w:shd w:val="clear" w:color="auto" w:fill="auto"/>
          </w:tcPr>
          <w:p w:rsidR="000626F3" w:rsidRPr="00286077" w:rsidRDefault="000626F3" w:rsidP="00E602C4">
            <w:pPr>
              <w:jc w:val="both"/>
            </w:pPr>
            <w:r w:rsidRPr="00286077">
              <w:t>Селезнева Анастасия Ивановна</w:t>
            </w:r>
          </w:p>
        </w:tc>
        <w:tc>
          <w:tcPr>
            <w:tcW w:w="1560" w:type="dxa"/>
            <w:shd w:val="clear" w:color="auto" w:fill="auto"/>
          </w:tcPr>
          <w:p w:rsidR="000626F3" w:rsidRPr="00286077" w:rsidRDefault="000626F3" w:rsidP="00E602C4">
            <w:pPr>
              <w:tabs>
                <w:tab w:val="left" w:pos="420"/>
                <w:tab w:val="center" w:pos="3223"/>
              </w:tabs>
              <w:jc w:val="both"/>
            </w:pPr>
            <w:r w:rsidRPr="00286077">
              <w:t>Областной</w:t>
            </w:r>
          </w:p>
        </w:tc>
        <w:tc>
          <w:tcPr>
            <w:tcW w:w="3969" w:type="dxa"/>
          </w:tcPr>
          <w:p w:rsidR="000626F3" w:rsidRPr="00286077" w:rsidRDefault="000626F3" w:rsidP="00E602C4">
            <w:pPr>
              <w:jc w:val="both"/>
            </w:pPr>
            <w:r w:rsidRPr="00286077">
              <w:t>Региональный этап конкурса «Учитель года»</w:t>
            </w:r>
          </w:p>
        </w:tc>
        <w:tc>
          <w:tcPr>
            <w:tcW w:w="2268" w:type="dxa"/>
            <w:shd w:val="clear" w:color="auto" w:fill="auto"/>
          </w:tcPr>
          <w:p w:rsidR="000626F3" w:rsidRPr="00286077" w:rsidRDefault="000626F3" w:rsidP="00E602C4">
            <w:pPr>
              <w:jc w:val="both"/>
            </w:pPr>
            <w:r w:rsidRPr="00286077">
              <w:t>Обобщение опыта</w:t>
            </w:r>
          </w:p>
        </w:tc>
      </w:tr>
      <w:tr w:rsidR="000626F3" w:rsidRPr="00286077" w:rsidTr="00315F09">
        <w:trPr>
          <w:trHeight w:val="189"/>
        </w:trPr>
        <w:tc>
          <w:tcPr>
            <w:tcW w:w="739" w:type="dxa"/>
            <w:shd w:val="clear" w:color="auto" w:fill="auto"/>
          </w:tcPr>
          <w:p w:rsidR="000626F3" w:rsidRPr="00286077" w:rsidRDefault="00544646" w:rsidP="00E602C4">
            <w:pPr>
              <w:jc w:val="both"/>
            </w:pPr>
            <w:r>
              <w:t>10</w:t>
            </w:r>
          </w:p>
        </w:tc>
        <w:tc>
          <w:tcPr>
            <w:tcW w:w="1984" w:type="dxa"/>
            <w:shd w:val="clear" w:color="auto" w:fill="auto"/>
          </w:tcPr>
          <w:p w:rsidR="000626F3" w:rsidRPr="00286077" w:rsidRDefault="000626F3" w:rsidP="00E602C4">
            <w:pPr>
              <w:jc w:val="both"/>
            </w:pPr>
            <w:r w:rsidRPr="00286077">
              <w:t>Суворова Наталья Геннадьевна</w:t>
            </w:r>
          </w:p>
        </w:tc>
        <w:tc>
          <w:tcPr>
            <w:tcW w:w="1560" w:type="dxa"/>
            <w:shd w:val="clear" w:color="auto" w:fill="auto"/>
          </w:tcPr>
          <w:p w:rsidR="000626F3" w:rsidRPr="00286077" w:rsidRDefault="000626F3" w:rsidP="00E602C4">
            <w:pPr>
              <w:tabs>
                <w:tab w:val="left" w:pos="420"/>
                <w:tab w:val="center" w:pos="3223"/>
              </w:tabs>
              <w:jc w:val="both"/>
            </w:pPr>
            <w:r w:rsidRPr="00286077">
              <w:t>Окружной</w:t>
            </w:r>
          </w:p>
        </w:tc>
        <w:tc>
          <w:tcPr>
            <w:tcW w:w="3969" w:type="dxa"/>
          </w:tcPr>
          <w:p w:rsidR="000626F3" w:rsidRPr="00286077" w:rsidRDefault="000626F3" w:rsidP="00E602C4">
            <w:pPr>
              <w:jc w:val="both"/>
            </w:pPr>
            <w:r w:rsidRPr="00286077">
              <w:t>Выступление по теме «Опыт работы дистанционного обучения» на ОМО учителей математики</w:t>
            </w:r>
          </w:p>
        </w:tc>
        <w:tc>
          <w:tcPr>
            <w:tcW w:w="2268" w:type="dxa"/>
            <w:shd w:val="clear" w:color="auto" w:fill="auto"/>
          </w:tcPr>
          <w:p w:rsidR="000626F3" w:rsidRPr="00286077" w:rsidRDefault="000626F3" w:rsidP="00E602C4">
            <w:pPr>
              <w:jc w:val="both"/>
            </w:pPr>
            <w:r w:rsidRPr="00286077">
              <w:t>Обобщение опыта</w:t>
            </w:r>
          </w:p>
        </w:tc>
      </w:tr>
      <w:tr w:rsidR="000626F3" w:rsidRPr="003C5FBE" w:rsidTr="00315F09">
        <w:trPr>
          <w:trHeight w:val="189"/>
        </w:trPr>
        <w:tc>
          <w:tcPr>
            <w:tcW w:w="739" w:type="dxa"/>
            <w:shd w:val="clear" w:color="auto" w:fill="auto"/>
          </w:tcPr>
          <w:p w:rsidR="000626F3" w:rsidRPr="003C5FBE" w:rsidRDefault="000626F3" w:rsidP="00E602C4">
            <w:pPr>
              <w:jc w:val="both"/>
            </w:pPr>
            <w:r w:rsidRPr="003C5FBE">
              <w:t>1</w:t>
            </w:r>
            <w:r w:rsidR="00544646">
              <w:t>1</w:t>
            </w:r>
          </w:p>
        </w:tc>
        <w:tc>
          <w:tcPr>
            <w:tcW w:w="1984" w:type="dxa"/>
            <w:shd w:val="clear" w:color="auto" w:fill="auto"/>
          </w:tcPr>
          <w:p w:rsidR="000626F3" w:rsidRPr="003C5FBE" w:rsidRDefault="000626F3" w:rsidP="00E602C4">
            <w:pPr>
              <w:jc w:val="both"/>
            </w:pPr>
            <w:proofErr w:type="spellStart"/>
            <w:r w:rsidRPr="003C5FBE">
              <w:t>Уктамов</w:t>
            </w:r>
            <w:proofErr w:type="spellEnd"/>
            <w:r w:rsidRPr="003C5FBE">
              <w:t xml:space="preserve"> Максим Романович</w:t>
            </w:r>
          </w:p>
        </w:tc>
        <w:tc>
          <w:tcPr>
            <w:tcW w:w="1560" w:type="dxa"/>
            <w:shd w:val="clear" w:color="auto" w:fill="auto"/>
          </w:tcPr>
          <w:p w:rsidR="000626F3" w:rsidRPr="003C5FBE" w:rsidRDefault="000626F3" w:rsidP="00E602C4">
            <w:pPr>
              <w:tabs>
                <w:tab w:val="left" w:pos="420"/>
                <w:tab w:val="center" w:pos="3223"/>
              </w:tabs>
              <w:jc w:val="both"/>
            </w:pPr>
            <w:r w:rsidRPr="003C5FBE">
              <w:t>Районный</w:t>
            </w:r>
          </w:p>
        </w:tc>
        <w:tc>
          <w:tcPr>
            <w:tcW w:w="3969" w:type="dxa"/>
          </w:tcPr>
          <w:p w:rsidR="000626F3" w:rsidRPr="003C5FBE" w:rsidRDefault="000626F3" w:rsidP="00E602C4">
            <w:pPr>
              <w:jc w:val="both"/>
            </w:pPr>
            <w:r w:rsidRPr="003C5FBE">
              <w:t>Проведение открытого урока на районной школе молодого учителя</w:t>
            </w:r>
          </w:p>
        </w:tc>
        <w:tc>
          <w:tcPr>
            <w:tcW w:w="2268" w:type="dxa"/>
            <w:shd w:val="clear" w:color="auto" w:fill="auto"/>
          </w:tcPr>
          <w:p w:rsidR="000626F3" w:rsidRPr="003C5FBE" w:rsidRDefault="000626F3" w:rsidP="00E602C4">
            <w:pPr>
              <w:jc w:val="both"/>
            </w:pPr>
            <w:r w:rsidRPr="003C5FBE">
              <w:t>Открытый урок</w:t>
            </w:r>
          </w:p>
        </w:tc>
      </w:tr>
      <w:tr w:rsidR="00544646" w:rsidRPr="003C5FBE" w:rsidTr="00315F09">
        <w:trPr>
          <w:trHeight w:val="189"/>
        </w:trPr>
        <w:tc>
          <w:tcPr>
            <w:tcW w:w="739" w:type="dxa"/>
            <w:shd w:val="clear" w:color="auto" w:fill="auto"/>
          </w:tcPr>
          <w:p w:rsidR="00544646" w:rsidRPr="003C5FBE" w:rsidRDefault="00544646" w:rsidP="00E602C4">
            <w:pPr>
              <w:jc w:val="both"/>
            </w:pPr>
            <w:r>
              <w:t>12.</w:t>
            </w:r>
          </w:p>
        </w:tc>
        <w:tc>
          <w:tcPr>
            <w:tcW w:w="1984" w:type="dxa"/>
            <w:shd w:val="clear" w:color="auto" w:fill="auto"/>
          </w:tcPr>
          <w:p w:rsidR="00544646" w:rsidRPr="003C5FBE" w:rsidRDefault="00695007" w:rsidP="00E602C4">
            <w:pPr>
              <w:jc w:val="both"/>
            </w:pPr>
            <w:proofErr w:type="spellStart"/>
            <w:r>
              <w:t>Усцова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1560" w:type="dxa"/>
            <w:shd w:val="clear" w:color="auto" w:fill="auto"/>
          </w:tcPr>
          <w:p w:rsidR="00544646" w:rsidRPr="003C5FBE" w:rsidRDefault="00695007" w:rsidP="00E602C4">
            <w:pPr>
              <w:tabs>
                <w:tab w:val="left" w:pos="420"/>
                <w:tab w:val="center" w:pos="3223"/>
              </w:tabs>
              <w:jc w:val="both"/>
            </w:pPr>
            <w:r>
              <w:t>Областной</w:t>
            </w:r>
          </w:p>
        </w:tc>
        <w:tc>
          <w:tcPr>
            <w:tcW w:w="3969" w:type="dxa"/>
          </w:tcPr>
          <w:p w:rsidR="00544646" w:rsidRPr="003C5FBE" w:rsidRDefault="00695007" w:rsidP="00E602C4">
            <w:pPr>
              <w:jc w:val="both"/>
            </w:pPr>
            <w:r>
              <w:t>Региональный этап конкурса «Воспитать человека»</w:t>
            </w:r>
          </w:p>
        </w:tc>
        <w:tc>
          <w:tcPr>
            <w:tcW w:w="2268" w:type="dxa"/>
            <w:shd w:val="clear" w:color="auto" w:fill="auto"/>
          </w:tcPr>
          <w:p w:rsidR="00544646" w:rsidRPr="003C5FBE" w:rsidRDefault="008F2676" w:rsidP="00E602C4">
            <w:pPr>
              <w:jc w:val="both"/>
            </w:pPr>
            <w:r>
              <w:t>Обобщение опыта</w:t>
            </w:r>
          </w:p>
        </w:tc>
      </w:tr>
      <w:tr w:rsidR="00544646" w:rsidRPr="003C5FBE" w:rsidTr="00315F09">
        <w:trPr>
          <w:trHeight w:val="189"/>
        </w:trPr>
        <w:tc>
          <w:tcPr>
            <w:tcW w:w="739" w:type="dxa"/>
            <w:shd w:val="clear" w:color="auto" w:fill="auto"/>
          </w:tcPr>
          <w:p w:rsidR="00544646" w:rsidRPr="003C5FBE" w:rsidRDefault="00544646" w:rsidP="00E602C4">
            <w:pPr>
              <w:jc w:val="both"/>
            </w:pPr>
            <w:r>
              <w:t>13.</w:t>
            </w:r>
          </w:p>
        </w:tc>
        <w:tc>
          <w:tcPr>
            <w:tcW w:w="1984" w:type="dxa"/>
            <w:shd w:val="clear" w:color="auto" w:fill="auto"/>
          </w:tcPr>
          <w:p w:rsidR="00544646" w:rsidRPr="003C5FBE" w:rsidRDefault="00695007" w:rsidP="00E602C4">
            <w:pPr>
              <w:jc w:val="both"/>
            </w:pPr>
            <w:proofErr w:type="spellStart"/>
            <w:r>
              <w:t>Катаргина</w:t>
            </w:r>
            <w:proofErr w:type="spellEnd"/>
            <w:r>
              <w:t xml:space="preserve"> Анастасия Сергеевна</w:t>
            </w:r>
          </w:p>
        </w:tc>
        <w:tc>
          <w:tcPr>
            <w:tcW w:w="1560" w:type="dxa"/>
            <w:shd w:val="clear" w:color="auto" w:fill="auto"/>
          </w:tcPr>
          <w:p w:rsidR="00544646" w:rsidRPr="003C5FBE" w:rsidRDefault="008F2676" w:rsidP="00E602C4">
            <w:pPr>
              <w:tabs>
                <w:tab w:val="left" w:pos="420"/>
                <w:tab w:val="center" w:pos="3223"/>
              </w:tabs>
              <w:jc w:val="both"/>
            </w:pPr>
            <w:r>
              <w:t>Всероссийский</w:t>
            </w:r>
          </w:p>
        </w:tc>
        <w:tc>
          <w:tcPr>
            <w:tcW w:w="3969" w:type="dxa"/>
          </w:tcPr>
          <w:p w:rsidR="00544646" w:rsidRPr="003C5FBE" w:rsidRDefault="008F2676" w:rsidP="00E602C4">
            <w:pPr>
              <w:jc w:val="both"/>
            </w:pPr>
            <w:r>
              <w:t>Всероссийский конкурс «Современный урок»</w:t>
            </w:r>
          </w:p>
        </w:tc>
        <w:tc>
          <w:tcPr>
            <w:tcW w:w="2268" w:type="dxa"/>
            <w:shd w:val="clear" w:color="auto" w:fill="auto"/>
          </w:tcPr>
          <w:p w:rsidR="00544646" w:rsidRPr="003C5FBE" w:rsidRDefault="008F2676" w:rsidP="00E602C4">
            <w:pPr>
              <w:jc w:val="both"/>
            </w:pPr>
            <w:r>
              <w:t>Обобщение опыта</w:t>
            </w:r>
          </w:p>
        </w:tc>
      </w:tr>
      <w:tr w:rsidR="008F2676" w:rsidRPr="003C5FBE" w:rsidTr="00315F09">
        <w:trPr>
          <w:trHeight w:val="189"/>
        </w:trPr>
        <w:tc>
          <w:tcPr>
            <w:tcW w:w="739" w:type="dxa"/>
            <w:shd w:val="clear" w:color="auto" w:fill="auto"/>
          </w:tcPr>
          <w:p w:rsidR="008F2676" w:rsidRDefault="008F2676" w:rsidP="00E602C4">
            <w:pPr>
              <w:jc w:val="both"/>
            </w:pPr>
            <w:r>
              <w:t>14.</w:t>
            </w:r>
          </w:p>
        </w:tc>
        <w:tc>
          <w:tcPr>
            <w:tcW w:w="1984" w:type="dxa"/>
            <w:shd w:val="clear" w:color="auto" w:fill="auto"/>
          </w:tcPr>
          <w:p w:rsidR="008F2676" w:rsidRDefault="008F2676" w:rsidP="00E602C4">
            <w:pPr>
              <w:jc w:val="both"/>
            </w:pPr>
            <w:proofErr w:type="spellStart"/>
            <w:r>
              <w:t>Костылева</w:t>
            </w:r>
            <w:proofErr w:type="spellEnd"/>
            <w:r>
              <w:t xml:space="preserve"> Елена </w:t>
            </w:r>
            <w:proofErr w:type="spellStart"/>
            <w:r>
              <w:t>Назаровна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8F2676" w:rsidRPr="003C5FBE" w:rsidRDefault="008F2676" w:rsidP="00E602C4">
            <w:pPr>
              <w:tabs>
                <w:tab w:val="left" w:pos="420"/>
                <w:tab w:val="center" w:pos="3223"/>
              </w:tabs>
              <w:jc w:val="both"/>
            </w:pPr>
            <w:r>
              <w:t>Всероссийский</w:t>
            </w:r>
          </w:p>
        </w:tc>
        <w:tc>
          <w:tcPr>
            <w:tcW w:w="3969" w:type="dxa"/>
          </w:tcPr>
          <w:p w:rsidR="008F2676" w:rsidRPr="003C5FBE" w:rsidRDefault="008F2676" w:rsidP="00E602C4">
            <w:pPr>
              <w:jc w:val="both"/>
            </w:pPr>
            <w:r>
              <w:t>Всероссийский конкурс «Моя  методическая разработка»</w:t>
            </w:r>
          </w:p>
        </w:tc>
        <w:tc>
          <w:tcPr>
            <w:tcW w:w="2268" w:type="dxa"/>
            <w:shd w:val="clear" w:color="auto" w:fill="auto"/>
          </w:tcPr>
          <w:p w:rsidR="008F2676" w:rsidRPr="003C5FBE" w:rsidRDefault="008F2676" w:rsidP="00E602C4">
            <w:pPr>
              <w:jc w:val="both"/>
            </w:pPr>
            <w:r>
              <w:t>Обобщение опыта</w:t>
            </w:r>
          </w:p>
        </w:tc>
      </w:tr>
      <w:tr w:rsidR="008F2676" w:rsidRPr="003C5FBE" w:rsidTr="00315F09">
        <w:trPr>
          <w:trHeight w:val="189"/>
        </w:trPr>
        <w:tc>
          <w:tcPr>
            <w:tcW w:w="739" w:type="dxa"/>
            <w:shd w:val="clear" w:color="auto" w:fill="auto"/>
          </w:tcPr>
          <w:p w:rsidR="008F2676" w:rsidRDefault="008F2676" w:rsidP="00E602C4">
            <w:pPr>
              <w:jc w:val="both"/>
            </w:pPr>
            <w:r>
              <w:t>15.</w:t>
            </w:r>
          </w:p>
        </w:tc>
        <w:tc>
          <w:tcPr>
            <w:tcW w:w="1984" w:type="dxa"/>
            <w:shd w:val="clear" w:color="auto" w:fill="auto"/>
          </w:tcPr>
          <w:p w:rsidR="008F2676" w:rsidRDefault="008F2676" w:rsidP="00E602C4">
            <w:pPr>
              <w:jc w:val="both"/>
            </w:pPr>
            <w:proofErr w:type="spellStart"/>
            <w:r>
              <w:t>Сысолятина</w:t>
            </w:r>
            <w:proofErr w:type="spellEnd"/>
            <w:r>
              <w:t xml:space="preserve"> Анастасия </w:t>
            </w:r>
            <w:proofErr w:type="spellStart"/>
            <w:r>
              <w:t>Васильвна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8F2676" w:rsidRDefault="008F2676" w:rsidP="00E602C4">
            <w:pPr>
              <w:tabs>
                <w:tab w:val="left" w:pos="420"/>
                <w:tab w:val="center" w:pos="3223"/>
              </w:tabs>
              <w:jc w:val="both"/>
            </w:pPr>
            <w:r>
              <w:t>Всероссийский</w:t>
            </w:r>
          </w:p>
        </w:tc>
        <w:tc>
          <w:tcPr>
            <w:tcW w:w="3969" w:type="dxa"/>
          </w:tcPr>
          <w:p w:rsidR="008F2676" w:rsidRDefault="00CB54A6" w:rsidP="00E602C4">
            <w:pPr>
              <w:jc w:val="both"/>
            </w:pPr>
            <w:r>
              <w:t xml:space="preserve">Всероссийский конкурс </w:t>
            </w:r>
            <w:proofErr w:type="spellStart"/>
            <w:r>
              <w:t>педмастерства</w:t>
            </w:r>
            <w:proofErr w:type="spellEnd"/>
            <w:r>
              <w:t xml:space="preserve"> «Проектная и исследовательская деятельность»</w:t>
            </w:r>
          </w:p>
        </w:tc>
        <w:tc>
          <w:tcPr>
            <w:tcW w:w="2268" w:type="dxa"/>
            <w:shd w:val="clear" w:color="auto" w:fill="auto"/>
          </w:tcPr>
          <w:p w:rsidR="008F2676" w:rsidRDefault="00CB54A6" w:rsidP="00E602C4">
            <w:pPr>
              <w:jc w:val="both"/>
            </w:pPr>
            <w:r>
              <w:t>Обобщение опыта</w:t>
            </w:r>
          </w:p>
        </w:tc>
      </w:tr>
      <w:tr w:rsidR="00CB54A6" w:rsidRPr="003C5FBE" w:rsidTr="00315F09">
        <w:trPr>
          <w:trHeight w:val="189"/>
        </w:trPr>
        <w:tc>
          <w:tcPr>
            <w:tcW w:w="739" w:type="dxa"/>
            <w:shd w:val="clear" w:color="auto" w:fill="auto"/>
          </w:tcPr>
          <w:p w:rsidR="00CB54A6" w:rsidRDefault="00CB54A6" w:rsidP="00E602C4">
            <w:pPr>
              <w:jc w:val="both"/>
            </w:pPr>
            <w:r>
              <w:t>16.</w:t>
            </w:r>
          </w:p>
        </w:tc>
        <w:tc>
          <w:tcPr>
            <w:tcW w:w="1984" w:type="dxa"/>
            <w:shd w:val="clear" w:color="auto" w:fill="auto"/>
          </w:tcPr>
          <w:p w:rsidR="00CB54A6" w:rsidRDefault="00274EDA" w:rsidP="00E602C4">
            <w:pPr>
              <w:jc w:val="both"/>
            </w:pPr>
            <w:r w:rsidRPr="00C320DB">
              <w:rPr>
                <w:rFonts w:eastAsia="Calibri"/>
              </w:rPr>
              <w:t xml:space="preserve"> Старикова Г.П., </w:t>
            </w:r>
            <w:proofErr w:type="spellStart"/>
            <w:r w:rsidRPr="00C320DB">
              <w:rPr>
                <w:rFonts w:eastAsia="Calibri"/>
              </w:rPr>
              <w:t>Сорокожердьева</w:t>
            </w:r>
            <w:proofErr w:type="spellEnd"/>
            <w:r w:rsidRPr="00C320DB">
              <w:rPr>
                <w:rFonts w:eastAsia="Calibri"/>
              </w:rPr>
              <w:t xml:space="preserve"> Е.Н. Красных Ж.В., Симонова С.Н.</w:t>
            </w:r>
          </w:p>
        </w:tc>
        <w:tc>
          <w:tcPr>
            <w:tcW w:w="1560" w:type="dxa"/>
            <w:shd w:val="clear" w:color="auto" w:fill="auto"/>
          </w:tcPr>
          <w:p w:rsidR="00CB54A6" w:rsidRDefault="00CB54A6" w:rsidP="00E602C4">
            <w:pPr>
              <w:tabs>
                <w:tab w:val="left" w:pos="420"/>
                <w:tab w:val="center" w:pos="3223"/>
              </w:tabs>
              <w:jc w:val="both"/>
            </w:pPr>
            <w:r>
              <w:t>Всероссийский</w:t>
            </w:r>
          </w:p>
        </w:tc>
        <w:tc>
          <w:tcPr>
            <w:tcW w:w="3969" w:type="dxa"/>
          </w:tcPr>
          <w:p w:rsidR="00CB54A6" w:rsidRDefault="00274EDA" w:rsidP="00E602C4">
            <w:pPr>
              <w:jc w:val="both"/>
            </w:pPr>
            <w:r>
              <w:t xml:space="preserve"> </w:t>
            </w:r>
            <w:r w:rsidRPr="00C320DB">
              <w:rPr>
                <w:rFonts w:eastAsia="Calibri"/>
              </w:rPr>
              <w:t xml:space="preserve">«Проектирование уроков с использованием ЭФУ </w:t>
            </w:r>
            <w:proofErr w:type="gramStart"/>
            <w:r w:rsidRPr="00C320DB">
              <w:rPr>
                <w:rFonts w:eastAsia="Calibri"/>
              </w:rPr>
              <w:t>для</w:t>
            </w:r>
            <w:proofErr w:type="gramEnd"/>
            <w:r w:rsidRPr="00C320DB">
              <w:rPr>
                <w:rFonts w:eastAsia="Calibri"/>
              </w:rPr>
              <w:t xml:space="preserve"> обучающихся с особыми образовательными потребностями»</w:t>
            </w:r>
          </w:p>
        </w:tc>
        <w:tc>
          <w:tcPr>
            <w:tcW w:w="2268" w:type="dxa"/>
            <w:shd w:val="clear" w:color="auto" w:fill="auto"/>
          </w:tcPr>
          <w:p w:rsidR="00CB54A6" w:rsidRDefault="00315F09" w:rsidP="00E602C4">
            <w:pPr>
              <w:jc w:val="both"/>
            </w:pPr>
            <w:r>
              <w:t>Обобщение опыта</w:t>
            </w:r>
          </w:p>
        </w:tc>
      </w:tr>
      <w:tr w:rsidR="00274EDA" w:rsidRPr="003C5FBE" w:rsidTr="00315F09">
        <w:trPr>
          <w:trHeight w:val="189"/>
        </w:trPr>
        <w:tc>
          <w:tcPr>
            <w:tcW w:w="739" w:type="dxa"/>
            <w:shd w:val="clear" w:color="auto" w:fill="auto"/>
          </w:tcPr>
          <w:p w:rsidR="00274EDA" w:rsidRDefault="00274EDA" w:rsidP="00E602C4">
            <w:pPr>
              <w:jc w:val="both"/>
            </w:pPr>
            <w:r>
              <w:t>17.</w:t>
            </w:r>
          </w:p>
        </w:tc>
        <w:tc>
          <w:tcPr>
            <w:tcW w:w="1984" w:type="dxa"/>
            <w:shd w:val="clear" w:color="auto" w:fill="auto"/>
          </w:tcPr>
          <w:p w:rsidR="00274EDA" w:rsidRPr="00C320DB" w:rsidRDefault="00274EDA" w:rsidP="00274EDA">
            <w:proofErr w:type="spellStart"/>
            <w:r w:rsidRPr="00C320DB">
              <w:t>Катаргина</w:t>
            </w:r>
            <w:proofErr w:type="spellEnd"/>
            <w:r w:rsidRPr="00C320DB">
              <w:t xml:space="preserve"> Е.А.</w:t>
            </w:r>
          </w:p>
        </w:tc>
        <w:tc>
          <w:tcPr>
            <w:tcW w:w="1560" w:type="dxa"/>
            <w:shd w:val="clear" w:color="auto" w:fill="auto"/>
          </w:tcPr>
          <w:p w:rsidR="00274EDA" w:rsidRDefault="00274EDA" w:rsidP="00E602C4">
            <w:pPr>
              <w:tabs>
                <w:tab w:val="left" w:pos="420"/>
                <w:tab w:val="center" w:pos="3223"/>
              </w:tabs>
              <w:jc w:val="both"/>
            </w:pPr>
            <w:r>
              <w:t>Региональный</w:t>
            </w:r>
          </w:p>
        </w:tc>
        <w:tc>
          <w:tcPr>
            <w:tcW w:w="3969" w:type="dxa"/>
          </w:tcPr>
          <w:p w:rsidR="00274EDA" w:rsidRDefault="00274EDA" w:rsidP="00E602C4">
            <w:pPr>
              <w:jc w:val="both"/>
            </w:pPr>
            <w:r w:rsidRPr="00C320DB">
              <w:rPr>
                <w:lang w:eastAsia="ru-RU"/>
              </w:rPr>
              <w:t xml:space="preserve">«Лучшие педагогические практики формирования финансовой </w:t>
            </w:r>
            <w:r w:rsidRPr="00C320DB">
              <w:rPr>
                <w:lang w:eastAsia="ru-RU"/>
              </w:rPr>
              <w:lastRenderedPageBreak/>
              <w:t>грамотности школьников»</w:t>
            </w:r>
          </w:p>
        </w:tc>
        <w:tc>
          <w:tcPr>
            <w:tcW w:w="2268" w:type="dxa"/>
            <w:shd w:val="clear" w:color="auto" w:fill="auto"/>
          </w:tcPr>
          <w:p w:rsidR="00274EDA" w:rsidRDefault="00274EDA" w:rsidP="00E602C4">
            <w:pPr>
              <w:jc w:val="both"/>
            </w:pPr>
            <w:r>
              <w:lastRenderedPageBreak/>
              <w:t>Выступление на видеоконференции</w:t>
            </w:r>
          </w:p>
        </w:tc>
      </w:tr>
      <w:tr w:rsidR="00274EDA" w:rsidRPr="003C5FBE" w:rsidTr="00315F09">
        <w:trPr>
          <w:trHeight w:val="189"/>
        </w:trPr>
        <w:tc>
          <w:tcPr>
            <w:tcW w:w="739" w:type="dxa"/>
            <w:shd w:val="clear" w:color="auto" w:fill="auto"/>
          </w:tcPr>
          <w:p w:rsidR="00274EDA" w:rsidRDefault="00274EDA" w:rsidP="00E602C4">
            <w:pPr>
              <w:jc w:val="both"/>
            </w:pPr>
            <w:r>
              <w:lastRenderedPageBreak/>
              <w:t>18.</w:t>
            </w:r>
          </w:p>
        </w:tc>
        <w:tc>
          <w:tcPr>
            <w:tcW w:w="1984" w:type="dxa"/>
            <w:shd w:val="clear" w:color="auto" w:fill="auto"/>
          </w:tcPr>
          <w:p w:rsidR="00274EDA" w:rsidRDefault="00274EDA" w:rsidP="00E602C4">
            <w:pPr>
              <w:jc w:val="both"/>
            </w:pPr>
            <w:r>
              <w:t>Крупина А.В.</w:t>
            </w:r>
          </w:p>
        </w:tc>
        <w:tc>
          <w:tcPr>
            <w:tcW w:w="1560" w:type="dxa"/>
            <w:shd w:val="clear" w:color="auto" w:fill="auto"/>
          </w:tcPr>
          <w:p w:rsidR="00274EDA" w:rsidRDefault="000A04E1" w:rsidP="00E602C4">
            <w:pPr>
              <w:tabs>
                <w:tab w:val="left" w:pos="420"/>
                <w:tab w:val="center" w:pos="3223"/>
              </w:tabs>
              <w:jc w:val="both"/>
            </w:pPr>
            <w:r>
              <w:t>Окружной</w:t>
            </w:r>
          </w:p>
        </w:tc>
        <w:tc>
          <w:tcPr>
            <w:tcW w:w="3969" w:type="dxa"/>
          </w:tcPr>
          <w:p w:rsidR="00274EDA" w:rsidRPr="00C320DB" w:rsidRDefault="00274EDA" w:rsidP="00274EDA">
            <w:pPr>
              <w:spacing w:after="120" w:line="100" w:lineRule="atLeast"/>
            </w:pPr>
            <w:r w:rsidRPr="00C320DB">
              <w:t xml:space="preserve">«Использование интерактивной </w:t>
            </w:r>
            <w:proofErr w:type="spellStart"/>
            <w:r w:rsidRPr="00C320DB">
              <w:t>онлайн-платформы</w:t>
            </w:r>
            <w:proofErr w:type="spellEnd"/>
            <w:r w:rsidRPr="00C320DB">
              <w:t xml:space="preserve"> «</w:t>
            </w:r>
            <w:proofErr w:type="spellStart"/>
            <w:r w:rsidRPr="00C320DB">
              <w:t>Учи</w:t>
            </w:r>
            <w:proofErr w:type="gramStart"/>
            <w:r w:rsidRPr="00C320DB">
              <w:t>.р</w:t>
            </w:r>
            <w:proofErr w:type="gramEnd"/>
            <w:r w:rsidRPr="00C320DB">
              <w:t>у</w:t>
            </w:r>
            <w:proofErr w:type="spellEnd"/>
            <w:r w:rsidRPr="00C320DB">
              <w:t>» на уроках математики».</w:t>
            </w:r>
          </w:p>
        </w:tc>
        <w:tc>
          <w:tcPr>
            <w:tcW w:w="2268" w:type="dxa"/>
            <w:shd w:val="clear" w:color="auto" w:fill="auto"/>
          </w:tcPr>
          <w:p w:rsidR="00274EDA" w:rsidRDefault="00274EDA" w:rsidP="00E602C4">
            <w:pPr>
              <w:jc w:val="both"/>
            </w:pPr>
            <w:r>
              <w:t>Обобщение</w:t>
            </w:r>
          </w:p>
        </w:tc>
      </w:tr>
      <w:tr w:rsidR="000A04E1" w:rsidRPr="003C5FBE" w:rsidTr="00315F09">
        <w:trPr>
          <w:trHeight w:val="189"/>
        </w:trPr>
        <w:tc>
          <w:tcPr>
            <w:tcW w:w="739" w:type="dxa"/>
            <w:shd w:val="clear" w:color="auto" w:fill="auto"/>
          </w:tcPr>
          <w:p w:rsidR="000A04E1" w:rsidRDefault="000A04E1" w:rsidP="00E602C4">
            <w:pPr>
              <w:jc w:val="both"/>
            </w:pPr>
            <w:r>
              <w:t>19.</w:t>
            </w:r>
          </w:p>
        </w:tc>
        <w:tc>
          <w:tcPr>
            <w:tcW w:w="1984" w:type="dxa"/>
            <w:shd w:val="clear" w:color="auto" w:fill="auto"/>
          </w:tcPr>
          <w:p w:rsidR="000A04E1" w:rsidRDefault="000A04E1" w:rsidP="00E602C4">
            <w:pPr>
              <w:jc w:val="both"/>
            </w:pPr>
            <w:r>
              <w:t>Крупина А.В.</w:t>
            </w:r>
          </w:p>
        </w:tc>
        <w:tc>
          <w:tcPr>
            <w:tcW w:w="1560" w:type="dxa"/>
            <w:shd w:val="clear" w:color="auto" w:fill="auto"/>
          </w:tcPr>
          <w:p w:rsidR="000A04E1" w:rsidRDefault="000A04E1" w:rsidP="00E602C4">
            <w:pPr>
              <w:tabs>
                <w:tab w:val="left" w:pos="420"/>
                <w:tab w:val="center" w:pos="3223"/>
              </w:tabs>
              <w:jc w:val="both"/>
            </w:pPr>
            <w:r>
              <w:t>окружной</w:t>
            </w:r>
          </w:p>
        </w:tc>
        <w:tc>
          <w:tcPr>
            <w:tcW w:w="3969" w:type="dxa"/>
          </w:tcPr>
          <w:p w:rsidR="000A04E1" w:rsidRPr="00C320DB" w:rsidRDefault="000A04E1" w:rsidP="00274EDA">
            <w:pPr>
              <w:spacing w:after="120" w:line="100" w:lineRule="atLeast"/>
            </w:pPr>
          </w:p>
        </w:tc>
        <w:tc>
          <w:tcPr>
            <w:tcW w:w="2268" w:type="dxa"/>
            <w:shd w:val="clear" w:color="auto" w:fill="auto"/>
          </w:tcPr>
          <w:p w:rsidR="000A04E1" w:rsidRDefault="000A04E1" w:rsidP="00E602C4">
            <w:pPr>
              <w:jc w:val="both"/>
            </w:pPr>
          </w:p>
        </w:tc>
      </w:tr>
    </w:tbl>
    <w:p w:rsidR="000626F3" w:rsidRPr="00315F09" w:rsidRDefault="000626F3" w:rsidP="000626F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15F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Профессиональные конкурсы как средство профессионального роста и развития педагога </w:t>
      </w:r>
    </w:p>
    <w:p w:rsidR="000626F3" w:rsidRPr="00315F09" w:rsidRDefault="000626F3" w:rsidP="000626F3">
      <w:pPr>
        <w:tabs>
          <w:tab w:val="left" w:pos="630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315F09">
        <w:rPr>
          <w:rFonts w:ascii="Times New Roman" w:hAnsi="Times New Roman" w:cs="Times New Roman"/>
          <w:sz w:val="24"/>
          <w:szCs w:val="24"/>
        </w:rPr>
        <w:t xml:space="preserve"> Соколова Елена Борисовна - </w:t>
      </w:r>
      <w:r w:rsidRPr="00315F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Диплом </w:t>
      </w:r>
      <w:r w:rsidRPr="00315F0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315F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степени Международной профессиональной олимпиады для работников образовательных организаций  “Формирование читательской компетенции у воспитанников и учащихся”.</w:t>
      </w:r>
      <w:r w:rsidRPr="00315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6F3" w:rsidRPr="00315F09" w:rsidRDefault="000626F3" w:rsidP="000626F3">
      <w:pPr>
        <w:tabs>
          <w:tab w:val="left" w:pos="630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315F09">
        <w:rPr>
          <w:rFonts w:ascii="Times New Roman" w:hAnsi="Times New Roman" w:cs="Times New Roman"/>
          <w:sz w:val="24"/>
          <w:szCs w:val="24"/>
        </w:rPr>
        <w:t xml:space="preserve">Селезнёва Анастасия Ивановна – </w:t>
      </w:r>
      <w:r w:rsidRPr="00315F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Диплом </w:t>
      </w:r>
      <w:r w:rsidRPr="00315F0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 w:rsidRPr="00315F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степени областного этапа конкурса </w:t>
      </w:r>
      <w:r w:rsidRPr="00315F09">
        <w:rPr>
          <w:rFonts w:ascii="Times New Roman" w:hAnsi="Times New Roman" w:cs="Times New Roman"/>
          <w:sz w:val="24"/>
          <w:szCs w:val="24"/>
        </w:rPr>
        <w:t>«Учитель года» в номинации «Педагогический дебют».</w:t>
      </w:r>
    </w:p>
    <w:p w:rsidR="0037606B" w:rsidRPr="00315F09" w:rsidRDefault="0037606B" w:rsidP="000626F3">
      <w:pPr>
        <w:tabs>
          <w:tab w:val="left" w:pos="6300"/>
        </w:tabs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15F09">
        <w:rPr>
          <w:rFonts w:ascii="Times New Roman" w:hAnsi="Times New Roman" w:cs="Times New Roman"/>
          <w:sz w:val="24"/>
          <w:szCs w:val="24"/>
        </w:rPr>
        <w:t>Усцова</w:t>
      </w:r>
      <w:proofErr w:type="spellEnd"/>
      <w:r w:rsidRPr="00315F09">
        <w:rPr>
          <w:rFonts w:ascii="Times New Roman" w:hAnsi="Times New Roman" w:cs="Times New Roman"/>
          <w:sz w:val="24"/>
          <w:szCs w:val="24"/>
        </w:rPr>
        <w:t xml:space="preserve"> Татьяна Николаевна-Диплом 3 степени в региональном этапе Всероссийского конкурса «Воспитать человека»</w:t>
      </w:r>
    </w:p>
    <w:p w:rsidR="0037606B" w:rsidRPr="00315F09" w:rsidRDefault="0037606B" w:rsidP="000626F3">
      <w:pPr>
        <w:tabs>
          <w:tab w:val="left" w:pos="6300"/>
        </w:tabs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15F09">
        <w:rPr>
          <w:rFonts w:ascii="Times New Roman" w:hAnsi="Times New Roman" w:cs="Times New Roman"/>
          <w:sz w:val="24"/>
          <w:szCs w:val="24"/>
        </w:rPr>
        <w:t>Дубовцева</w:t>
      </w:r>
      <w:proofErr w:type="spellEnd"/>
      <w:r w:rsidRPr="00315F09"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 w:rsidRPr="00315F09">
        <w:rPr>
          <w:rFonts w:ascii="Times New Roman" w:hAnsi="Times New Roman" w:cs="Times New Roman"/>
          <w:sz w:val="24"/>
          <w:szCs w:val="24"/>
        </w:rPr>
        <w:t>Васильевна</w:t>
      </w:r>
      <w:proofErr w:type="gramStart"/>
      <w:r w:rsidRPr="00315F0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15F09">
        <w:rPr>
          <w:rFonts w:ascii="Times New Roman" w:hAnsi="Times New Roman" w:cs="Times New Roman"/>
          <w:sz w:val="24"/>
          <w:szCs w:val="24"/>
        </w:rPr>
        <w:t>Диплом</w:t>
      </w:r>
      <w:proofErr w:type="spellEnd"/>
      <w:r w:rsidRPr="00315F09">
        <w:rPr>
          <w:rFonts w:ascii="Times New Roman" w:hAnsi="Times New Roman" w:cs="Times New Roman"/>
          <w:sz w:val="24"/>
          <w:szCs w:val="24"/>
        </w:rPr>
        <w:t xml:space="preserve"> 1 степени в конкурсе «</w:t>
      </w:r>
      <w:proofErr w:type="spellStart"/>
      <w:r w:rsidRPr="00315F09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315F09">
        <w:rPr>
          <w:rFonts w:ascii="Times New Roman" w:hAnsi="Times New Roman" w:cs="Times New Roman"/>
          <w:sz w:val="24"/>
          <w:szCs w:val="24"/>
        </w:rPr>
        <w:t>. Методическая разработка»</w:t>
      </w:r>
    </w:p>
    <w:p w:rsidR="0037606B" w:rsidRPr="00315F09" w:rsidRDefault="0037606B" w:rsidP="0037606B">
      <w:pPr>
        <w:tabs>
          <w:tab w:val="left" w:pos="630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315F09">
        <w:rPr>
          <w:rFonts w:ascii="Times New Roman" w:hAnsi="Times New Roman" w:cs="Times New Roman"/>
          <w:sz w:val="24"/>
          <w:szCs w:val="24"/>
        </w:rPr>
        <w:t>Колупаева Лия Александровн</w:t>
      </w:r>
      <w:proofErr w:type="gramStart"/>
      <w:r w:rsidRPr="00315F0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15F09">
        <w:rPr>
          <w:rFonts w:ascii="Times New Roman" w:hAnsi="Times New Roman" w:cs="Times New Roman"/>
          <w:sz w:val="24"/>
          <w:szCs w:val="24"/>
        </w:rPr>
        <w:t xml:space="preserve"> Диплом 1 степени в конкурсе «</w:t>
      </w:r>
      <w:proofErr w:type="spellStart"/>
      <w:r w:rsidRPr="00315F09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315F09">
        <w:rPr>
          <w:rFonts w:ascii="Times New Roman" w:hAnsi="Times New Roman" w:cs="Times New Roman"/>
          <w:sz w:val="24"/>
          <w:szCs w:val="24"/>
        </w:rPr>
        <w:t>. Методическая разработка»</w:t>
      </w:r>
    </w:p>
    <w:p w:rsidR="0037606B" w:rsidRPr="00315F09" w:rsidRDefault="0037606B" w:rsidP="0037606B">
      <w:pPr>
        <w:tabs>
          <w:tab w:val="left" w:pos="630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315F09">
        <w:rPr>
          <w:rFonts w:ascii="Times New Roman" w:hAnsi="Times New Roman" w:cs="Times New Roman"/>
          <w:sz w:val="24"/>
          <w:szCs w:val="24"/>
        </w:rPr>
        <w:t xml:space="preserve">Ганичев Александр Борисович </w:t>
      </w:r>
      <w:proofErr w:type="gramStart"/>
      <w:r w:rsidRPr="00315F09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315F09">
        <w:rPr>
          <w:rFonts w:ascii="Times New Roman" w:hAnsi="Times New Roman" w:cs="Times New Roman"/>
          <w:sz w:val="24"/>
          <w:szCs w:val="24"/>
        </w:rPr>
        <w:t>иплом 1 степени в конкурсе «</w:t>
      </w:r>
      <w:proofErr w:type="spellStart"/>
      <w:r w:rsidRPr="00315F09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315F09">
        <w:rPr>
          <w:rFonts w:ascii="Times New Roman" w:hAnsi="Times New Roman" w:cs="Times New Roman"/>
          <w:sz w:val="24"/>
          <w:szCs w:val="24"/>
        </w:rPr>
        <w:t>. Методическая разработка»</w:t>
      </w:r>
    </w:p>
    <w:p w:rsidR="000626F3" w:rsidRPr="00315F09" w:rsidRDefault="0037606B" w:rsidP="000626F3">
      <w:pPr>
        <w:tabs>
          <w:tab w:val="left" w:pos="6300"/>
        </w:tabs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15F09">
        <w:rPr>
          <w:rFonts w:ascii="Times New Roman" w:hAnsi="Times New Roman" w:cs="Times New Roman"/>
          <w:sz w:val="24"/>
          <w:szCs w:val="24"/>
        </w:rPr>
        <w:t>Качина</w:t>
      </w:r>
      <w:proofErr w:type="spellEnd"/>
      <w:r w:rsidRPr="00315F09">
        <w:rPr>
          <w:rFonts w:ascii="Times New Roman" w:hAnsi="Times New Roman" w:cs="Times New Roman"/>
          <w:sz w:val="24"/>
          <w:szCs w:val="24"/>
        </w:rPr>
        <w:t xml:space="preserve"> Ия Николаевна-Диплом 1 степени </w:t>
      </w:r>
      <w:proofErr w:type="gramStart"/>
      <w:r w:rsidRPr="00315F0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5F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5F0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15F09">
        <w:rPr>
          <w:rFonts w:ascii="Times New Roman" w:hAnsi="Times New Roman" w:cs="Times New Roman"/>
          <w:sz w:val="24"/>
          <w:szCs w:val="24"/>
        </w:rPr>
        <w:t xml:space="preserve"> Всероссийской педагогической олимпиаде «</w:t>
      </w:r>
      <w:r w:rsidR="00CD50D5" w:rsidRPr="00315F09">
        <w:rPr>
          <w:rFonts w:ascii="Times New Roman" w:hAnsi="Times New Roman" w:cs="Times New Roman"/>
          <w:sz w:val="24"/>
          <w:szCs w:val="24"/>
        </w:rPr>
        <w:t>Основы инновационной деятельности педагога в условиях реализации ФГОС»</w:t>
      </w:r>
    </w:p>
    <w:p w:rsidR="00CD50D5" w:rsidRPr="00315F09" w:rsidRDefault="00CD50D5" w:rsidP="000626F3">
      <w:pPr>
        <w:tabs>
          <w:tab w:val="left" w:pos="630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315F09">
        <w:rPr>
          <w:rFonts w:ascii="Times New Roman" w:hAnsi="Times New Roman" w:cs="Times New Roman"/>
          <w:sz w:val="24"/>
          <w:szCs w:val="24"/>
        </w:rPr>
        <w:t xml:space="preserve">Лапина Ирина Леонидовна </w:t>
      </w:r>
      <w:proofErr w:type="gramStart"/>
      <w:r w:rsidRPr="00315F09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315F09">
        <w:rPr>
          <w:rFonts w:ascii="Times New Roman" w:hAnsi="Times New Roman" w:cs="Times New Roman"/>
          <w:sz w:val="24"/>
          <w:szCs w:val="24"/>
        </w:rPr>
        <w:t>иплом 1 степени во Всероссийской олимпиаде «Разработка урока в соответствии с ФГОС»</w:t>
      </w:r>
    </w:p>
    <w:p w:rsidR="00CD50D5" w:rsidRPr="00315F09" w:rsidRDefault="00CD50D5" w:rsidP="000626F3">
      <w:pPr>
        <w:tabs>
          <w:tab w:val="left" w:pos="6300"/>
        </w:tabs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15F09">
        <w:rPr>
          <w:rFonts w:ascii="Times New Roman" w:hAnsi="Times New Roman" w:cs="Times New Roman"/>
          <w:sz w:val="24"/>
          <w:szCs w:val="24"/>
        </w:rPr>
        <w:t>Исупова</w:t>
      </w:r>
      <w:proofErr w:type="spellEnd"/>
      <w:r w:rsidRPr="00315F09">
        <w:rPr>
          <w:rFonts w:ascii="Times New Roman" w:hAnsi="Times New Roman" w:cs="Times New Roman"/>
          <w:sz w:val="24"/>
          <w:szCs w:val="24"/>
        </w:rPr>
        <w:t xml:space="preserve"> Светлана Александровна-Диплом победителя районного конкурса </w:t>
      </w:r>
      <w:proofErr w:type="spellStart"/>
      <w:r w:rsidRPr="00315F09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</w:p>
    <w:p w:rsidR="00CD50D5" w:rsidRPr="00315F09" w:rsidRDefault="00CD50D5" w:rsidP="000626F3">
      <w:pPr>
        <w:tabs>
          <w:tab w:val="left" w:pos="630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315F09">
        <w:rPr>
          <w:rFonts w:ascii="Times New Roman" w:hAnsi="Times New Roman" w:cs="Times New Roman"/>
          <w:sz w:val="24"/>
          <w:szCs w:val="24"/>
        </w:rPr>
        <w:t>Мальцева Татьяна Алексеевна-Диплом 1 степени в конкурсе «Современный открытый урок»</w:t>
      </w:r>
    </w:p>
    <w:p w:rsidR="000626F3" w:rsidRDefault="00315F09" w:rsidP="000626F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F09">
        <w:rPr>
          <w:rFonts w:ascii="Times New Roman" w:hAnsi="Times New Roman" w:cs="Times New Roman"/>
          <w:sz w:val="24"/>
          <w:szCs w:val="24"/>
        </w:rPr>
        <w:t>Анфилатов Иван Анатольевич-Диплом 1 степени в районной научно-практической конференции</w:t>
      </w:r>
    </w:p>
    <w:p w:rsidR="00D74376" w:rsidRDefault="000F6866" w:rsidP="000626F3">
      <w:pPr>
        <w:ind w:firstLine="54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Куликова Ольга Вячеславовна-Д</w:t>
      </w:r>
      <w:r w:rsidR="00D74376">
        <w:rPr>
          <w:rFonts w:ascii="Times New Roman" w:hAnsi="Times New Roman" w:cs="Times New Roman"/>
          <w:sz w:val="24"/>
          <w:szCs w:val="24"/>
        </w:rPr>
        <w:t>иплом призёра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866">
        <w:rPr>
          <w:rFonts w:ascii="Times New Roman" w:eastAsia="Calibri" w:hAnsi="Times New Roman" w:cs="Times New Roman"/>
        </w:rPr>
        <w:t>«Предметно-методическая олимпиада работников образовательных организаций» по предмету/направлению «Коррекционная педагогика (учителя-логопеды)»</w:t>
      </w:r>
    </w:p>
    <w:p w:rsidR="000F6866" w:rsidRDefault="000F6866" w:rsidP="000F68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Малыгина Елена  Валентиновн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Диплом победителя к</w:t>
      </w:r>
      <w:r w:rsidRPr="00C320DB">
        <w:t>онкурс</w:t>
      </w:r>
      <w:r>
        <w:t xml:space="preserve">а </w:t>
      </w:r>
      <w:r w:rsidRPr="000F6866">
        <w:rPr>
          <w:rFonts w:ascii="Times New Roman" w:hAnsi="Times New Roman" w:cs="Times New Roman"/>
        </w:rPr>
        <w:t>«Горизонты педагогики» в номинации «Профессиональная компетентность педагога»</w:t>
      </w:r>
    </w:p>
    <w:p w:rsidR="000F6866" w:rsidRDefault="000F6866" w:rsidP="000F6866">
      <w:pPr>
        <w:jc w:val="both"/>
        <w:rPr>
          <w:bCs/>
        </w:rPr>
      </w:pPr>
      <w:r>
        <w:rPr>
          <w:rFonts w:ascii="Times New Roman" w:hAnsi="Times New Roman" w:cs="Times New Roman"/>
        </w:rPr>
        <w:lastRenderedPageBreak/>
        <w:t>Шитова Елена Владимировна-Диплом Победителя</w:t>
      </w:r>
      <w:r w:rsidR="00466242" w:rsidRPr="00466242">
        <w:rPr>
          <w:bCs/>
        </w:rPr>
        <w:t xml:space="preserve"> </w:t>
      </w:r>
      <w:r w:rsidR="00466242">
        <w:rPr>
          <w:bCs/>
        </w:rPr>
        <w:t>Всероссийского педагогического</w:t>
      </w:r>
      <w:r w:rsidR="00466242" w:rsidRPr="00C320DB">
        <w:rPr>
          <w:bCs/>
        </w:rPr>
        <w:t xml:space="preserve"> конкурс</w:t>
      </w:r>
      <w:r w:rsidR="00466242">
        <w:rPr>
          <w:bCs/>
        </w:rPr>
        <w:t>а</w:t>
      </w:r>
      <w:r w:rsidR="00466242" w:rsidRPr="00C320DB">
        <w:rPr>
          <w:bCs/>
        </w:rPr>
        <w:t xml:space="preserve"> «Педагогика </w:t>
      </w:r>
      <w:r w:rsidR="00466242" w:rsidRPr="00C320DB">
        <w:rPr>
          <w:bCs/>
          <w:lang w:val="en-US"/>
        </w:rPr>
        <w:t>XXI</w:t>
      </w:r>
      <w:r w:rsidR="00466242" w:rsidRPr="00C320DB">
        <w:rPr>
          <w:bCs/>
        </w:rPr>
        <w:t xml:space="preserve"> века: опыт, достижения, методика». Методическая разработка – «Формирование УУД на уроках технологии»</w:t>
      </w:r>
    </w:p>
    <w:p w:rsidR="00466242" w:rsidRPr="000F6866" w:rsidRDefault="00466242" w:rsidP="000F68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Ерёмина Алёна Владимировн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 w:rsidRPr="00466242">
        <w:t xml:space="preserve"> </w:t>
      </w:r>
      <w:r w:rsidRPr="00C320DB">
        <w:t>Предметно-методическая олимпиада ИРО Кировской области по истории</w:t>
      </w:r>
      <w:r>
        <w:t>, призёр.</w:t>
      </w:r>
    </w:p>
    <w:p w:rsidR="000626F3" w:rsidRPr="00CB1B29" w:rsidRDefault="00DE4DF6" w:rsidP="006C0A0C">
      <w:pPr>
        <w:tabs>
          <w:tab w:val="left" w:pos="76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B29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0626F3" w:rsidRPr="00CB1B29">
        <w:rPr>
          <w:rFonts w:ascii="Times New Roman" w:hAnsi="Times New Roman" w:cs="Times New Roman"/>
          <w:b/>
          <w:sz w:val="24"/>
          <w:szCs w:val="24"/>
        </w:rPr>
        <w:t xml:space="preserve">Планируемые мероприятия для образовательных </w:t>
      </w:r>
      <w:r w:rsidR="00017B99" w:rsidRPr="00CB1B29">
        <w:rPr>
          <w:rFonts w:ascii="Times New Roman" w:hAnsi="Times New Roman" w:cs="Times New Roman"/>
          <w:b/>
          <w:sz w:val="24"/>
          <w:szCs w:val="24"/>
        </w:rPr>
        <w:t>организаций района на базе школ</w:t>
      </w:r>
      <w:r w:rsidR="00CB1B29">
        <w:rPr>
          <w:rFonts w:ascii="Times New Roman" w:hAnsi="Times New Roman" w:cs="Times New Roman"/>
          <w:b/>
          <w:sz w:val="24"/>
          <w:szCs w:val="24"/>
        </w:rPr>
        <w:t xml:space="preserve"> в 2021 - 2022 учебном году</w:t>
      </w:r>
    </w:p>
    <w:p w:rsidR="00017B99" w:rsidRPr="00CB1B29" w:rsidRDefault="00017B99" w:rsidP="00140A5D">
      <w:pPr>
        <w:jc w:val="both"/>
        <w:rPr>
          <w:rFonts w:ascii="Times New Roman" w:hAnsi="Times New Roman" w:cs="Times New Roman"/>
          <w:sz w:val="24"/>
          <w:szCs w:val="24"/>
        </w:rPr>
      </w:pPr>
      <w:r w:rsidRPr="00CB1B29">
        <w:rPr>
          <w:rFonts w:ascii="Times New Roman" w:hAnsi="Times New Roman" w:cs="Times New Roman"/>
          <w:sz w:val="24"/>
          <w:szCs w:val="24"/>
        </w:rPr>
        <w:t xml:space="preserve">10.1.МКОУ СОШ с УИОП </w:t>
      </w:r>
      <w:proofErr w:type="spellStart"/>
      <w:r w:rsidRPr="00CB1B29">
        <w:rPr>
          <w:rFonts w:ascii="Times New Roman" w:hAnsi="Times New Roman" w:cs="Times New Roman"/>
          <w:sz w:val="24"/>
          <w:szCs w:val="24"/>
        </w:rPr>
        <w:t>им.В.И.Десяткова</w:t>
      </w:r>
      <w:proofErr w:type="spellEnd"/>
      <w:proofErr w:type="gramStart"/>
      <w:r w:rsidRPr="00CB1B2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626F3" w:rsidRPr="00CB1B29">
        <w:rPr>
          <w:rFonts w:ascii="Times New Roman" w:hAnsi="Times New Roman" w:cs="Times New Roman"/>
          <w:sz w:val="24"/>
          <w:szCs w:val="24"/>
        </w:rPr>
        <w:t>Педагогические чтения</w:t>
      </w:r>
      <w:r w:rsidRPr="00CB1B29">
        <w:rPr>
          <w:rFonts w:ascii="Times New Roman" w:hAnsi="Times New Roman" w:cs="Times New Roman"/>
          <w:sz w:val="24"/>
          <w:szCs w:val="24"/>
        </w:rPr>
        <w:t>.</w:t>
      </w:r>
    </w:p>
    <w:p w:rsidR="00017B99" w:rsidRPr="00CB1B29" w:rsidRDefault="00017B99" w:rsidP="00140A5D">
      <w:pPr>
        <w:jc w:val="both"/>
        <w:rPr>
          <w:rFonts w:ascii="Times New Roman" w:hAnsi="Times New Roman" w:cs="Times New Roman"/>
          <w:sz w:val="24"/>
          <w:szCs w:val="24"/>
        </w:rPr>
      </w:pPr>
      <w:r w:rsidRPr="00CB1B29">
        <w:rPr>
          <w:rFonts w:ascii="Times New Roman" w:hAnsi="Times New Roman" w:cs="Times New Roman"/>
          <w:sz w:val="24"/>
          <w:szCs w:val="24"/>
        </w:rPr>
        <w:t xml:space="preserve">10.2.МКОУ СОШ </w:t>
      </w:r>
      <w:proofErr w:type="spellStart"/>
      <w:r w:rsidRPr="00CB1B2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B1B2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B1B29">
        <w:rPr>
          <w:rFonts w:ascii="Times New Roman" w:hAnsi="Times New Roman" w:cs="Times New Roman"/>
          <w:sz w:val="24"/>
          <w:szCs w:val="24"/>
        </w:rPr>
        <w:t>одрезчиха</w:t>
      </w:r>
      <w:proofErr w:type="spellEnd"/>
      <w:r w:rsidRPr="00CB1B29">
        <w:rPr>
          <w:rFonts w:ascii="Times New Roman" w:hAnsi="Times New Roman" w:cs="Times New Roman"/>
          <w:sz w:val="24"/>
          <w:szCs w:val="24"/>
        </w:rPr>
        <w:t>. Розыгрыш по волейболу памяти В.Рычкова</w:t>
      </w:r>
    </w:p>
    <w:p w:rsidR="00140A5D" w:rsidRPr="00CB1B29" w:rsidRDefault="00017B99" w:rsidP="00140A5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1B29">
        <w:rPr>
          <w:rFonts w:ascii="Times New Roman" w:hAnsi="Times New Roman" w:cs="Times New Roman"/>
          <w:sz w:val="24"/>
          <w:szCs w:val="24"/>
        </w:rPr>
        <w:t>1</w:t>
      </w:r>
      <w:r w:rsidR="00544646" w:rsidRPr="00CB1B29">
        <w:rPr>
          <w:rFonts w:ascii="Times New Roman" w:hAnsi="Times New Roman" w:cs="Times New Roman"/>
          <w:sz w:val="24"/>
          <w:szCs w:val="24"/>
        </w:rPr>
        <w:t>0.3.</w:t>
      </w:r>
      <w:r w:rsidR="000626F3" w:rsidRPr="00CB1B29">
        <w:rPr>
          <w:rFonts w:ascii="Times New Roman" w:hAnsi="Times New Roman" w:cs="Times New Roman"/>
          <w:sz w:val="24"/>
          <w:szCs w:val="24"/>
        </w:rPr>
        <w:t xml:space="preserve"> </w:t>
      </w:r>
      <w:r w:rsidR="00140A5D" w:rsidRPr="00CB1B29">
        <w:rPr>
          <w:rFonts w:ascii="Times New Roman" w:hAnsi="Times New Roman" w:cs="Times New Roman"/>
          <w:sz w:val="24"/>
          <w:szCs w:val="24"/>
        </w:rPr>
        <w:t xml:space="preserve"> МКОУ СОШ с</w:t>
      </w:r>
      <w:proofErr w:type="gramStart"/>
      <w:r w:rsidR="00140A5D" w:rsidRPr="00CB1B2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140A5D" w:rsidRPr="00CB1B29">
        <w:rPr>
          <w:rFonts w:ascii="Times New Roman" w:hAnsi="Times New Roman" w:cs="Times New Roman"/>
          <w:sz w:val="24"/>
          <w:szCs w:val="24"/>
        </w:rPr>
        <w:t>роица .</w:t>
      </w:r>
      <w:r w:rsidR="00140A5D" w:rsidRPr="00CB1B29">
        <w:rPr>
          <w:rFonts w:ascii="Times New Roman" w:hAnsi="Times New Roman" w:cs="Times New Roman"/>
          <w:sz w:val="24"/>
          <w:szCs w:val="24"/>
          <w:u w:val="single"/>
        </w:rPr>
        <w:t>Олимпиада по ОБЖ, волейбольный турнир памяти Ю.Сычева</w:t>
      </w:r>
    </w:p>
    <w:p w:rsidR="003104CB" w:rsidRPr="00CB1B29" w:rsidRDefault="00140A5D" w:rsidP="006C0A0C">
      <w:pPr>
        <w:jc w:val="both"/>
        <w:rPr>
          <w:rFonts w:ascii="Times New Roman" w:hAnsi="Times New Roman" w:cs="Times New Roman"/>
          <w:sz w:val="24"/>
          <w:szCs w:val="24"/>
        </w:rPr>
      </w:pPr>
      <w:r w:rsidRPr="00CB1B29">
        <w:rPr>
          <w:rFonts w:ascii="Times New Roman" w:hAnsi="Times New Roman" w:cs="Times New Roman"/>
          <w:sz w:val="24"/>
          <w:szCs w:val="24"/>
          <w:u w:val="single"/>
        </w:rPr>
        <w:t>10.4</w:t>
      </w:r>
      <w:r w:rsidR="006C0A0C" w:rsidRPr="00CB1B29">
        <w:rPr>
          <w:rFonts w:ascii="Times New Roman" w:hAnsi="Times New Roman" w:cs="Times New Roman"/>
          <w:b/>
          <w:sz w:val="24"/>
          <w:szCs w:val="24"/>
        </w:rPr>
        <w:t>.</w:t>
      </w:r>
      <w:r w:rsidR="006C0A0C" w:rsidRPr="00CB1B29">
        <w:rPr>
          <w:rFonts w:ascii="Times New Roman" w:hAnsi="Times New Roman" w:cs="Times New Roman"/>
          <w:sz w:val="24"/>
          <w:szCs w:val="24"/>
        </w:rPr>
        <w:t>МКОУ СОШ с</w:t>
      </w:r>
      <w:proofErr w:type="gramStart"/>
      <w:r w:rsidR="006C0A0C" w:rsidRPr="00CB1B2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C0A0C" w:rsidRPr="00CB1B29">
        <w:rPr>
          <w:rFonts w:ascii="Times New Roman" w:hAnsi="Times New Roman" w:cs="Times New Roman"/>
          <w:sz w:val="24"/>
          <w:szCs w:val="24"/>
        </w:rPr>
        <w:t>олом. Авторская школа</w:t>
      </w:r>
      <w:r w:rsidR="006C0A0C" w:rsidRPr="00CB1B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C0A0C" w:rsidRPr="00CB1B29">
        <w:rPr>
          <w:rFonts w:ascii="Times New Roman" w:hAnsi="Times New Roman" w:cs="Times New Roman"/>
          <w:sz w:val="24"/>
          <w:szCs w:val="24"/>
        </w:rPr>
        <w:t>«Особенности изучения краеведения в сельской школе» (</w:t>
      </w:r>
      <w:proofErr w:type="spellStart"/>
      <w:r w:rsidR="006C0A0C" w:rsidRPr="00CB1B29">
        <w:rPr>
          <w:rFonts w:ascii="Times New Roman" w:hAnsi="Times New Roman" w:cs="Times New Roman"/>
          <w:sz w:val="24"/>
          <w:szCs w:val="24"/>
        </w:rPr>
        <w:t>Леушина</w:t>
      </w:r>
      <w:proofErr w:type="spellEnd"/>
      <w:r w:rsidR="006C0A0C" w:rsidRPr="00CB1B29">
        <w:rPr>
          <w:rFonts w:ascii="Times New Roman" w:hAnsi="Times New Roman" w:cs="Times New Roman"/>
          <w:sz w:val="24"/>
          <w:szCs w:val="24"/>
        </w:rPr>
        <w:t xml:space="preserve"> Н.П.)</w:t>
      </w:r>
    </w:p>
    <w:p w:rsidR="006C0A0C" w:rsidRPr="00CB1B29" w:rsidRDefault="003104CB" w:rsidP="00CB1B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29">
        <w:rPr>
          <w:rFonts w:ascii="Times New Roman" w:hAnsi="Times New Roman" w:cs="Times New Roman"/>
          <w:sz w:val="24"/>
          <w:szCs w:val="24"/>
        </w:rPr>
        <w:t>10.5 КОГОБУ СШ с УИОП г</w:t>
      </w:r>
      <w:proofErr w:type="gramStart"/>
      <w:r w:rsidRPr="00CB1B2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B1B29">
        <w:rPr>
          <w:rFonts w:ascii="Times New Roman" w:hAnsi="Times New Roman" w:cs="Times New Roman"/>
          <w:sz w:val="24"/>
          <w:szCs w:val="24"/>
        </w:rPr>
        <w:t>елой Холуницы</w:t>
      </w:r>
      <w:r w:rsidR="006C0A0C" w:rsidRPr="00CB1B29">
        <w:rPr>
          <w:rFonts w:ascii="Times New Roman" w:hAnsi="Times New Roman" w:cs="Times New Roman"/>
          <w:sz w:val="24"/>
          <w:szCs w:val="24"/>
        </w:rPr>
        <w:tab/>
      </w:r>
      <w:r w:rsidR="00CB1B29" w:rsidRPr="00CB1B29">
        <w:rPr>
          <w:rFonts w:ascii="Times New Roman" w:hAnsi="Times New Roman" w:cs="Times New Roman"/>
          <w:sz w:val="24"/>
          <w:szCs w:val="24"/>
        </w:rPr>
        <w:tab/>
      </w:r>
    </w:p>
    <w:p w:rsidR="00F726B7" w:rsidRPr="00CB1B29" w:rsidRDefault="00F726B7" w:rsidP="006C0A0C">
      <w:pPr>
        <w:jc w:val="both"/>
        <w:rPr>
          <w:rFonts w:ascii="Times New Roman" w:hAnsi="Times New Roman" w:cs="Times New Roman"/>
          <w:sz w:val="24"/>
          <w:szCs w:val="24"/>
        </w:rPr>
      </w:pPr>
      <w:r w:rsidRPr="00CB1B29">
        <w:rPr>
          <w:rFonts w:ascii="Times New Roman" w:hAnsi="Times New Roman" w:cs="Times New Roman"/>
          <w:sz w:val="24"/>
          <w:szCs w:val="24"/>
        </w:rPr>
        <w:t>10.5.1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3380"/>
        <w:gridCol w:w="2159"/>
        <w:gridCol w:w="1991"/>
        <w:gridCol w:w="1509"/>
      </w:tblGrid>
      <w:tr w:rsidR="003104CB" w:rsidRPr="00CB1B29" w:rsidTr="003104CB">
        <w:tc>
          <w:tcPr>
            <w:tcW w:w="850" w:type="dxa"/>
          </w:tcPr>
          <w:p w:rsidR="003104CB" w:rsidRPr="00CB1B29" w:rsidRDefault="003104CB" w:rsidP="00E37EF7">
            <w:pPr>
              <w:pStyle w:val="a4"/>
              <w:tabs>
                <w:tab w:val="left" w:pos="601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0" w:type="dxa"/>
          </w:tcPr>
          <w:p w:rsidR="003104CB" w:rsidRPr="00CB1B29" w:rsidRDefault="003104CB" w:rsidP="00E37EF7">
            <w:pPr>
              <w:pStyle w:val="a4"/>
              <w:tabs>
                <w:tab w:val="left" w:pos="601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2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  <w:p w:rsidR="003104CB" w:rsidRPr="00CB1B29" w:rsidRDefault="003104CB" w:rsidP="00E37EF7">
            <w:pPr>
              <w:pStyle w:val="a4"/>
              <w:tabs>
                <w:tab w:val="left" w:pos="601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3104CB" w:rsidRPr="00CB1B29" w:rsidRDefault="003104CB" w:rsidP="00E37EF7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2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991" w:type="dxa"/>
          </w:tcPr>
          <w:p w:rsidR="003104CB" w:rsidRPr="00CB1B29" w:rsidRDefault="003104CB" w:rsidP="00E37EF7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2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509" w:type="dxa"/>
          </w:tcPr>
          <w:p w:rsidR="003104CB" w:rsidRPr="00CB1B29" w:rsidRDefault="003104CB" w:rsidP="00E37EF7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2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104CB" w:rsidRPr="00CB1B29" w:rsidTr="003104CB">
        <w:tc>
          <w:tcPr>
            <w:tcW w:w="850" w:type="dxa"/>
          </w:tcPr>
          <w:p w:rsidR="003104CB" w:rsidRPr="00CB1B29" w:rsidRDefault="003104CB" w:rsidP="003104CB">
            <w:pPr>
              <w:pStyle w:val="a4"/>
              <w:numPr>
                <w:ilvl w:val="0"/>
                <w:numId w:val="6"/>
              </w:numPr>
              <w:tabs>
                <w:tab w:val="left" w:pos="601"/>
              </w:tabs>
              <w:suppressAutoHyphens w:val="0"/>
              <w:autoSpaceDN/>
              <w:spacing w:after="0" w:line="240" w:lineRule="auto"/>
              <w:ind w:left="0" w:firstLine="36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3104CB" w:rsidRPr="00CB1B29" w:rsidRDefault="003104CB" w:rsidP="00E37EF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B1B29">
              <w:rPr>
                <w:rFonts w:ascii="Times New Roman" w:hAnsi="Times New Roman"/>
                <w:sz w:val="24"/>
                <w:szCs w:val="24"/>
              </w:rPr>
              <w:t>Районная научно-практическая конференция для педагогов</w:t>
            </w:r>
            <w:r w:rsidRPr="00CB1B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1B29">
              <w:rPr>
                <w:rFonts w:ascii="Times New Roman" w:hAnsi="Times New Roman"/>
                <w:sz w:val="24"/>
                <w:szCs w:val="24"/>
              </w:rPr>
              <w:t xml:space="preserve"> «Повышение качества образования в условиях реализации ФГОС»  </w:t>
            </w:r>
          </w:p>
        </w:tc>
        <w:tc>
          <w:tcPr>
            <w:tcW w:w="2159" w:type="dxa"/>
          </w:tcPr>
          <w:p w:rsidR="003104CB" w:rsidRPr="00CB1B29" w:rsidRDefault="003104CB" w:rsidP="00E37EF7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29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991" w:type="dxa"/>
          </w:tcPr>
          <w:p w:rsidR="003104CB" w:rsidRPr="00CB1B29" w:rsidRDefault="003104CB" w:rsidP="00E37EF7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509" w:type="dxa"/>
          </w:tcPr>
          <w:p w:rsidR="003104CB" w:rsidRPr="00CB1B29" w:rsidRDefault="003104CB" w:rsidP="00E37EF7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29"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</w:tr>
      <w:tr w:rsidR="003104CB" w:rsidRPr="00CB1B29" w:rsidTr="003104CB">
        <w:tc>
          <w:tcPr>
            <w:tcW w:w="850" w:type="dxa"/>
          </w:tcPr>
          <w:p w:rsidR="003104CB" w:rsidRPr="00CB1B29" w:rsidRDefault="003104CB" w:rsidP="003104CB">
            <w:pPr>
              <w:pStyle w:val="a4"/>
              <w:numPr>
                <w:ilvl w:val="0"/>
                <w:numId w:val="6"/>
              </w:numPr>
              <w:tabs>
                <w:tab w:val="left" w:pos="601"/>
              </w:tabs>
              <w:suppressAutoHyphens w:val="0"/>
              <w:autoSpaceDN/>
              <w:spacing w:after="0" w:line="240" w:lineRule="auto"/>
              <w:ind w:left="0" w:firstLine="36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3104CB" w:rsidRPr="00CB1B29" w:rsidRDefault="003104CB" w:rsidP="00E37EF7">
            <w:pPr>
              <w:tabs>
                <w:tab w:val="left" w:pos="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B2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proofErr w:type="gramStart"/>
            <w:r w:rsidRPr="00CB1B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3104CB" w:rsidRPr="00CB1B29" w:rsidRDefault="003104CB" w:rsidP="00E37EF7">
            <w:pPr>
              <w:tabs>
                <w:tab w:val="left" w:pos="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B29">
              <w:rPr>
                <w:rFonts w:ascii="Times New Roman" w:hAnsi="Times New Roman" w:cs="Times New Roman"/>
                <w:sz w:val="24"/>
                <w:szCs w:val="24"/>
              </w:rPr>
              <w:t>- ОМО учителей математики</w:t>
            </w:r>
          </w:p>
          <w:p w:rsidR="003104CB" w:rsidRPr="00CB1B29" w:rsidRDefault="003104CB" w:rsidP="00E37EF7">
            <w:pPr>
              <w:tabs>
                <w:tab w:val="left" w:pos="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4CB" w:rsidRPr="00CB1B29" w:rsidRDefault="003104CB" w:rsidP="00E37EF7">
            <w:pPr>
              <w:tabs>
                <w:tab w:val="left" w:pos="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B29">
              <w:rPr>
                <w:rFonts w:ascii="Times New Roman" w:hAnsi="Times New Roman" w:cs="Times New Roman"/>
                <w:sz w:val="24"/>
                <w:szCs w:val="24"/>
              </w:rPr>
              <w:t>- авторской школы педагогов</w:t>
            </w:r>
          </w:p>
          <w:p w:rsidR="003104CB" w:rsidRPr="00CB1B29" w:rsidRDefault="003104CB" w:rsidP="00E37EF7">
            <w:pPr>
              <w:tabs>
                <w:tab w:val="left" w:pos="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B29">
              <w:rPr>
                <w:rFonts w:ascii="Times New Roman" w:hAnsi="Times New Roman" w:cs="Times New Roman"/>
                <w:sz w:val="24"/>
                <w:szCs w:val="24"/>
              </w:rPr>
              <w:t>(дистанционно, видеозаписи)</w:t>
            </w:r>
          </w:p>
          <w:p w:rsidR="003104CB" w:rsidRPr="00CB1B29" w:rsidRDefault="003104CB" w:rsidP="00E37EF7">
            <w:pPr>
              <w:tabs>
                <w:tab w:val="left" w:pos="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4CB" w:rsidRPr="00CB1B29" w:rsidRDefault="003104CB" w:rsidP="00E37EF7">
            <w:pPr>
              <w:tabs>
                <w:tab w:val="left" w:pos="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4CB" w:rsidRPr="00CB1B29" w:rsidRDefault="003104CB" w:rsidP="00E37EF7">
            <w:pPr>
              <w:tabs>
                <w:tab w:val="left" w:pos="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4CB" w:rsidRPr="00CB1B29" w:rsidRDefault="003104CB" w:rsidP="00E37EF7">
            <w:pPr>
              <w:tabs>
                <w:tab w:val="left" w:pos="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B29">
              <w:rPr>
                <w:rFonts w:ascii="Times New Roman" w:hAnsi="Times New Roman" w:cs="Times New Roman"/>
                <w:sz w:val="24"/>
                <w:szCs w:val="24"/>
              </w:rPr>
              <w:t>- школы молодого учителя</w:t>
            </w:r>
          </w:p>
        </w:tc>
        <w:tc>
          <w:tcPr>
            <w:tcW w:w="2159" w:type="dxa"/>
          </w:tcPr>
          <w:p w:rsidR="003104CB" w:rsidRPr="00CB1B29" w:rsidRDefault="003104CB" w:rsidP="00E37EF7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4CB" w:rsidRPr="00CB1B29" w:rsidRDefault="003104CB" w:rsidP="00E37EF7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29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3104CB" w:rsidRPr="00CB1B29" w:rsidRDefault="003104CB" w:rsidP="00E37EF7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4CB" w:rsidRPr="00CB1B29" w:rsidRDefault="003104CB" w:rsidP="00E37EF7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29">
              <w:rPr>
                <w:rFonts w:ascii="Times New Roman" w:hAnsi="Times New Roman" w:cs="Times New Roman"/>
                <w:sz w:val="24"/>
                <w:szCs w:val="24"/>
              </w:rPr>
              <w:t>Обобщение опыта, видеозаписи уроков и мастер-классов</w:t>
            </w:r>
          </w:p>
          <w:p w:rsidR="003104CB" w:rsidRPr="00CB1B29" w:rsidRDefault="003104CB" w:rsidP="00E37EF7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4CB" w:rsidRPr="00CB1B29" w:rsidRDefault="003104CB" w:rsidP="00E37EF7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29">
              <w:rPr>
                <w:rFonts w:ascii="Times New Roman" w:hAnsi="Times New Roman" w:cs="Times New Roman"/>
                <w:sz w:val="24"/>
                <w:szCs w:val="24"/>
              </w:rPr>
              <w:t>Мастер-классы, открытые уроки</w:t>
            </w:r>
          </w:p>
        </w:tc>
        <w:tc>
          <w:tcPr>
            <w:tcW w:w="1991" w:type="dxa"/>
          </w:tcPr>
          <w:p w:rsidR="003104CB" w:rsidRPr="00CB1B29" w:rsidRDefault="003104CB" w:rsidP="00E37EF7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4CB" w:rsidRPr="00CB1B29" w:rsidRDefault="003104CB" w:rsidP="00E37EF7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509" w:type="dxa"/>
          </w:tcPr>
          <w:p w:rsidR="003104CB" w:rsidRPr="00CB1B29" w:rsidRDefault="003104CB" w:rsidP="00E37EF7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4CB" w:rsidRPr="00CB1B29" w:rsidRDefault="003104CB" w:rsidP="00E37EF7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29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  <w:p w:rsidR="003104CB" w:rsidRPr="00CB1B29" w:rsidRDefault="003104CB" w:rsidP="00E37EF7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4CB" w:rsidRPr="00CB1B29" w:rsidRDefault="003104CB" w:rsidP="00E37EF7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B29">
              <w:rPr>
                <w:rFonts w:ascii="Times New Roman" w:hAnsi="Times New Roman" w:cs="Times New Roman"/>
                <w:sz w:val="24"/>
                <w:szCs w:val="24"/>
              </w:rPr>
              <w:t>Ноябрь-декабрь 202</w:t>
            </w:r>
            <w:r w:rsidRPr="00CB1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3104CB" w:rsidRPr="00CB1B29" w:rsidRDefault="003104CB" w:rsidP="00E37EF7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4CB" w:rsidRPr="00CB1B29" w:rsidRDefault="003104CB" w:rsidP="00E37EF7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4CB" w:rsidRPr="00CB1B29" w:rsidRDefault="003104CB" w:rsidP="00E37EF7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29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3104CB" w:rsidRPr="00CB1B29" w:rsidTr="003104CB">
        <w:tc>
          <w:tcPr>
            <w:tcW w:w="850" w:type="dxa"/>
          </w:tcPr>
          <w:p w:rsidR="003104CB" w:rsidRPr="00CB1B29" w:rsidRDefault="003104CB" w:rsidP="003104CB">
            <w:pPr>
              <w:pStyle w:val="a4"/>
              <w:numPr>
                <w:ilvl w:val="0"/>
                <w:numId w:val="6"/>
              </w:numPr>
              <w:tabs>
                <w:tab w:val="left" w:pos="601"/>
              </w:tabs>
              <w:suppressAutoHyphens w:val="0"/>
              <w:autoSpaceDN/>
              <w:spacing w:after="0" w:line="240" w:lineRule="auto"/>
              <w:ind w:left="0" w:firstLine="36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3104CB" w:rsidRPr="00CB1B29" w:rsidRDefault="003104CB" w:rsidP="00E3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2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 районных методических объединений </w:t>
            </w:r>
            <w:r w:rsidRPr="00CB1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</w:t>
            </w:r>
          </w:p>
        </w:tc>
        <w:tc>
          <w:tcPr>
            <w:tcW w:w="2159" w:type="dxa"/>
          </w:tcPr>
          <w:p w:rsidR="003104CB" w:rsidRPr="00CB1B29" w:rsidRDefault="003104CB" w:rsidP="00E3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</w:t>
            </w:r>
          </w:p>
        </w:tc>
        <w:tc>
          <w:tcPr>
            <w:tcW w:w="1991" w:type="dxa"/>
          </w:tcPr>
          <w:p w:rsidR="003104CB" w:rsidRPr="00CB1B29" w:rsidRDefault="003104CB" w:rsidP="00E37EF7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104CB" w:rsidRPr="00CB1B29" w:rsidRDefault="003104CB" w:rsidP="00E37EF7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29">
              <w:rPr>
                <w:rFonts w:ascii="Times New Roman" w:hAnsi="Times New Roman" w:cs="Times New Roman"/>
                <w:sz w:val="24"/>
                <w:szCs w:val="24"/>
              </w:rPr>
              <w:t xml:space="preserve">ноябрь 2021, март </w:t>
            </w:r>
            <w:r w:rsidRPr="00CB1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</w:tr>
      <w:tr w:rsidR="003104CB" w:rsidRPr="00CB1B29" w:rsidTr="003104CB">
        <w:tc>
          <w:tcPr>
            <w:tcW w:w="850" w:type="dxa"/>
          </w:tcPr>
          <w:p w:rsidR="003104CB" w:rsidRPr="00CB1B29" w:rsidRDefault="003104CB" w:rsidP="003104CB">
            <w:pPr>
              <w:pStyle w:val="a4"/>
              <w:numPr>
                <w:ilvl w:val="0"/>
                <w:numId w:val="6"/>
              </w:numPr>
              <w:tabs>
                <w:tab w:val="left" w:pos="601"/>
              </w:tabs>
              <w:suppressAutoHyphens w:val="0"/>
              <w:autoSpaceDN/>
              <w:spacing w:after="0" w:line="240" w:lineRule="auto"/>
              <w:ind w:left="0" w:firstLine="360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3104CB" w:rsidRPr="00CB1B29" w:rsidRDefault="003104CB" w:rsidP="00E37EF7">
            <w:pPr>
              <w:tabs>
                <w:tab w:val="left" w:pos="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B29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CB1B29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CB1B29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района</w:t>
            </w:r>
          </w:p>
        </w:tc>
        <w:tc>
          <w:tcPr>
            <w:tcW w:w="2159" w:type="dxa"/>
          </w:tcPr>
          <w:p w:rsidR="003104CB" w:rsidRPr="00CB1B29" w:rsidRDefault="003104CB" w:rsidP="00E37EF7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29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991" w:type="dxa"/>
          </w:tcPr>
          <w:p w:rsidR="003104CB" w:rsidRPr="00CB1B29" w:rsidRDefault="003104CB" w:rsidP="00E37EF7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2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509" w:type="dxa"/>
          </w:tcPr>
          <w:p w:rsidR="003104CB" w:rsidRPr="00CB1B29" w:rsidRDefault="003104CB" w:rsidP="00E37EF7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B29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Pr="00CB1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6C0A0C" w:rsidRPr="00CB1B29" w:rsidRDefault="006C0A0C" w:rsidP="006C0A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6B7" w:rsidRPr="00CB1B29" w:rsidRDefault="00F726B7" w:rsidP="00F726B7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1B29">
        <w:rPr>
          <w:rFonts w:ascii="Times New Roman" w:hAnsi="Times New Roman" w:cs="Times New Roman"/>
          <w:sz w:val="24"/>
          <w:szCs w:val="24"/>
        </w:rPr>
        <w:t>10.5.2.Предоставление муниципальным общеобразовательным организациям учебно-материальной базы</w:t>
      </w:r>
    </w:p>
    <w:tbl>
      <w:tblPr>
        <w:tblStyle w:val="aa"/>
        <w:tblW w:w="9493" w:type="dxa"/>
        <w:tblLook w:val="04A0"/>
      </w:tblPr>
      <w:tblGrid>
        <w:gridCol w:w="805"/>
        <w:gridCol w:w="6737"/>
        <w:gridCol w:w="1951"/>
      </w:tblGrid>
      <w:tr w:rsidR="00F726B7" w:rsidRPr="00CB1B29" w:rsidTr="00E37EF7">
        <w:tc>
          <w:tcPr>
            <w:tcW w:w="594" w:type="dxa"/>
          </w:tcPr>
          <w:p w:rsidR="00F726B7" w:rsidRPr="00CB1B29" w:rsidRDefault="00F726B7" w:rsidP="00E37EF7">
            <w:pPr>
              <w:pStyle w:val="a4"/>
              <w:tabs>
                <w:tab w:val="left" w:pos="743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B1B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99" w:type="dxa"/>
            <w:gridSpan w:val="2"/>
          </w:tcPr>
          <w:p w:rsidR="00F726B7" w:rsidRPr="00CB1B29" w:rsidRDefault="00F726B7" w:rsidP="00E37EF7">
            <w:pPr>
              <w:tabs>
                <w:tab w:val="left" w:pos="743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1B2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</w:tr>
      <w:tr w:rsidR="00F726B7" w:rsidRPr="00CB1B29" w:rsidTr="00E37EF7">
        <w:tc>
          <w:tcPr>
            <w:tcW w:w="594" w:type="dxa"/>
          </w:tcPr>
          <w:p w:rsidR="00F726B7" w:rsidRPr="00CB1B29" w:rsidRDefault="00F726B7" w:rsidP="00E3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4" w:type="dxa"/>
          </w:tcPr>
          <w:p w:rsidR="00F726B7" w:rsidRPr="00CB1B29" w:rsidRDefault="00F726B7" w:rsidP="00E3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29">
              <w:rPr>
                <w:rFonts w:ascii="Times New Roman" w:hAnsi="Times New Roman" w:cs="Times New Roman"/>
                <w:sz w:val="24"/>
                <w:szCs w:val="24"/>
              </w:rPr>
              <w:t>Предоставление учебников, справочной литературы</w:t>
            </w:r>
          </w:p>
        </w:tc>
        <w:tc>
          <w:tcPr>
            <w:tcW w:w="1985" w:type="dxa"/>
          </w:tcPr>
          <w:p w:rsidR="00F726B7" w:rsidRPr="00CB1B29" w:rsidRDefault="00F726B7" w:rsidP="00E3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726B7" w:rsidRPr="00CB1B29" w:rsidTr="00E37EF7">
        <w:tc>
          <w:tcPr>
            <w:tcW w:w="594" w:type="dxa"/>
          </w:tcPr>
          <w:p w:rsidR="00F726B7" w:rsidRPr="00CB1B29" w:rsidRDefault="00F726B7" w:rsidP="00E3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4" w:type="dxa"/>
          </w:tcPr>
          <w:p w:rsidR="00F726B7" w:rsidRPr="00CB1B29" w:rsidRDefault="00F726B7" w:rsidP="00E3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29">
              <w:rPr>
                <w:rFonts w:ascii="Times New Roman" w:hAnsi="Times New Roman" w:cs="Times New Roman"/>
                <w:sz w:val="24"/>
                <w:szCs w:val="24"/>
              </w:rPr>
              <w:t>Предоставление спортивного зала, спортивного инвентаря для проведения районных соревнований по пауэрлифтингу</w:t>
            </w:r>
          </w:p>
        </w:tc>
        <w:tc>
          <w:tcPr>
            <w:tcW w:w="1985" w:type="dxa"/>
          </w:tcPr>
          <w:p w:rsidR="00F726B7" w:rsidRPr="00CB1B29" w:rsidRDefault="00F726B7" w:rsidP="00E3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29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  <w:p w:rsidR="00F726B7" w:rsidRPr="00CB1B29" w:rsidRDefault="00F726B7" w:rsidP="00E3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6B7" w:rsidRPr="00CB1B29" w:rsidTr="00E37EF7">
        <w:tc>
          <w:tcPr>
            <w:tcW w:w="594" w:type="dxa"/>
          </w:tcPr>
          <w:p w:rsidR="00F726B7" w:rsidRPr="00CB1B29" w:rsidRDefault="00F726B7" w:rsidP="00E3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4" w:type="dxa"/>
          </w:tcPr>
          <w:p w:rsidR="00F726B7" w:rsidRPr="00CB1B29" w:rsidRDefault="00F726B7" w:rsidP="00E3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29">
              <w:rPr>
                <w:rFonts w:ascii="Times New Roman" w:hAnsi="Times New Roman" w:cs="Times New Roman"/>
                <w:sz w:val="24"/>
                <w:szCs w:val="24"/>
              </w:rPr>
              <w:t>Предоставление спортивной площадки, инвентаря для проведения районного конкурса «Безопасное колесо»</w:t>
            </w:r>
          </w:p>
        </w:tc>
        <w:tc>
          <w:tcPr>
            <w:tcW w:w="1985" w:type="dxa"/>
          </w:tcPr>
          <w:p w:rsidR="00F726B7" w:rsidRPr="00CB1B29" w:rsidRDefault="00F726B7" w:rsidP="00E3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29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</w:tr>
      <w:tr w:rsidR="00F726B7" w:rsidRPr="00CB1B29" w:rsidTr="00E37EF7">
        <w:tc>
          <w:tcPr>
            <w:tcW w:w="594" w:type="dxa"/>
          </w:tcPr>
          <w:p w:rsidR="00F726B7" w:rsidRPr="00CB1B29" w:rsidRDefault="00F726B7" w:rsidP="00E3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4" w:type="dxa"/>
          </w:tcPr>
          <w:p w:rsidR="00F726B7" w:rsidRPr="00CB1B29" w:rsidRDefault="00F726B7" w:rsidP="00E3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29">
              <w:rPr>
                <w:rFonts w:ascii="Times New Roman" w:hAnsi="Times New Roman" w:cs="Times New Roman"/>
                <w:sz w:val="24"/>
                <w:szCs w:val="24"/>
              </w:rPr>
              <w:t>Предоставление лабораторного оборудования для подготовки и проведения  муниципального этапа Всероссийской олимпиады школьников, ГИА 9 по физике и химии</w:t>
            </w:r>
          </w:p>
        </w:tc>
        <w:tc>
          <w:tcPr>
            <w:tcW w:w="1985" w:type="dxa"/>
          </w:tcPr>
          <w:p w:rsidR="00F726B7" w:rsidRPr="00CB1B29" w:rsidRDefault="00F726B7" w:rsidP="00E3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726B7" w:rsidRPr="00CB1B29" w:rsidTr="00E37EF7">
        <w:tc>
          <w:tcPr>
            <w:tcW w:w="594" w:type="dxa"/>
          </w:tcPr>
          <w:p w:rsidR="00F726B7" w:rsidRPr="00CB1B29" w:rsidRDefault="00F726B7" w:rsidP="00E3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4" w:type="dxa"/>
          </w:tcPr>
          <w:p w:rsidR="00F726B7" w:rsidRPr="00CB1B29" w:rsidRDefault="00F726B7" w:rsidP="00E3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2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помещений, оборудованных цифровой техникой для проведения научно-практических конференций учителей </w:t>
            </w:r>
            <w:proofErr w:type="spellStart"/>
            <w:r w:rsidRPr="00CB1B29">
              <w:rPr>
                <w:rFonts w:ascii="Times New Roman" w:hAnsi="Times New Roman" w:cs="Times New Roman"/>
                <w:sz w:val="24"/>
                <w:szCs w:val="24"/>
              </w:rPr>
              <w:t>Белохолуницкого</w:t>
            </w:r>
            <w:proofErr w:type="spellEnd"/>
            <w:r w:rsidRPr="00CB1B2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</w:tcPr>
          <w:p w:rsidR="00F726B7" w:rsidRPr="00CB1B29" w:rsidRDefault="00F726B7" w:rsidP="00E3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29"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</w:tr>
      <w:tr w:rsidR="00F726B7" w:rsidRPr="00CB1B29" w:rsidTr="00E37EF7">
        <w:tc>
          <w:tcPr>
            <w:tcW w:w="594" w:type="dxa"/>
          </w:tcPr>
          <w:p w:rsidR="00F726B7" w:rsidRPr="00CB1B29" w:rsidRDefault="00F726B7" w:rsidP="00E3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4" w:type="dxa"/>
          </w:tcPr>
          <w:p w:rsidR="00F726B7" w:rsidRPr="00CB1B29" w:rsidRDefault="00F726B7" w:rsidP="00E3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2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помещений, оборудованных цифровой техникой для проведения научно-технических  конференций учащихся </w:t>
            </w:r>
            <w:proofErr w:type="spellStart"/>
            <w:r w:rsidRPr="00CB1B29">
              <w:rPr>
                <w:rFonts w:ascii="Times New Roman" w:hAnsi="Times New Roman" w:cs="Times New Roman"/>
                <w:sz w:val="24"/>
                <w:szCs w:val="24"/>
              </w:rPr>
              <w:t>Белохолуницкого</w:t>
            </w:r>
            <w:proofErr w:type="spellEnd"/>
            <w:r w:rsidRPr="00CB1B2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</w:tcPr>
          <w:p w:rsidR="00F726B7" w:rsidRPr="00CB1B29" w:rsidRDefault="00F726B7" w:rsidP="00E3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29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</w:tr>
      <w:tr w:rsidR="00F726B7" w:rsidRPr="00CB1B29" w:rsidTr="00E37EF7">
        <w:tc>
          <w:tcPr>
            <w:tcW w:w="594" w:type="dxa"/>
          </w:tcPr>
          <w:p w:rsidR="00F726B7" w:rsidRPr="00CB1B29" w:rsidRDefault="00F726B7" w:rsidP="00E3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14" w:type="dxa"/>
          </w:tcPr>
          <w:p w:rsidR="00F726B7" w:rsidRPr="00CB1B29" w:rsidRDefault="00F726B7" w:rsidP="00E3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2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кабинетов информатики для проведения: </w:t>
            </w:r>
          </w:p>
          <w:p w:rsidR="00F726B7" w:rsidRPr="00CB1B29" w:rsidRDefault="00F726B7" w:rsidP="00E3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29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муниципального этапа Всероссийской олимпиады школьников; </w:t>
            </w:r>
          </w:p>
          <w:p w:rsidR="00F726B7" w:rsidRPr="00CB1B29" w:rsidRDefault="00F726B7" w:rsidP="00E3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29">
              <w:rPr>
                <w:rFonts w:ascii="Times New Roman" w:hAnsi="Times New Roman" w:cs="Times New Roman"/>
                <w:sz w:val="24"/>
                <w:szCs w:val="24"/>
              </w:rPr>
              <w:t xml:space="preserve"> - ГИА 9 по информатики</w:t>
            </w:r>
          </w:p>
        </w:tc>
        <w:tc>
          <w:tcPr>
            <w:tcW w:w="1985" w:type="dxa"/>
          </w:tcPr>
          <w:p w:rsidR="00F726B7" w:rsidRPr="00CB1B29" w:rsidRDefault="00F726B7" w:rsidP="00E3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29">
              <w:rPr>
                <w:rFonts w:ascii="Times New Roman" w:hAnsi="Times New Roman" w:cs="Times New Roman"/>
                <w:sz w:val="24"/>
                <w:szCs w:val="24"/>
              </w:rPr>
              <w:t>ноябрь – декабрь 2021--2022</w:t>
            </w:r>
          </w:p>
          <w:p w:rsidR="00F726B7" w:rsidRPr="00CB1B29" w:rsidRDefault="00F726B7" w:rsidP="00E3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29"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</w:tr>
    </w:tbl>
    <w:p w:rsidR="00CB1B29" w:rsidRPr="00CB1B29" w:rsidRDefault="00CB1B29" w:rsidP="00CB1B29">
      <w:pPr>
        <w:tabs>
          <w:tab w:val="left" w:pos="201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B29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CB1B29">
        <w:rPr>
          <w:rFonts w:ascii="Times New Roman" w:hAnsi="Times New Roman" w:cs="Times New Roman"/>
          <w:b/>
          <w:sz w:val="24"/>
          <w:szCs w:val="24"/>
        </w:rPr>
        <w:tab/>
      </w:r>
    </w:p>
    <w:p w:rsidR="00CB1B29" w:rsidRPr="00CB1B29" w:rsidRDefault="00CB1B29" w:rsidP="00CB1B29">
      <w:pPr>
        <w:tabs>
          <w:tab w:val="left" w:pos="201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6F3" w:rsidRPr="00CB1B29" w:rsidRDefault="0099131C" w:rsidP="00CB1B29">
      <w:pPr>
        <w:tabs>
          <w:tab w:val="left" w:pos="201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на 2021-2022 учебный год:</w:t>
      </w:r>
    </w:p>
    <w:p w:rsidR="003A4F31" w:rsidRPr="00CB1B29" w:rsidRDefault="003A4F31" w:rsidP="003A4F3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B29">
        <w:rPr>
          <w:rFonts w:ascii="Times New Roman" w:eastAsia="Calibri" w:hAnsi="Times New Roman" w:cs="Times New Roman"/>
          <w:sz w:val="24"/>
          <w:szCs w:val="24"/>
        </w:rPr>
        <w:t>Создать условия для перехода на ФГОС СОО.</w:t>
      </w:r>
    </w:p>
    <w:p w:rsidR="003A4F31" w:rsidRPr="00CB1B29" w:rsidRDefault="0099131C" w:rsidP="003A4F3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3A4F31" w:rsidRPr="00CB1B29">
        <w:rPr>
          <w:rFonts w:ascii="Times New Roman" w:eastAsia="Calibri" w:hAnsi="Times New Roman" w:cs="Times New Roman"/>
          <w:sz w:val="24"/>
          <w:szCs w:val="24"/>
        </w:rPr>
        <w:t>ключить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план</w:t>
      </w:r>
      <w:r w:rsidR="003A4F31" w:rsidRPr="00CB1B29">
        <w:rPr>
          <w:rFonts w:ascii="Times New Roman" w:eastAsia="Calibri" w:hAnsi="Times New Roman" w:cs="Times New Roman"/>
          <w:sz w:val="24"/>
          <w:szCs w:val="24"/>
        </w:rPr>
        <w:t xml:space="preserve"> проведение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методических мероприятий  на базе </w:t>
      </w:r>
      <w:r w:rsidR="003A4F31" w:rsidRPr="00CB1B29">
        <w:rPr>
          <w:rFonts w:ascii="Times New Roman" w:eastAsia="Calibri" w:hAnsi="Times New Roman" w:cs="Times New Roman"/>
          <w:sz w:val="24"/>
          <w:szCs w:val="24"/>
        </w:rPr>
        <w:t>школ района.</w:t>
      </w:r>
    </w:p>
    <w:p w:rsidR="003A4F31" w:rsidRPr="00CB1B29" w:rsidRDefault="003A4F31" w:rsidP="003A4F3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B29">
        <w:rPr>
          <w:rFonts w:ascii="Times New Roman" w:eastAsia="Calibri" w:hAnsi="Times New Roman" w:cs="Times New Roman"/>
          <w:sz w:val="24"/>
          <w:szCs w:val="24"/>
        </w:rPr>
        <w:t>Продолжить работу по обобщению и трансляции опыта</w:t>
      </w:r>
      <w:r w:rsidR="0099131C">
        <w:rPr>
          <w:rFonts w:ascii="Times New Roman" w:eastAsia="Calibri" w:hAnsi="Times New Roman" w:cs="Times New Roman"/>
          <w:sz w:val="24"/>
          <w:szCs w:val="24"/>
        </w:rPr>
        <w:t xml:space="preserve"> на заседаниях РМО</w:t>
      </w:r>
      <w:proofErr w:type="gramStart"/>
      <w:r w:rsidR="0099131C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3A4F31" w:rsidRPr="00CB1B29" w:rsidRDefault="003A4F31" w:rsidP="003A4F3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B29">
        <w:rPr>
          <w:rFonts w:ascii="Times New Roman" w:eastAsia="Calibri" w:hAnsi="Times New Roman" w:cs="Times New Roman"/>
          <w:sz w:val="24"/>
          <w:szCs w:val="24"/>
        </w:rPr>
        <w:t>Изучать опыт инклюзивного образования.</w:t>
      </w:r>
    </w:p>
    <w:p w:rsidR="000626F3" w:rsidRPr="00CB1B29" w:rsidRDefault="0099131C" w:rsidP="00017B9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5.Провести практико-ориентированный</w:t>
      </w:r>
      <w:r w:rsidR="000626F3" w:rsidRPr="00CB1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семинар </w:t>
      </w:r>
      <w:r w:rsidR="000626F3" w:rsidRPr="00CB1B29">
        <w:rPr>
          <w:rFonts w:ascii="Times New Roman" w:eastAsia="Calibri" w:hAnsi="Times New Roman" w:cs="Times New Roman"/>
          <w:sz w:val="24"/>
          <w:szCs w:val="24"/>
        </w:rPr>
        <w:t>по организации внеурочной деятельности на базе конкретного образовательного учреждения.</w:t>
      </w:r>
    </w:p>
    <w:p w:rsidR="000626F3" w:rsidRPr="00CB1B29" w:rsidRDefault="000626F3" w:rsidP="000626F3">
      <w:pPr>
        <w:tabs>
          <w:tab w:val="left" w:pos="5835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0626F3" w:rsidRPr="00CB1B29" w:rsidRDefault="000626F3" w:rsidP="00315F09">
      <w:pPr>
        <w:tabs>
          <w:tab w:val="left" w:pos="13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29">
        <w:rPr>
          <w:rFonts w:ascii="Times New Roman" w:hAnsi="Times New Roman" w:cs="Times New Roman"/>
          <w:sz w:val="24"/>
          <w:szCs w:val="24"/>
        </w:rPr>
        <w:t>ПОДГОТОВЛЕНО</w:t>
      </w:r>
    </w:p>
    <w:p w:rsidR="000626F3" w:rsidRPr="00CB1B29" w:rsidRDefault="00017B99" w:rsidP="00315F09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1B29">
        <w:rPr>
          <w:rFonts w:ascii="Times New Roman" w:hAnsi="Times New Roman" w:cs="Times New Roman"/>
          <w:sz w:val="24"/>
          <w:szCs w:val="24"/>
        </w:rPr>
        <w:t>Руководитель МКУ СМТС МУО</w:t>
      </w:r>
      <w:r w:rsidR="00315F09" w:rsidRPr="00CB1B2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626F3" w:rsidRPr="00CB1B29">
        <w:rPr>
          <w:rFonts w:ascii="Times New Roman" w:hAnsi="Times New Roman" w:cs="Times New Roman"/>
          <w:sz w:val="24"/>
          <w:szCs w:val="24"/>
        </w:rPr>
        <w:t>___</w:t>
      </w:r>
      <w:r w:rsidRPr="00CB1B29">
        <w:rPr>
          <w:rFonts w:ascii="Times New Roman" w:hAnsi="Times New Roman" w:cs="Times New Roman"/>
          <w:sz w:val="24"/>
          <w:szCs w:val="24"/>
        </w:rPr>
        <w:t>________________</w:t>
      </w:r>
      <w:r w:rsidR="00315F09" w:rsidRPr="00CB1B2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B1B29">
        <w:rPr>
          <w:rFonts w:ascii="Times New Roman" w:hAnsi="Times New Roman" w:cs="Times New Roman"/>
          <w:sz w:val="24"/>
          <w:szCs w:val="24"/>
        </w:rPr>
        <w:t>Н.Н.Марихина</w:t>
      </w:r>
    </w:p>
    <w:p w:rsidR="000626F3" w:rsidRPr="00CB1B29" w:rsidRDefault="000626F3" w:rsidP="000626F3">
      <w:pPr>
        <w:tabs>
          <w:tab w:val="left" w:pos="851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626F3" w:rsidRPr="00CB1B29" w:rsidRDefault="000626F3" w:rsidP="00315F09">
      <w:pPr>
        <w:tabs>
          <w:tab w:val="left" w:pos="851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626F3" w:rsidRPr="00F961D5" w:rsidRDefault="000626F3" w:rsidP="000626F3">
      <w:pPr>
        <w:tabs>
          <w:tab w:val="left" w:pos="5835"/>
        </w:tabs>
        <w:ind w:left="720"/>
        <w:rPr>
          <w:color w:val="FF0000"/>
        </w:rPr>
      </w:pPr>
    </w:p>
    <w:p w:rsidR="000626F3" w:rsidRPr="000626F3" w:rsidRDefault="000626F3">
      <w:pPr>
        <w:rPr>
          <w:rFonts w:ascii="Times New Roman" w:hAnsi="Times New Roman" w:cs="Times New Roman"/>
          <w:b/>
          <w:sz w:val="24"/>
          <w:szCs w:val="24"/>
        </w:rPr>
      </w:pPr>
    </w:p>
    <w:p w:rsidR="00931A95" w:rsidRPr="000626F3" w:rsidRDefault="00931A95" w:rsidP="000626F3">
      <w:pPr>
        <w:jc w:val="center"/>
      </w:pPr>
    </w:p>
    <w:sectPr w:rsidR="00931A95" w:rsidRPr="000626F3" w:rsidSect="00931A9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7F0" w:rsidRPr="005C1E5C" w:rsidRDefault="00A347F0" w:rsidP="005C1E5C">
      <w:pPr>
        <w:spacing w:after="0" w:line="240" w:lineRule="auto"/>
      </w:pPr>
      <w:r>
        <w:separator/>
      </w:r>
    </w:p>
  </w:endnote>
  <w:endnote w:type="continuationSeparator" w:id="0">
    <w:p w:rsidR="00A347F0" w:rsidRPr="005C1E5C" w:rsidRDefault="00A347F0" w:rsidP="005C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EF7" w:rsidRDefault="00E37EF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EF7" w:rsidRDefault="00E37EF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EF7" w:rsidRDefault="00E37EF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7F0" w:rsidRPr="005C1E5C" w:rsidRDefault="00A347F0" w:rsidP="005C1E5C">
      <w:pPr>
        <w:spacing w:after="0" w:line="240" w:lineRule="auto"/>
      </w:pPr>
      <w:r>
        <w:separator/>
      </w:r>
    </w:p>
  </w:footnote>
  <w:footnote w:type="continuationSeparator" w:id="0">
    <w:p w:rsidR="00A347F0" w:rsidRPr="005C1E5C" w:rsidRDefault="00A347F0" w:rsidP="005C1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EF7" w:rsidRDefault="00E37EF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EF7" w:rsidRDefault="00E37EF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EF7" w:rsidRDefault="00E37E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0624"/>
    <w:multiLevelType w:val="hybridMultilevel"/>
    <w:tmpl w:val="A91E7DF8"/>
    <w:lvl w:ilvl="0" w:tplc="14AEC074">
      <w:start w:val="1"/>
      <w:numFmt w:val="decimal"/>
      <w:lvlText w:val="%1."/>
      <w:lvlJc w:val="left"/>
      <w:pPr>
        <w:ind w:left="90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A13B94"/>
    <w:multiLevelType w:val="hybridMultilevel"/>
    <w:tmpl w:val="176287A0"/>
    <w:lvl w:ilvl="0" w:tplc="38E079F4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0534EA"/>
    <w:multiLevelType w:val="hybridMultilevel"/>
    <w:tmpl w:val="25E2D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6192F"/>
    <w:multiLevelType w:val="hybridMultilevel"/>
    <w:tmpl w:val="A198E930"/>
    <w:lvl w:ilvl="0" w:tplc="4C20FE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E64C97"/>
    <w:multiLevelType w:val="hybridMultilevel"/>
    <w:tmpl w:val="968A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178D9"/>
    <w:multiLevelType w:val="hybridMultilevel"/>
    <w:tmpl w:val="C8562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97351F"/>
    <w:multiLevelType w:val="hybridMultilevel"/>
    <w:tmpl w:val="5A7823BE"/>
    <w:lvl w:ilvl="0" w:tplc="BFDC0346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6F3"/>
    <w:rsid w:val="00002FB6"/>
    <w:rsid w:val="00003A78"/>
    <w:rsid w:val="00017B99"/>
    <w:rsid w:val="00042788"/>
    <w:rsid w:val="00054BF9"/>
    <w:rsid w:val="000626F3"/>
    <w:rsid w:val="000A04E1"/>
    <w:rsid w:val="000F6866"/>
    <w:rsid w:val="001309A4"/>
    <w:rsid w:val="00140A5D"/>
    <w:rsid w:val="00163286"/>
    <w:rsid w:val="001666BF"/>
    <w:rsid w:val="00185682"/>
    <w:rsid w:val="00197B40"/>
    <w:rsid w:val="001A631E"/>
    <w:rsid w:val="001A7707"/>
    <w:rsid w:val="001B22B6"/>
    <w:rsid w:val="001F2866"/>
    <w:rsid w:val="0022294B"/>
    <w:rsid w:val="00237E33"/>
    <w:rsid w:val="002456A5"/>
    <w:rsid w:val="00271677"/>
    <w:rsid w:val="00274EDA"/>
    <w:rsid w:val="00280C1C"/>
    <w:rsid w:val="002936C8"/>
    <w:rsid w:val="0029557A"/>
    <w:rsid w:val="002A0AF7"/>
    <w:rsid w:val="002A3C60"/>
    <w:rsid w:val="003104CB"/>
    <w:rsid w:val="003136AF"/>
    <w:rsid w:val="003136DE"/>
    <w:rsid w:val="00315F09"/>
    <w:rsid w:val="00344043"/>
    <w:rsid w:val="0037606B"/>
    <w:rsid w:val="00386B38"/>
    <w:rsid w:val="003A4F31"/>
    <w:rsid w:val="003C11F4"/>
    <w:rsid w:val="003C632B"/>
    <w:rsid w:val="003D1294"/>
    <w:rsid w:val="003F56D1"/>
    <w:rsid w:val="00417BCC"/>
    <w:rsid w:val="00424F54"/>
    <w:rsid w:val="0044730B"/>
    <w:rsid w:val="00463A14"/>
    <w:rsid w:val="00466242"/>
    <w:rsid w:val="00480A27"/>
    <w:rsid w:val="004E29B4"/>
    <w:rsid w:val="005245BA"/>
    <w:rsid w:val="005345D6"/>
    <w:rsid w:val="00544254"/>
    <w:rsid w:val="00544646"/>
    <w:rsid w:val="005A5323"/>
    <w:rsid w:val="005C1E5C"/>
    <w:rsid w:val="005D63DF"/>
    <w:rsid w:val="00635D72"/>
    <w:rsid w:val="00687F06"/>
    <w:rsid w:val="00695007"/>
    <w:rsid w:val="006C0A0C"/>
    <w:rsid w:val="007279C8"/>
    <w:rsid w:val="00755324"/>
    <w:rsid w:val="007B43A6"/>
    <w:rsid w:val="007B47FE"/>
    <w:rsid w:val="007E52D4"/>
    <w:rsid w:val="007F74A1"/>
    <w:rsid w:val="00827A65"/>
    <w:rsid w:val="00842697"/>
    <w:rsid w:val="008756D9"/>
    <w:rsid w:val="00876E42"/>
    <w:rsid w:val="008959D6"/>
    <w:rsid w:val="008D5DA0"/>
    <w:rsid w:val="008F2676"/>
    <w:rsid w:val="00923FF9"/>
    <w:rsid w:val="00931A95"/>
    <w:rsid w:val="00941678"/>
    <w:rsid w:val="00945534"/>
    <w:rsid w:val="0099131C"/>
    <w:rsid w:val="009A1E73"/>
    <w:rsid w:val="009C60C9"/>
    <w:rsid w:val="009F2E20"/>
    <w:rsid w:val="00A347F0"/>
    <w:rsid w:val="00A85FD2"/>
    <w:rsid w:val="00AB02C1"/>
    <w:rsid w:val="00AB059B"/>
    <w:rsid w:val="00AD2FEA"/>
    <w:rsid w:val="00AE3D6C"/>
    <w:rsid w:val="00B00309"/>
    <w:rsid w:val="00B56669"/>
    <w:rsid w:val="00B8073D"/>
    <w:rsid w:val="00B94348"/>
    <w:rsid w:val="00BF1625"/>
    <w:rsid w:val="00C22DC7"/>
    <w:rsid w:val="00C239EC"/>
    <w:rsid w:val="00C24327"/>
    <w:rsid w:val="00C64227"/>
    <w:rsid w:val="00C83900"/>
    <w:rsid w:val="00CB1B29"/>
    <w:rsid w:val="00CB54A6"/>
    <w:rsid w:val="00CD50D5"/>
    <w:rsid w:val="00CE534F"/>
    <w:rsid w:val="00CF72CE"/>
    <w:rsid w:val="00D205AC"/>
    <w:rsid w:val="00D74376"/>
    <w:rsid w:val="00D834FF"/>
    <w:rsid w:val="00D949B3"/>
    <w:rsid w:val="00DB095F"/>
    <w:rsid w:val="00DE4DF6"/>
    <w:rsid w:val="00DF45BC"/>
    <w:rsid w:val="00E008AD"/>
    <w:rsid w:val="00E05311"/>
    <w:rsid w:val="00E15EC2"/>
    <w:rsid w:val="00E33630"/>
    <w:rsid w:val="00E37EF7"/>
    <w:rsid w:val="00E602C4"/>
    <w:rsid w:val="00E67BF0"/>
    <w:rsid w:val="00E9343A"/>
    <w:rsid w:val="00F055E2"/>
    <w:rsid w:val="00F701A2"/>
    <w:rsid w:val="00F726B7"/>
    <w:rsid w:val="00FD5562"/>
    <w:rsid w:val="00FD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26F3"/>
    <w:rPr>
      <w:color w:val="000080"/>
      <w:u w:val="single"/>
    </w:rPr>
  </w:style>
  <w:style w:type="paragraph" w:customStyle="1" w:styleId="Default">
    <w:name w:val="Default"/>
    <w:rsid w:val="000626F3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5245BA"/>
    <w:pPr>
      <w:suppressAutoHyphens/>
      <w:autoSpaceDN w:val="0"/>
      <w:ind w:left="720"/>
      <w:textAlignment w:val="baseline"/>
    </w:pPr>
    <w:rPr>
      <w:rFonts w:ascii="Calibri" w:eastAsia="SimSun" w:hAnsi="Calibri" w:cs="F"/>
      <w:kern w:val="3"/>
    </w:rPr>
  </w:style>
  <w:style w:type="paragraph" w:styleId="a5">
    <w:name w:val="header"/>
    <w:basedOn w:val="a"/>
    <w:link w:val="a6"/>
    <w:uiPriority w:val="99"/>
    <w:semiHidden/>
    <w:unhideWhenUsed/>
    <w:rsid w:val="005C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1E5C"/>
  </w:style>
  <w:style w:type="paragraph" w:styleId="a7">
    <w:name w:val="footer"/>
    <w:basedOn w:val="a"/>
    <w:link w:val="a8"/>
    <w:uiPriority w:val="99"/>
    <w:semiHidden/>
    <w:unhideWhenUsed/>
    <w:rsid w:val="005C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1E5C"/>
  </w:style>
  <w:style w:type="paragraph" w:styleId="a9">
    <w:name w:val="No Spacing"/>
    <w:uiPriority w:val="1"/>
    <w:qFormat/>
    <w:rsid w:val="00E934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AE3D6C"/>
    <w:pPr>
      <w:widowControl w:val="0"/>
      <w:suppressAutoHyphens/>
      <w:spacing w:before="280" w:after="280" w:line="240" w:lineRule="auto"/>
    </w:pPr>
    <w:rPr>
      <w:rFonts w:ascii="Verdana" w:eastAsia="SimSun" w:hAnsi="Verdana" w:cs="Verdana"/>
      <w:sz w:val="20"/>
      <w:szCs w:val="20"/>
      <w:lang w:eastAsia="zh-CN" w:bidi="hi-IN"/>
    </w:rPr>
  </w:style>
  <w:style w:type="table" w:styleId="aa">
    <w:name w:val="Table Grid"/>
    <w:basedOn w:val="a1"/>
    <w:uiPriority w:val="39"/>
    <w:rsid w:val="000F6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ninvg07.narod.ru" TargetMode="External"/><Relationship Id="rId13" Type="http://schemas.openxmlformats.org/officeDocument/2006/relationships/hyperlink" Target="https://elkniga.ucoz.ru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uchi.ru" TargetMode="External"/><Relationship Id="rId12" Type="http://schemas.openxmlformats.org/officeDocument/2006/relationships/hyperlink" Target="http://infourok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acher.yandex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&#1077;&#1076;&#1080;&#1085;&#1099;&#1081;&#1091;&#1088;&#1086;&#1082;.&#1088;&#1092;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3937</Words>
  <Characters>22444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2021-06-30T08:33:00Z</cp:lastPrinted>
  <dcterms:created xsi:type="dcterms:W3CDTF">2021-06-04T05:08:00Z</dcterms:created>
  <dcterms:modified xsi:type="dcterms:W3CDTF">2021-07-01T09:07:00Z</dcterms:modified>
</cp:coreProperties>
</file>