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1049" w:right="1058" w:firstLine="2407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ановление" w:id="2"/>
      <w:bookmarkEnd w:id="2"/>
      <w:r>
        <w:rPr>
          <w:b w:val="0"/>
          <w:bCs w:val="0"/>
        </w:rPr>
      </w:r>
      <w:r>
        <w:rPr>
          <w:spacing w:val="-2"/>
          <w:w w:val="100"/>
        </w:rPr>
        <w:t>АДМ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РА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-2"/>
          <w:w w:val="100"/>
        </w:rPr>
        <w:t>Х</w:t>
      </w:r>
      <w:r>
        <w:rPr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УН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Ц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УНИ</w:t>
      </w:r>
      <w:r>
        <w:rPr>
          <w:spacing w:val="-3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П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ЙОНА</w:t>
      </w:r>
      <w:r>
        <w:rPr>
          <w:b w:val="0"/>
          <w:bCs w:val="0"/>
          <w:w w:val="100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868"/>
        <w:jc w:val="both"/>
      </w:pP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w w:val="100"/>
        </w:rPr>
        <w:t>№</w:t>
      </w:r>
    </w:p>
    <w:p>
      <w:pPr>
        <w:pStyle w:val="BodyText"/>
        <w:spacing w:line="322" w:lineRule="exact"/>
        <w:ind w:right="11"/>
        <w:jc w:val="center"/>
      </w:pP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/>
        <w:ind w:left="804" w:right="816" w:firstLine="1"/>
        <w:jc w:val="center"/>
        <w:rPr>
          <w:b w:val="0"/>
          <w:bCs w:val="0"/>
        </w:rPr>
      </w:pP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вн</w:t>
      </w:r>
      <w:r>
        <w:rPr>
          <w:w w:val="100"/>
        </w:rPr>
        <w:t>есе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из</w:t>
      </w:r>
      <w:r>
        <w:rPr>
          <w:w w:val="100"/>
        </w:rPr>
        <w:t>ме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ции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1" w:right="110" w:firstLine="707"/>
        <w:jc w:val="both"/>
      </w:pP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8</w:t>
      </w:r>
      <w:r>
        <w:rPr>
          <w:spacing w:val="56"/>
          <w:w w:val="100"/>
        </w:rPr>
        <w:t> </w:t>
      </w:r>
      <w:r>
        <w:rPr>
          <w:w w:val="100"/>
        </w:rPr>
        <w:t>№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37</w:t>
      </w:r>
      <w:r>
        <w:rPr>
          <w:w w:val="100"/>
        </w:rPr>
        <w:t>4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«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ке,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фф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ТАНО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2"/>
          <w:w w:val="100"/>
        </w:rPr>
        <w:t>ЕТ: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322" w:lineRule="exact" w:before="3"/>
        <w:ind w:left="101" w:right="11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он</w:t>
      </w:r>
      <w:r>
        <w:rPr>
          <w:w w:val="100"/>
        </w:rPr>
        <w:t>а</w:t>
      </w:r>
      <w:r>
        <w:rPr>
          <w:w w:val="100"/>
        </w:rPr>
        <w:t> 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   </w:t>
      </w:r>
      <w:r>
        <w:rPr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470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2455" w:val="left" w:leader="none"/>
          <w:tab w:pos="4585" w:val="left" w:leader="none"/>
          <w:tab w:pos="6169" w:val="left" w:leader="none"/>
          <w:tab w:pos="7963" w:val="left" w:leader="none"/>
          <w:tab w:pos="9304" w:val="left" w:leader="none"/>
        </w:tabs>
        <w:spacing w:line="322" w:lineRule="exact"/>
        <w:ind w:left="101" w:right="111"/>
        <w:jc w:val="center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ab/>
      </w:r>
      <w:r>
        <w:rPr>
          <w:spacing w:val="-2"/>
          <w:w w:val="100"/>
        </w:rPr>
        <w:t>«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ная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ика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ика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spacing w:val="1"/>
          <w:w w:val="100"/>
        </w:rPr>
        <w:t>н</w:t>
      </w:r>
      <w:r>
        <w:rPr>
          <w:w w:val="100"/>
        </w:rPr>
        <w:t>е»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9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024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22" w:lineRule="exact" w:before="2"/>
        <w:ind w:left="101" w:right="108" w:hanging="1"/>
        <w:jc w:val="both"/>
      </w:pP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д</w:t>
      </w:r>
      <w:r>
        <w:rPr>
          <w:w w:val="100"/>
        </w:rPr>
        <w:t>ив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6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6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од</w:t>
      </w:r>
      <w:r>
        <w:rPr>
          <w:w w:val="100"/>
        </w:rPr>
        <w:t>ы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322" w:lineRule="exact"/>
        <w:ind w:left="101" w:right="111" w:firstLine="708"/>
        <w:jc w:val="both"/>
      </w:pPr>
      <w:r>
        <w:rPr>
          <w:spacing w:val="-2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ее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пает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си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14"/>
          <w:w w:val="100"/>
        </w:rPr>
        <w:t> </w:t>
      </w:r>
      <w:r>
        <w:rPr>
          <w:w w:val="100"/>
        </w:rPr>
        <w:t>со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101" w:right="6561"/>
        <w:jc w:val="left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</w:p>
    <w:p>
      <w:pPr>
        <w:pStyle w:val="BodyText"/>
        <w:tabs>
          <w:tab w:pos="7489" w:val="left" w:leader="none"/>
        </w:tabs>
        <w:spacing w:line="320" w:lineRule="exact"/>
        <w:ind w:right="126"/>
        <w:jc w:val="center"/>
      </w:pPr>
      <w:r>
        <w:rPr/>
        <w:pict>
          <v:group style="position:absolute;margin-left:85.03788pt;margin-top:31.782093pt;width:462.153298pt;height:.1pt;mso-position-horizontal-relative:page;mso-position-vertical-relative:paragraph;z-index:-1759" coordorigin="1701,636" coordsize="9243,2">
            <v:shape style="position:absolute;left:1701;top:636;width:9243;height:2" coordorigin="1701,636" coordsize="9243,0" path="m1701,636l10944,636e" filled="f" stroked="t" strokeweight=".5616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А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ицина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4"/>
        <w:ind w:left="100" w:right="0"/>
        <w:jc w:val="left"/>
      </w:pPr>
      <w:r>
        <w:rPr>
          <w:spacing w:val="-2"/>
          <w:w w:val="100"/>
        </w:rPr>
        <w:t>ПО</w:t>
      </w:r>
      <w:r>
        <w:rPr>
          <w:w w:val="100"/>
        </w:rPr>
        <w:t>ДГ</w:t>
      </w:r>
      <w:r>
        <w:rPr>
          <w:spacing w:val="-2"/>
          <w:w w:val="100"/>
        </w:rPr>
        <w:t>ОТО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ЕНО</w:t>
      </w:r>
      <w:r>
        <w:rPr>
          <w:w w:val="100"/>
        </w:rPr>
      </w:r>
    </w:p>
    <w:p>
      <w:pPr>
        <w:pStyle w:val="BodyText"/>
        <w:tabs>
          <w:tab w:pos="1787" w:val="left" w:leader="none"/>
          <w:tab w:pos="2485" w:val="left" w:leader="none"/>
        </w:tabs>
        <w:spacing w:line="324" w:lineRule="exact" w:before="1"/>
        <w:ind w:left="100" w:right="5075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ab/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</w:p>
    <w:p>
      <w:pPr>
        <w:pStyle w:val="BodyText"/>
        <w:tabs>
          <w:tab w:pos="1209" w:val="left" w:leader="none"/>
          <w:tab w:pos="1850" w:val="left" w:leader="none"/>
          <w:tab w:pos="3595" w:val="left" w:leader="none"/>
        </w:tabs>
        <w:spacing w:line="317" w:lineRule="exact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spacing w:after="0" w:line="317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00" w:right="74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101" w:right="5131"/>
        <w:jc w:val="both"/>
      </w:pP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</w:p>
    <w:p>
      <w:pPr>
        <w:pStyle w:val="BodyText"/>
        <w:spacing w:line="322" w:lineRule="exact"/>
        <w:ind w:left="101" w:right="581"/>
        <w:jc w:val="both"/>
      </w:pP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                                                                                           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1" w:right="7341"/>
        <w:jc w:val="both"/>
      </w:pP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АНО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1" w:right="5084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67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w w:val="100"/>
        </w:rPr>
        <w:t>нача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ик</w:t>
      </w:r>
      <w:r>
        <w:rPr>
          <w:spacing w:val="6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21" w:lineRule="exact"/>
        <w:ind w:left="101" w:right="575"/>
        <w:jc w:val="both"/>
      </w:pP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                                          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.Л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ё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860" w:val="left" w:leader="none"/>
        </w:tabs>
        <w:spacing w:line="322" w:lineRule="exact"/>
        <w:ind w:left="100" w:right="5435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18" w:lineRule="exact"/>
        <w:ind w:left="100" w:right="427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.</w:t>
      </w: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511" w:right="111" w:hanging="1412"/>
        <w:jc w:val="left"/>
      </w:pPr>
      <w:r>
        <w:rPr>
          <w:w w:val="100"/>
        </w:rPr>
        <w:t>Ра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Че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.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у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х</w:t>
      </w:r>
      <w:r>
        <w:rPr>
          <w:w w:val="100"/>
        </w:rPr>
        <w:t>га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егис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00" w:right="1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ит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анию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ене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ика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се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не</w:t>
      </w:r>
      <w:r>
        <w:rPr>
          <w:spacing w:val="-3"/>
          <w:w w:val="100"/>
        </w:rPr>
        <w:t>т</w:t>
      </w:r>
      <w:r>
        <w:rPr>
          <w:w w:val="100"/>
        </w:rPr>
        <w:t>»</w:t>
      </w:r>
      <w:r>
        <w:rPr>
          <w:spacing w:val="-2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tt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p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: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/ww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100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b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i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u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/</w:t>
        </w:r>
        <w:r>
          <w:rPr>
            <w:rFonts w:ascii="Times New Roman" w:hAnsi="Times New Roman" w:cs="Times New Roman" w:eastAsia="Times New Roman"/>
            <w:w w:val="100"/>
          </w:rPr>
        </w:r>
      </w:hyperlink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</w:rPr>
        <w:sectPr>
          <w:headerReference w:type="even" r:id="rId6"/>
          <w:pgSz w:w="11907" w:h="16840"/>
          <w:pgMar w:header="727" w:footer="0" w:top="920" w:bottom="280" w:left="160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79" w:lineRule="auto"/>
        <w:ind w:left="5057" w:right="2565"/>
        <w:jc w:val="left"/>
        <w:rPr>
          <w:rFonts w:ascii="Times New Roman" w:hAnsi="Times New Roman" w:cs="Times New Roman" w:eastAsia="Times New Roman"/>
        </w:rPr>
      </w:pPr>
      <w:bookmarkStart w:name="изменения в программа" w:id="3"/>
      <w:bookmarkEnd w:id="3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ЖД</w:t>
      </w:r>
      <w:r>
        <w:rPr>
          <w:rFonts w:ascii="Times New Roman" w:hAnsi="Times New Roman" w:cs="Times New Roman" w:eastAsia="Times New Roman"/>
          <w:spacing w:val="-2"/>
          <w:w w:val="100"/>
        </w:rPr>
        <w:t>ЕНЫ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12"/>
        <w:ind w:left="5057" w:right="17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ием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w w:val="100"/>
        </w:rPr>
        <w:t>на</w:t>
      </w:r>
    </w:p>
    <w:p>
      <w:pPr>
        <w:pStyle w:val="BodyText"/>
        <w:spacing w:line="321" w:lineRule="exact"/>
        <w:ind w:left="5057" w:right="278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01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296" w:right="308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ика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202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517" w:val="left" w:leader="none"/>
        </w:tabs>
        <w:spacing w:line="268" w:lineRule="auto"/>
        <w:ind w:left="101" w:right="108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49498pt;margin-top:58.648392pt;width:479.621pt;height:42.58pt;mso-position-horizontal-relative:page;mso-position-vertical-relative:paragraph;z-index:-1758" coordorigin="1583,1173" coordsize="9592,852">
            <v:group style="position:absolute;left:1589;top:1179;width:9581;height:2" coordorigin="1589,1179" coordsize="9581,2">
              <v:shape style="position:absolute;left:1589;top:1179;width:9581;height:2" coordorigin="1589,1179" coordsize="9581,0" path="m1589,1179l11170,1179e" filled="f" stroked="t" strokeweight=".580pt" strokecolor="#000000">
                <v:path arrowok="t"/>
              </v:shape>
            </v:group>
            <v:group style="position:absolute;left:1594;top:1184;width:2;height:830" coordorigin="1594,1184" coordsize="2,830">
              <v:shape style="position:absolute;left:1594;top:1184;width:2;height:830" coordorigin="1594,1184" coordsize="0,830" path="m1594,1184l1594,2014e" filled="f" stroked="t" strokeweight=".580pt" strokecolor="#000000">
                <v:path arrowok="t"/>
              </v:shape>
            </v:group>
            <v:group style="position:absolute;left:1589;top:2019;width:9581;height:2" coordorigin="1589,2019" coordsize="9581,2">
              <v:shape style="position:absolute;left:1589;top:2019;width:9581;height:2" coordorigin="1589,2019" coordsize="9581,0" path="m1589,2019l11170,2019e" filled="f" stroked="t" strokeweight=".581pt" strokecolor="#000000">
                <v:path arrowok="t"/>
              </v:shape>
            </v:group>
            <v:group style="position:absolute;left:5813;top:1184;width:2;height:830" coordorigin="5813,1184" coordsize="2,830">
              <v:shape style="position:absolute;left:5813;top:1184;width:2;height:830" coordorigin="5813,1184" coordsize="0,830" path="m5813,1184l5813,2014e" filled="f" stroked="t" strokeweight=".580pt" strokecolor="#000000">
                <v:path arrowok="t"/>
              </v:shape>
            </v:group>
            <v:group style="position:absolute;left:11165;top:1184;width:2;height:830" coordorigin="11165,1184" coordsize="2,830">
              <v:shape style="position:absolute;left:11165;top:1184;width:2;height:830" coordorigin="11165,1184" coordsize="0,830" path="m11165,1184l11165,201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цип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8"/>
          <w:pgSz w:w="11907" w:h="16840"/>
          <w:pgMar w:header="0" w:footer="0" w:top="1560" w:bottom="280" w:left="1600" w:right="740"/>
        </w:sectPr>
      </w:pPr>
    </w:p>
    <w:p>
      <w:pPr>
        <w:tabs>
          <w:tab w:pos="1275" w:val="left" w:leader="none"/>
          <w:tab w:pos="2818" w:val="left" w:leader="none"/>
        </w:tabs>
        <w:spacing w:before="99"/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</w:p>
    <w:p>
      <w:pPr>
        <w:spacing w:before="99"/>
        <w:ind w:left="101" w:right="125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79815,40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2693,70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121,70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600" w:right="740"/>
          <w:cols w:num="2" w:equalWidth="0">
            <w:col w:w="4105" w:space="114"/>
            <w:col w:w="5348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1517" w:val="left" w:leader="none"/>
        </w:tabs>
        <w:spacing w:line="268" w:lineRule="auto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ки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сфе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ы,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и,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и,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ка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ек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ы,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ы,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8" w:lineRule="auto"/>
        <w:ind w:left="101" w:right="113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«Ф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07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32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ий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и»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17" w:val="left" w:leader="none"/>
        </w:tabs>
        <w:spacing w:line="268" w:lineRule="auto"/>
        <w:ind w:left="101" w:right="11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268" w:lineRule="auto" w:before="1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ит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ей,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ч.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но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77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93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».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2"/>
        </w:numPr>
        <w:tabs>
          <w:tab w:pos="1517" w:val="left" w:leader="none"/>
        </w:tabs>
        <w:spacing w:line="268" w:lineRule="auto" w:before="1"/>
        <w:ind w:left="101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ацию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pStyle w:val="BodyText"/>
        <w:numPr>
          <w:ilvl w:val="0"/>
          <w:numId w:val="2"/>
        </w:numPr>
        <w:tabs>
          <w:tab w:pos="1517" w:val="left" w:leader="none"/>
        </w:tabs>
        <w:spacing w:line="268" w:lineRule="auto" w:before="1"/>
        <w:ind w:left="100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00" w:right="7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577" w:val="left" w:leader="none"/>
        </w:tabs>
        <w:spacing w:line="268" w:lineRule="auto" w:before="64"/>
        <w:ind w:left="161" w:right="12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ка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не»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ее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а)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pStyle w:val="BodyText"/>
        <w:numPr>
          <w:ilvl w:val="0"/>
          <w:numId w:val="2"/>
        </w:numPr>
        <w:tabs>
          <w:tab w:pos="1576" w:val="left" w:leader="none"/>
        </w:tabs>
        <w:spacing w:line="268" w:lineRule="auto" w:before="1"/>
        <w:ind w:left="160" w:right="126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Внести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изменения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подпрограмму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«</w:t>
      </w:r>
      <w:r>
        <w:rPr>
          <w:rFonts w:ascii="Times New Roman" w:hAnsi="Times New Roman" w:cs="Times New Roman" w:eastAsia="Times New Roman"/>
          <w:w w:val="100"/>
        </w:rPr>
        <w:t>Развитие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физической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культур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спорт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Белохолуницко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районе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2019-202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годы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(далее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подпр</w:t>
      </w:r>
      <w:r>
        <w:rPr>
          <w:rFonts w:ascii="Times New Roman" w:hAnsi="Times New Roman" w:cs="Times New Roman" w:eastAsia="Times New Roman"/>
          <w:spacing w:val="-3"/>
          <w:w w:val="100"/>
        </w:rPr>
        <w:t>ограмма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согласно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приложению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4.</w:t>
      </w:r>
    </w:p>
    <w:p>
      <w:pPr>
        <w:pStyle w:val="BodyText"/>
        <w:spacing w:line="268" w:lineRule="auto" w:before="78"/>
        <w:ind w:left="111" w:right="11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ная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ез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находящ</w:t>
      </w:r>
      <w:r>
        <w:rPr>
          <w:rFonts w:ascii="Times New Roman" w:hAnsi="Times New Roman" w:cs="Times New Roman" w:eastAsia="Times New Roman"/>
          <w:spacing w:val="-2"/>
          <w:w w:val="100"/>
        </w:rPr>
        <w:t>ихс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опе</w:t>
      </w:r>
      <w:r>
        <w:rPr>
          <w:rFonts w:ascii="Times New Roman" w:hAnsi="Times New Roman" w:cs="Times New Roman" w:eastAsia="Times New Roman"/>
          <w:spacing w:val="-2"/>
          <w:w w:val="100"/>
        </w:rPr>
        <w:t>кой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201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202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годы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(далее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огра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ма)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согласно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приложению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09" w:val="left" w:leader="none"/>
        </w:tabs>
        <w:spacing w:before="64"/>
        <w:ind w:left="29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headerReference w:type="even" r:id="rId9"/>
          <w:headerReference w:type="default" r:id="rId10"/>
          <w:pgSz w:w="11907" w:h="16840"/>
          <w:pgMar w:header="727" w:footer="0" w:top="920" w:bottom="280" w:left="1540" w:right="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4"/>
        <w:ind w:left="214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приложение № 3 местн.бюджет " w:id="4"/>
      <w:bookmarkEnd w:id="4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юд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421"/>
        <w:gridCol w:w="3257"/>
        <w:gridCol w:w="2976"/>
        <w:gridCol w:w="994"/>
        <w:gridCol w:w="994"/>
        <w:gridCol w:w="996"/>
        <w:gridCol w:w="991"/>
        <w:gridCol w:w="994"/>
        <w:gridCol w:w="989"/>
        <w:gridCol w:w="991"/>
      </w:tblGrid>
      <w:tr>
        <w:trPr>
          <w:trHeight w:val="240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659" w:right="225" w:hanging="4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9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9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9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2" w:right="1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9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2" w:right="1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69" w:val="left" w:leader="none"/>
              </w:tabs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иц-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2693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69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иц-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1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69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иц-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262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69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иц-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0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1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69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иц-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0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06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69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иц-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header="1730" w:footer="0" w:top="3280" w:bottom="280" w:left="740" w:right="7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93.480408pt;margin-top:200.911362pt;width:55.019002pt;height:.1pt;mso-position-horizontal-relative:page;mso-position-vertical-relative:page;z-index:-1757" coordorigin="7870,4018" coordsize="1100,2">
            <v:shape style="position:absolute;left:7870;top:4018;width:1100;height:2" coordorigin="7870,4018" coordsize="1100,0" path="m7870,4018l8970,4018e" filled="f" stroked="t" strokeweight=".39840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421"/>
        <w:gridCol w:w="3257"/>
        <w:gridCol w:w="2976"/>
        <w:gridCol w:w="994"/>
        <w:gridCol w:w="994"/>
        <w:gridCol w:w="996"/>
        <w:gridCol w:w="991"/>
        <w:gridCol w:w="994"/>
        <w:gridCol w:w="989"/>
        <w:gridCol w:w="991"/>
      </w:tblGrid>
      <w:tr>
        <w:trPr>
          <w:trHeight w:val="113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69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иц-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pgSz w:w="16839" w:h="11920" w:orient="landscape"/>
          <w:pgMar w:header="0" w:footer="0" w:top="1080" w:bottom="280" w:left="740" w:right="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4"/>
        <w:ind w:left="106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Приложение № 4 к мун программе" w:id="5"/>
      <w:bookmarkEnd w:id="5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чет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699"/>
        <w:gridCol w:w="3262"/>
        <w:gridCol w:w="2124"/>
        <w:gridCol w:w="1135"/>
        <w:gridCol w:w="991"/>
        <w:gridCol w:w="1135"/>
        <w:gridCol w:w="1133"/>
        <w:gridCol w:w="1133"/>
        <w:gridCol w:w="1138"/>
        <w:gridCol w:w="1068"/>
      </w:tblGrid>
      <w:tr>
        <w:trPr>
          <w:trHeight w:val="35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659" w:right="278" w:hanging="3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7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9" w:right="3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771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2693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771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771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3" w:right="3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pgSz w:w="16839" w:h="11920" w:orient="landscape"/>
          <w:pgMar w:header="1730" w:footer="0" w:top="3280" w:bottom="280" w:left="640" w:right="6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699"/>
        <w:gridCol w:w="3262"/>
        <w:gridCol w:w="2124"/>
        <w:gridCol w:w="1135"/>
        <w:gridCol w:w="991"/>
        <w:gridCol w:w="1135"/>
        <w:gridCol w:w="1133"/>
        <w:gridCol w:w="1133"/>
        <w:gridCol w:w="1138"/>
        <w:gridCol w:w="1068"/>
      </w:tblGrid>
      <w:tr>
        <w:trPr>
          <w:trHeight w:val="324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333" w:val="left" w:leader="none"/>
                <w:tab w:pos="2271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3" w:right="3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3" w:right="3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3" w:right="3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83" w:val="left" w:leader="none"/>
        </w:tabs>
        <w:spacing w:before="64"/>
        <w:ind w:left="4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headerReference w:type="even" r:id="rId13"/>
          <w:pgSz w:w="16839" w:h="11920" w:orient="landscape"/>
          <w:pgMar w:header="0" w:footer="0" w:top="1080" w:bottom="280" w:left="640" w:right="6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20"/>
        <w:jc w:val="right"/>
        <w:rPr>
          <w:rFonts w:ascii="Times New Roman" w:hAnsi="Times New Roman" w:cs="Times New Roman" w:eastAsia="Times New Roman"/>
        </w:rPr>
      </w:pPr>
      <w:bookmarkStart w:name="приложение Мол.пол." w:id="6"/>
      <w:bookmarkEnd w:id="6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831" w:right="384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231" w:right="24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а)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517" w:val="left" w:leader="none"/>
        </w:tabs>
        <w:spacing w:line="268" w:lineRule="auto" w:before="24"/>
        <w:ind w:left="101" w:right="108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49498pt;margin-top:41.819698pt;width:479.621pt;height:28.78pt;mso-position-horizontal-relative:page;mso-position-vertical-relative:paragraph;z-index:-1756" coordorigin="1583,836" coordsize="9592,576">
            <v:group style="position:absolute;left:1589;top:842;width:9581;height:2" coordorigin="1589,842" coordsize="9581,2">
              <v:shape style="position:absolute;left:1589;top:842;width:9581;height:2" coordorigin="1589,842" coordsize="9581,0" path="m1589,842l11170,842e" filled="f" stroked="t" strokeweight=".580pt" strokecolor="#000000">
                <v:path arrowok="t"/>
              </v:shape>
            </v:group>
            <v:group style="position:absolute;left:1594;top:847;width:2;height:554" coordorigin="1594,847" coordsize="2,554">
              <v:shape style="position:absolute;left:1594;top:847;width:2;height:554" coordorigin="1594,847" coordsize="0,554" path="m1594,847l1594,1401e" filled="f" stroked="t" strokeweight=".580pt" strokecolor="#000000">
                <v:path arrowok="t"/>
              </v:shape>
            </v:group>
            <v:group style="position:absolute;left:1589;top:1406;width:9581;height:2" coordorigin="1589,1406" coordsize="9581,2">
              <v:shape style="position:absolute;left:1589;top:1406;width:9581;height:2" coordorigin="1589,1406" coordsize="9581,0" path="m1589,1406l11170,1406e" filled="f" stroked="t" strokeweight=".581pt" strokecolor="#000000">
                <v:path arrowok="t"/>
              </v:shape>
            </v:group>
            <v:group style="position:absolute;left:7798;top:847;width:2;height:554" coordorigin="7798,847" coordsize="2,554">
              <v:shape style="position:absolute;left:7798;top:847;width:2;height:554" coordorigin="7798,847" coordsize="0,554" path="m7798,847l7798,1401e" filled="f" stroked="t" strokeweight=".581pt" strokecolor="#000000">
                <v:path arrowok="t"/>
              </v:shape>
            </v:group>
            <v:group style="position:absolute;left:11165;top:847;width:2;height:554" coordorigin="11165,847" coordsize="2,554">
              <v:shape style="position:absolute;left:11165;top:847;width:2;height:554" coordorigin="11165,847" coordsize="0,554" path="m11165,847l11165,140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tabs>
          <w:tab w:pos="6305" w:val="left" w:leader="none"/>
        </w:tabs>
        <w:spacing w:before="98"/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1216,00</w:t>
      </w:r>
    </w:p>
    <w:p>
      <w:pPr>
        <w:ind w:left="63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1517" w:val="left" w:leader="none"/>
        </w:tabs>
        <w:spacing w:line="268" w:lineRule="auto"/>
        <w:ind w:left="101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ки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сфе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ы,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ка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фф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цип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80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ск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4</w:t>
      </w:r>
    </w:p>
    <w:p>
      <w:pPr>
        <w:pStyle w:val="BodyText"/>
        <w:spacing w:line="268" w:lineRule="auto" w:before="38"/>
        <w:ind w:left="102" w:right="11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24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р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б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а»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517" w:val="left" w:leader="none"/>
        </w:tabs>
        <w:spacing w:line="268" w:lineRule="auto"/>
        <w:ind w:left="101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pStyle w:val="BodyText"/>
        <w:spacing w:line="268" w:lineRule="auto" w:before="1"/>
        <w:ind w:left="102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».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979" w:val="left" w:leader="none"/>
        </w:tabs>
        <w:spacing w:before="1"/>
        <w:ind w:right="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headerReference w:type="default" r:id="rId14"/>
          <w:pgSz w:w="11907" w:h="16840"/>
          <w:pgMar w:header="0" w:footer="0" w:top="1560" w:bottom="280" w:left="160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20"/>
        <w:jc w:val="right"/>
        <w:rPr>
          <w:rFonts w:ascii="Times New Roman" w:hAnsi="Times New Roman" w:cs="Times New Roman" w:eastAsia="Times New Roman"/>
        </w:rPr>
      </w:pPr>
      <w:bookmarkStart w:name="приложение спорт" w:id="7"/>
      <w:bookmarkEnd w:id="7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831" w:right="384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533" w:right="543" w:hanging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изи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чес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202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а)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"/>
        </w:numPr>
        <w:tabs>
          <w:tab w:pos="1517" w:val="left" w:leader="none"/>
        </w:tabs>
        <w:spacing w:line="268" w:lineRule="auto"/>
        <w:ind w:left="101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ики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сфе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ы,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ка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фф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цип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8" w:lineRule="auto"/>
        <w:ind w:left="101" w:right="113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04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07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32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518" w:val="left" w:leader="none"/>
        </w:tabs>
        <w:spacing w:line="268" w:lineRule="auto"/>
        <w:ind w:left="101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ки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сфе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ы,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и,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и,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ка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фф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цип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8" w:lineRule="auto"/>
        <w:ind w:left="102" w:right="110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</w:rPr>
        <w:t>пр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каз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06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пор</w:t>
      </w:r>
      <w:r>
        <w:rPr>
          <w:rFonts w:ascii="Times New Roman" w:hAnsi="Times New Roman" w:cs="Times New Roman" w:eastAsia="Times New Roman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а»</w:t>
      </w:r>
    </w:p>
    <w:p>
      <w:pPr>
        <w:pStyle w:val="BodyText"/>
        <w:tabs>
          <w:tab w:pos="979" w:val="left" w:leader="none"/>
        </w:tabs>
        <w:spacing w:before="1"/>
        <w:ind w:right="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headerReference w:type="even" r:id="rId15"/>
          <w:pgSz w:w="11907" w:h="16840"/>
          <w:pgMar w:header="0" w:footer="0" w:top="1560" w:bottom="280" w:left="1600" w:right="74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64"/>
        <w:ind w:right="111"/>
        <w:jc w:val="right"/>
        <w:rPr>
          <w:rFonts w:ascii="Times New Roman" w:hAnsi="Times New Roman" w:cs="Times New Roman" w:eastAsia="Times New Roman"/>
        </w:rPr>
      </w:pPr>
      <w:bookmarkStart w:name="приложение дети-сир." w:id="8"/>
      <w:bookmarkEnd w:id="8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272" w:right="28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дд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ся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ече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а)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233" w:val="left" w:leader="none"/>
          <w:tab w:pos="2544" w:val="left" w:leader="none"/>
          <w:tab w:pos="4171" w:val="left" w:leader="none"/>
          <w:tab w:pos="6228" w:val="left" w:leader="none"/>
          <w:tab w:pos="8378" w:val="left" w:leader="none"/>
        </w:tabs>
        <w:spacing w:line="313" w:lineRule="auto"/>
        <w:ind w:left="101" w:right="110" w:firstLine="70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50002pt;margin-top:44.238216pt;width:479.62pt;height:28.66pt;mso-position-horizontal-relative:page;mso-position-vertical-relative:paragraph;z-index:-1755" coordorigin="1583,885" coordsize="9592,573">
            <v:group style="position:absolute;left:1589;top:891;width:9581;height:2" coordorigin="1589,891" coordsize="9581,2">
              <v:shape style="position:absolute;left:1589;top:891;width:9581;height:2" coordorigin="1589,891" coordsize="9581,0" path="m1589,891l11170,891e" filled="f" stroked="t" strokeweight=".580pt" strokecolor="#000000">
                <v:path arrowok="t"/>
              </v:shape>
            </v:group>
            <v:group style="position:absolute;left:1594;top:895;width:2;height:552" coordorigin="1594,895" coordsize="2,552">
              <v:shape style="position:absolute;left:1594;top:895;width:2;height:552" coordorigin="1594,895" coordsize="0,552" path="m1594,895l1594,1447e" filled="f" stroked="t" strokeweight=".580pt" strokecolor="#000000">
                <v:path arrowok="t"/>
              </v:shape>
            </v:group>
            <v:group style="position:absolute;left:1589;top:1452;width:9581;height:2" coordorigin="1589,1452" coordsize="9581,2">
              <v:shape style="position:absolute;left:1589;top:1452;width:9581;height:2" coordorigin="1589,1452" coordsize="9581,0" path="m1589,1452l11170,1452e" filled="f" stroked="t" strokeweight=".580pt" strokecolor="#000000">
                <v:path arrowok="t"/>
              </v:shape>
            </v:group>
            <v:group style="position:absolute;left:6804;top:895;width:2;height:552" coordorigin="6804,895" coordsize="2,552">
              <v:shape style="position:absolute;left:6804;top:895;width:2;height:552" coordorigin="6804,895" coordsize="0,552" path="m6804,895l6804,1447e" filled="f" stroked="t" strokeweight=".581pt" strokecolor="#000000">
                <v:path arrowok="t"/>
              </v:shape>
            </v:group>
            <v:group style="position:absolute;left:11165;top:895;width:2;height:552" coordorigin="11165,895" coordsize="2,552">
              <v:shape style="position:absolute;left:11165;top:895;width:2;height:552" coordorigin="11165,895" coordsize="0,552" path="m11165,895l11165,144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я»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after="0" w:line="313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16"/>
          <w:pgSz w:w="11907" w:h="16840"/>
          <w:pgMar w:header="0" w:footer="0" w:top="1560" w:bottom="280" w:left="1600" w:right="740"/>
        </w:sectPr>
      </w:pPr>
    </w:p>
    <w:p>
      <w:pPr>
        <w:tabs>
          <w:tab w:pos="1771" w:val="left" w:leader="none"/>
          <w:tab w:pos="3811" w:val="left" w:leader="none"/>
        </w:tabs>
        <w:spacing w:before="50"/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</w:p>
    <w:p>
      <w:pPr>
        <w:spacing w:before="50"/>
        <w:ind w:left="101" w:right="76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–7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121,70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600" w:right="740"/>
          <w:cols w:num="2" w:equalWidth="0">
            <w:col w:w="5099" w:space="111"/>
            <w:col w:w="4357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5"/>
        </w:numPr>
        <w:tabs>
          <w:tab w:pos="1097" w:val="left" w:leader="none"/>
        </w:tabs>
        <w:spacing w:line="313" w:lineRule="auto" w:before="64"/>
        <w:ind w:left="101" w:right="108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pStyle w:val="BodyText"/>
        <w:spacing w:line="313" w:lineRule="auto" w:before="3"/>
        <w:ind w:left="102" w:right="111" w:firstLine="70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7.429626pt;margin-top:53.894211pt;width:63.024159pt;height:.1pt;mso-position-horizontal-relative:page;mso-position-vertical-relative:paragraph;z-index:-1754" coordorigin="5749,1078" coordsize="1260,2">
            <v:shape style="position:absolute;left:5749;top:1078;width:1260;height:2" coordorigin="5749,1078" coordsize="1260,0" path="m5749,1078l7009,1078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ния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ит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12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</w:p>
    <w:sectPr>
      <w:type w:val="continuous"/>
      <w:pgSz w:w="11907" w:h="16840"/>
      <w:pgMar w:top="60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320007pt;margin-top:35.385433pt;width:6.98pt;height:11.96pt;mso-position-horizontal-relative:page;mso-position-vertical-relative:page;z-index:-175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5.320007pt;margin-top:35.385433pt;width:6.98pt;height:11.96pt;mso-position-horizontal-relative:page;mso-position-vertical-relative:page;z-index:-175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08pt;margin-top:85.502388pt;width:105.116785pt;height:16.04pt;mso-position-horizontal-relative:page;mso-position-vertical-relative:page;z-index:-1757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08pt;margin-top:117.653992pt;width:105.116785pt;height:16.04pt;mso-position-horizontal-relative:page;mso-position-vertical-relative:page;z-index:-1756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608pt;margin-top:149.805588pt;width:175.118824pt;height:16.04pt;mso-position-horizontal-relative:page;mso-position-vertical-relative:page;z-index:-1755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ниц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па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е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08pt;margin-top:85.502388pt;width:105.116785pt;height:16.04pt;mso-position-horizontal-relative:page;mso-position-vertical-relative:page;z-index:-1754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608pt;margin-top:117.653992pt;width:105.13784pt;height:16.04pt;mso-position-horizontal-relative:page;mso-position-vertical-relative:page;z-index:-1753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608pt;margin-top:149.805588pt;width:175.118824pt;height:16.04pt;mso-position-horizontal-relative:page;mso-position-vertical-relative:page;z-index:-1752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ниц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па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е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hanging="42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yperlink" Target="http://www.bhregion.ru/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dcterms:created xsi:type="dcterms:W3CDTF">2019-01-22T11:47:53Z</dcterms:created>
  <dcterms:modified xsi:type="dcterms:W3CDTF">2019-01-22T11:47:53Z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2019-01-22T00:00:00Z</vt:filetime>
  </property>
</Properties>
</file>