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241"/>
      </w:tblGrid>
      <w:tr w:rsidR="00747FE6" w:rsidRPr="00073C62" w14:paraId="373FA98D" w14:textId="77777777" w:rsidTr="0040114B">
        <w:trPr>
          <w:trHeight w:hRule="exact" w:val="1883"/>
        </w:trPr>
        <w:tc>
          <w:tcPr>
            <w:tcW w:w="9498" w:type="dxa"/>
            <w:gridSpan w:val="5"/>
          </w:tcPr>
          <w:p w14:paraId="029455F2" w14:textId="77777777" w:rsidR="00747FE6" w:rsidRPr="001C7775" w:rsidRDefault="00747FE6" w:rsidP="0063091B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УПРАВЛЕНИЕ КУЛЬТУРЫ БЕЛОХОЛУНИЦКОГО РАЙОНА КИРОВСКОЙ ОБЛАСТИ</w:t>
            </w:r>
          </w:p>
          <w:p w14:paraId="0FB1E8E1" w14:textId="77777777" w:rsidR="00747FE6" w:rsidRPr="00073C62" w:rsidRDefault="00747FE6" w:rsidP="0063091B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</w:t>
            </w:r>
            <w:r>
              <w:t>РИКАЗ</w:t>
            </w:r>
          </w:p>
        </w:tc>
      </w:tr>
      <w:tr w:rsidR="00747FE6" w:rsidRPr="00E24254" w14:paraId="6BF574BF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14:paraId="20585E57" w14:textId="2212EEDB" w:rsidR="00747FE6" w:rsidRPr="00E24254" w:rsidRDefault="00027CB5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00</w:t>
            </w:r>
            <w:r w:rsidR="00623E58">
              <w:rPr>
                <w:color w:val="006600"/>
                <w:sz w:val="28"/>
                <w:szCs w:val="28"/>
              </w:rPr>
              <w:t>.0</w:t>
            </w:r>
            <w:r>
              <w:rPr>
                <w:color w:val="006600"/>
                <w:sz w:val="28"/>
                <w:szCs w:val="28"/>
              </w:rPr>
              <w:t>0</w:t>
            </w:r>
            <w:r w:rsidR="00623E58">
              <w:rPr>
                <w:color w:val="006600"/>
                <w:sz w:val="28"/>
                <w:szCs w:val="28"/>
              </w:rPr>
              <w:t>.2024</w:t>
            </w:r>
          </w:p>
        </w:tc>
        <w:tc>
          <w:tcPr>
            <w:tcW w:w="1814" w:type="dxa"/>
          </w:tcPr>
          <w:p w14:paraId="7927FA75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0DC045F4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4486767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E24254">
              <w:rPr>
                <w:sz w:val="28"/>
                <w:szCs w:val="28"/>
              </w:rPr>
              <w:t>№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08B39205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</w:tr>
      <w:tr w:rsidR="00747FE6" w:rsidRPr="00E24254" w14:paraId="2DAE243A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428CC6A9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Белая Холуница</w:t>
            </w:r>
          </w:p>
        </w:tc>
      </w:tr>
      <w:tr w:rsidR="00747FE6" w14:paraId="6C68DDDC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0CB08EF4" w14:textId="77777777" w:rsidR="00747FE6" w:rsidRDefault="00747FE6" w:rsidP="0063091B">
            <w:pPr>
              <w:keepNext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  <w:tr w:rsidR="00747FE6" w:rsidRPr="00E24254" w14:paraId="32429853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7257" w:type="dxa"/>
            <w:gridSpan w:val="4"/>
          </w:tcPr>
          <w:p w14:paraId="0E143C1B" w14:textId="75C807E1" w:rsidR="00747FE6" w:rsidRPr="0018427C" w:rsidRDefault="0018427C" w:rsidP="00912A79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2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предоставления мер социальной поддержки многодетным семьям для реализации права на бесплатное посещение </w:t>
            </w:r>
            <w:r w:rsidRPr="0018427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бюджетного учреждения культуры «Белохолуницкий краеведческий музей Кировской области»</w:t>
            </w:r>
          </w:p>
        </w:tc>
        <w:tc>
          <w:tcPr>
            <w:tcW w:w="2241" w:type="dxa"/>
          </w:tcPr>
          <w:p w14:paraId="3952A2F6" w14:textId="2DD84B66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</w:tr>
      <w:tr w:rsidR="00747FE6" w:rsidRPr="00E24254" w14:paraId="3CF8FC1A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3FDA83A4" w14:textId="77777777" w:rsidR="00747FE6" w:rsidRPr="00E24254" w:rsidRDefault="00747FE6" w:rsidP="0063091B">
            <w:pPr>
              <w:keepNext/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</w:tr>
      <w:tr w:rsidR="00747FE6" w14:paraId="1FE91A06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36EC3CE6" w14:textId="36030AF4" w:rsidR="00747FE6" w:rsidRDefault="00027CB5" w:rsidP="00706FEB">
            <w:pPr>
              <w:keepNext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 исполнении Указа Президента Российской Федерации от 23 января 2024 года №63 «О мерах социальной поддержки многодетных семей»</w:t>
            </w:r>
          </w:p>
        </w:tc>
      </w:tr>
      <w:tr w:rsidR="00747FE6" w:rsidRPr="00E24254" w14:paraId="038A9519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</w:tcPr>
          <w:p w14:paraId="4C98232F" w14:textId="77777777" w:rsidR="00747FE6" w:rsidRPr="00747FE6" w:rsidRDefault="00747FE6" w:rsidP="00747FE6">
            <w:pPr>
              <w:keepNext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747FE6" w:rsidRPr="00E24254" w14:paraId="7F6E94DD" w14:textId="77777777" w:rsidTr="0040114B">
        <w:tblPrEx>
          <w:tblCellMar>
            <w:left w:w="70" w:type="dxa"/>
            <w:right w:w="70" w:type="dxa"/>
          </w:tblCellMar>
        </w:tblPrEx>
        <w:tc>
          <w:tcPr>
            <w:tcW w:w="3628" w:type="dxa"/>
            <w:gridSpan w:val="2"/>
          </w:tcPr>
          <w:p w14:paraId="76869D72" w14:textId="77777777" w:rsidR="00747FE6" w:rsidRPr="00E24254" w:rsidRDefault="00747FE6" w:rsidP="0063091B">
            <w:pPr>
              <w:keepNext/>
              <w:tabs>
                <w:tab w:val="left" w:pos="2765"/>
              </w:tabs>
              <w:spacing w:line="360" w:lineRule="auto"/>
              <w:rPr>
                <w:sz w:val="28"/>
                <w:szCs w:val="28"/>
              </w:rPr>
            </w:pPr>
            <w:r w:rsidRPr="00E24254">
              <w:rPr>
                <w:sz w:val="28"/>
                <w:szCs w:val="28"/>
              </w:rPr>
              <w:t>ПРИКАЗЫВАЮ:</w:t>
            </w:r>
          </w:p>
        </w:tc>
        <w:tc>
          <w:tcPr>
            <w:tcW w:w="5870" w:type="dxa"/>
            <w:gridSpan w:val="3"/>
          </w:tcPr>
          <w:p w14:paraId="2553158D" w14:textId="77777777" w:rsidR="00747FE6" w:rsidRPr="00E24254" w:rsidRDefault="00747FE6" w:rsidP="0063091B">
            <w:pPr>
              <w:keepNext/>
              <w:tabs>
                <w:tab w:val="left" w:pos="2765"/>
              </w:tabs>
              <w:spacing w:line="360" w:lineRule="auto"/>
              <w:jc w:val="center"/>
              <w:rPr>
                <w:color w:val="006600"/>
                <w:sz w:val="28"/>
                <w:szCs w:val="28"/>
              </w:rPr>
            </w:pPr>
          </w:p>
        </w:tc>
      </w:tr>
    </w:tbl>
    <w:p w14:paraId="5051EFE6" w14:textId="77777777" w:rsidR="00747FE6" w:rsidRDefault="00747FE6">
      <w:pPr>
        <w:rPr>
          <w:sz w:val="28"/>
          <w:szCs w:val="28"/>
        </w:rPr>
      </w:pPr>
    </w:p>
    <w:p w14:paraId="5AEBFE89" w14:textId="21360230" w:rsidR="00912A79" w:rsidRPr="0089308A" w:rsidRDefault="00912A79" w:rsidP="00027CB5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9308A">
        <w:rPr>
          <w:rFonts w:eastAsia="Calibri"/>
          <w:sz w:val="28"/>
          <w:szCs w:val="28"/>
        </w:rPr>
        <w:t xml:space="preserve">Утвердить </w:t>
      </w:r>
      <w:r w:rsidR="00027CB5" w:rsidRPr="0018427C">
        <w:rPr>
          <w:bCs/>
          <w:sz w:val="28"/>
          <w:szCs w:val="28"/>
        </w:rPr>
        <w:t>Поряд</w:t>
      </w:r>
      <w:r w:rsidR="00027CB5">
        <w:rPr>
          <w:bCs/>
          <w:sz w:val="28"/>
          <w:szCs w:val="28"/>
        </w:rPr>
        <w:t>ок</w:t>
      </w:r>
      <w:r w:rsidR="00027CB5" w:rsidRPr="0018427C">
        <w:rPr>
          <w:bCs/>
          <w:sz w:val="28"/>
          <w:szCs w:val="28"/>
        </w:rPr>
        <w:t xml:space="preserve"> предоставления мер социальной поддержки многодетным семьям для реализации права на бесплатное посещение муниципального бюджетного учреждения культуры «Белохолуницкий краеведческий музей Кировской области»</w:t>
      </w:r>
      <w:r w:rsidRPr="0089308A">
        <w:rPr>
          <w:rFonts w:eastAsia="Calibri"/>
          <w:sz w:val="28"/>
          <w:szCs w:val="28"/>
        </w:rPr>
        <w:t xml:space="preserve"> </w:t>
      </w:r>
      <w:r w:rsidR="00027CB5">
        <w:rPr>
          <w:rFonts w:eastAsia="Calibri"/>
          <w:sz w:val="28"/>
          <w:szCs w:val="28"/>
        </w:rPr>
        <w:t xml:space="preserve">(далее – Порядок) </w:t>
      </w:r>
      <w:r w:rsidRPr="0089308A">
        <w:rPr>
          <w:rFonts w:eastAsia="Calibri"/>
          <w:sz w:val="28"/>
          <w:szCs w:val="28"/>
        </w:rPr>
        <w:t>согласно приложению №1.</w:t>
      </w:r>
    </w:p>
    <w:p w14:paraId="2A90B300" w14:textId="743A88B7" w:rsidR="00912A79" w:rsidRDefault="00027CB5" w:rsidP="00027CB5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муниципального бюджетного учреждения культуры «Белохолуницкий краеведческий музей Кировской области» Кошурниковой Наталии Ивановне обеспечить право бесплатного посещения </w:t>
      </w:r>
      <w:r>
        <w:rPr>
          <w:rFonts w:eastAsia="Calibri"/>
          <w:sz w:val="28"/>
          <w:szCs w:val="28"/>
        </w:rPr>
        <w:br/>
        <w:t xml:space="preserve">МБУК «Белохолуницкий краеведческий музей» многодетными семьями </w:t>
      </w:r>
      <w:r>
        <w:rPr>
          <w:rFonts w:eastAsia="Calibri"/>
          <w:sz w:val="28"/>
          <w:szCs w:val="28"/>
        </w:rPr>
        <w:br/>
        <w:t>в соответствии с настоящим Порядком.</w:t>
      </w:r>
    </w:p>
    <w:p w14:paraId="18D60078" w14:textId="72D42D70" w:rsidR="00912A79" w:rsidRPr="00027CB5" w:rsidRDefault="00912A79" w:rsidP="00027C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7CB5">
        <w:rPr>
          <w:sz w:val="28"/>
          <w:szCs w:val="28"/>
        </w:rPr>
        <w:t xml:space="preserve">Настоящий приказ вступает в силу с </w:t>
      </w:r>
      <w:r w:rsidR="00027CB5" w:rsidRPr="00027CB5">
        <w:rPr>
          <w:sz w:val="28"/>
          <w:szCs w:val="28"/>
        </w:rPr>
        <w:t>опубликования</w:t>
      </w:r>
      <w:r w:rsidRPr="00027CB5">
        <w:rPr>
          <w:sz w:val="28"/>
          <w:szCs w:val="28"/>
        </w:rPr>
        <w:t>.</w:t>
      </w:r>
    </w:p>
    <w:p w14:paraId="726D3014" w14:textId="77777777" w:rsidR="00747FE6" w:rsidRDefault="00747FE6">
      <w:pPr>
        <w:rPr>
          <w:sz w:val="28"/>
          <w:szCs w:val="28"/>
        </w:rPr>
      </w:pPr>
    </w:p>
    <w:p w14:paraId="61DA7430" w14:textId="77777777" w:rsidR="00747FE6" w:rsidRDefault="00747FE6">
      <w:pPr>
        <w:rPr>
          <w:sz w:val="28"/>
          <w:szCs w:val="28"/>
        </w:rPr>
      </w:pPr>
    </w:p>
    <w:p w14:paraId="14A83845" w14:textId="77777777" w:rsidR="00747FE6" w:rsidRDefault="00747FE6">
      <w:pPr>
        <w:rPr>
          <w:sz w:val="28"/>
          <w:szCs w:val="28"/>
        </w:rPr>
      </w:pPr>
    </w:p>
    <w:p w14:paraId="148378F3" w14:textId="77777777" w:rsidR="00747FE6" w:rsidRDefault="00747FE6">
      <w:pPr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2622"/>
      </w:tblGrid>
      <w:tr w:rsidR="00747FE6" w:rsidRPr="00A81B18" w14:paraId="2C4948A9" w14:textId="77777777" w:rsidTr="0040114B">
        <w:tc>
          <w:tcPr>
            <w:tcW w:w="4111" w:type="dxa"/>
          </w:tcPr>
          <w:p w14:paraId="12C3B981" w14:textId="77777777" w:rsidR="00747FE6" w:rsidRPr="00A81B18" w:rsidRDefault="00747FE6" w:rsidP="0063091B">
            <w:pPr>
              <w:keepNext/>
              <w:tabs>
                <w:tab w:val="left" w:pos="2765"/>
              </w:tabs>
              <w:rPr>
                <w:sz w:val="28"/>
                <w:szCs w:val="28"/>
              </w:rPr>
            </w:pPr>
            <w:r w:rsidRPr="00A81B18">
              <w:rPr>
                <w:sz w:val="28"/>
                <w:szCs w:val="28"/>
              </w:rPr>
              <w:t>Начальник управления культуры</w:t>
            </w:r>
          </w:p>
          <w:p w14:paraId="79B03851" w14:textId="77777777" w:rsidR="00747FE6" w:rsidRPr="00A81B18" w:rsidRDefault="00747FE6" w:rsidP="0063091B">
            <w:pPr>
              <w:keepNext/>
              <w:tabs>
                <w:tab w:val="left" w:pos="2765"/>
              </w:tabs>
              <w:rPr>
                <w:sz w:val="28"/>
                <w:szCs w:val="28"/>
              </w:rPr>
            </w:pPr>
            <w:r w:rsidRPr="00A81B18">
              <w:rPr>
                <w:sz w:val="28"/>
                <w:szCs w:val="28"/>
              </w:rPr>
              <w:t>Белохолуницкого района</w:t>
            </w:r>
          </w:p>
        </w:tc>
        <w:tc>
          <w:tcPr>
            <w:tcW w:w="2835" w:type="dxa"/>
          </w:tcPr>
          <w:p w14:paraId="786D6CF0" w14:textId="77777777" w:rsidR="00747FE6" w:rsidRPr="00A81B18" w:rsidRDefault="00747FE6" w:rsidP="0063091B">
            <w:pPr>
              <w:keepNext/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14:paraId="18F93A96" w14:textId="77777777" w:rsidR="00747FE6" w:rsidRPr="00A81B18" w:rsidRDefault="00747FE6" w:rsidP="0063091B">
            <w:pPr>
              <w:keepNext/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81B18">
              <w:rPr>
                <w:sz w:val="28"/>
                <w:szCs w:val="28"/>
              </w:rPr>
              <w:t>Е. В. Щербакова</w:t>
            </w:r>
          </w:p>
        </w:tc>
      </w:tr>
    </w:tbl>
    <w:p w14:paraId="12754FC4" w14:textId="77777777" w:rsidR="00747FE6" w:rsidRDefault="00747FE6">
      <w:pPr>
        <w:rPr>
          <w:sz w:val="28"/>
          <w:szCs w:val="28"/>
        </w:rPr>
      </w:pPr>
    </w:p>
    <w:p w14:paraId="3981D9E9" w14:textId="65285F71" w:rsidR="00912A79" w:rsidRDefault="00912A7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A2C1C7" w14:textId="77777777" w:rsidR="00623E58" w:rsidRDefault="00623E58" w:rsidP="00623E58">
      <w:pPr>
        <w:pStyle w:val="a5"/>
        <w:spacing w:after="0"/>
        <w:ind w:left="5245" w:right="29" w:firstLine="0"/>
      </w:pPr>
      <w:r>
        <w:lastRenderedPageBreak/>
        <w:t>Приложение №1</w:t>
      </w:r>
    </w:p>
    <w:p w14:paraId="72F093C8" w14:textId="77777777" w:rsidR="00623E58" w:rsidRDefault="00623E58" w:rsidP="00623E58">
      <w:pPr>
        <w:pStyle w:val="a5"/>
        <w:spacing w:after="0"/>
        <w:ind w:left="5245" w:right="29" w:firstLine="0"/>
      </w:pPr>
    </w:p>
    <w:p w14:paraId="12624B1B" w14:textId="3FB4E776" w:rsidR="00623E58" w:rsidRDefault="00623E58" w:rsidP="00623E58">
      <w:pPr>
        <w:pStyle w:val="a5"/>
        <w:spacing w:after="0"/>
        <w:ind w:left="5245" w:right="29" w:firstLine="0"/>
      </w:pPr>
      <w:r>
        <w:t>УТВЕРЖДЕНО</w:t>
      </w:r>
    </w:p>
    <w:p w14:paraId="1A206A6B" w14:textId="77777777" w:rsidR="00623E58" w:rsidRDefault="00623E58" w:rsidP="00623E58">
      <w:pPr>
        <w:pStyle w:val="a5"/>
        <w:spacing w:after="0"/>
        <w:ind w:left="5245" w:right="29" w:firstLine="0"/>
      </w:pPr>
    </w:p>
    <w:p w14:paraId="64D068A2" w14:textId="7EFC793C" w:rsidR="00623E58" w:rsidRDefault="00623E58" w:rsidP="00623E58">
      <w:pPr>
        <w:pStyle w:val="a5"/>
        <w:spacing w:after="0"/>
        <w:ind w:left="5245" w:right="29" w:firstLine="0"/>
      </w:pPr>
      <w:r>
        <w:t xml:space="preserve">приказом управления культуры Белохолуницкого района </w:t>
      </w:r>
    </w:p>
    <w:p w14:paraId="2A4B0684" w14:textId="21A32F8C" w:rsidR="00623E58" w:rsidRDefault="00623E58" w:rsidP="00623E58">
      <w:pPr>
        <w:pStyle w:val="a5"/>
        <w:spacing w:after="0"/>
        <w:ind w:left="5245" w:right="29" w:firstLine="0"/>
      </w:pPr>
      <w:r>
        <w:t xml:space="preserve">от </w:t>
      </w:r>
      <w:proofErr w:type="gramStart"/>
      <w:r w:rsidR="00027CB5">
        <w:t>00.00</w:t>
      </w:r>
      <w:r>
        <w:t>.2024  №</w:t>
      </w:r>
      <w:proofErr w:type="gramEnd"/>
      <w:r>
        <w:t xml:space="preserve"> </w:t>
      </w:r>
    </w:p>
    <w:p w14:paraId="1B45AC81" w14:textId="77777777" w:rsidR="00623E58" w:rsidRDefault="00623E58" w:rsidP="00623E58">
      <w:pPr>
        <w:pStyle w:val="a5"/>
        <w:spacing w:after="0"/>
        <w:ind w:left="1080" w:right="29" w:firstLine="0"/>
        <w:jc w:val="right"/>
      </w:pPr>
    </w:p>
    <w:p w14:paraId="5AF78D54" w14:textId="77777777" w:rsidR="00623E58" w:rsidRDefault="00623E58" w:rsidP="00623E58">
      <w:pPr>
        <w:pStyle w:val="a5"/>
        <w:spacing w:after="0"/>
        <w:ind w:left="1080" w:right="29" w:firstLine="0"/>
        <w:jc w:val="right"/>
      </w:pPr>
    </w:p>
    <w:p w14:paraId="78350B33" w14:textId="77777777" w:rsidR="00027CB5" w:rsidRPr="00027CB5" w:rsidRDefault="00027CB5" w:rsidP="00027CB5">
      <w:pPr>
        <w:pStyle w:val="a5"/>
        <w:spacing w:after="0"/>
        <w:ind w:left="0" w:right="-232" w:firstLine="0"/>
        <w:jc w:val="center"/>
        <w:rPr>
          <w:b/>
          <w:szCs w:val="28"/>
        </w:rPr>
      </w:pPr>
      <w:r w:rsidRPr="00027CB5">
        <w:rPr>
          <w:b/>
          <w:szCs w:val="28"/>
        </w:rPr>
        <w:t xml:space="preserve">Порядок </w:t>
      </w:r>
    </w:p>
    <w:p w14:paraId="746B4F00" w14:textId="6EEBC862" w:rsidR="00623E58" w:rsidRPr="00027CB5" w:rsidRDefault="00027CB5" w:rsidP="00027CB5">
      <w:pPr>
        <w:pStyle w:val="a5"/>
        <w:spacing w:after="0"/>
        <w:ind w:left="0" w:right="-232" w:firstLine="0"/>
        <w:jc w:val="center"/>
        <w:rPr>
          <w:b/>
          <w:szCs w:val="28"/>
        </w:rPr>
      </w:pPr>
      <w:r w:rsidRPr="00027CB5">
        <w:rPr>
          <w:b/>
          <w:szCs w:val="28"/>
        </w:rPr>
        <w:t xml:space="preserve">предоставления мер социальной поддержки </w:t>
      </w:r>
      <w:r w:rsidRPr="00027CB5">
        <w:rPr>
          <w:b/>
          <w:szCs w:val="28"/>
        </w:rPr>
        <w:br/>
      </w:r>
      <w:r w:rsidRPr="00027CB5">
        <w:rPr>
          <w:b/>
          <w:szCs w:val="28"/>
        </w:rPr>
        <w:t xml:space="preserve">многодетным семьям для реализации права </w:t>
      </w:r>
      <w:r w:rsidRPr="00027CB5">
        <w:rPr>
          <w:b/>
          <w:szCs w:val="28"/>
        </w:rPr>
        <w:br/>
      </w:r>
      <w:r w:rsidRPr="00027CB5">
        <w:rPr>
          <w:b/>
          <w:szCs w:val="28"/>
        </w:rPr>
        <w:t>на бесплатное посещение муниципального бюджетного учреждения культуры «Белохолуницкий краеведческий музей Кировской области»</w:t>
      </w:r>
    </w:p>
    <w:p w14:paraId="6673412C" w14:textId="04A17058" w:rsidR="00027CB5" w:rsidRDefault="00027CB5" w:rsidP="00027CB5">
      <w:pPr>
        <w:pStyle w:val="a5"/>
        <w:spacing w:after="0"/>
        <w:ind w:left="0" w:right="-232" w:firstLine="0"/>
        <w:jc w:val="center"/>
        <w:rPr>
          <w:rFonts w:eastAsia="Calibri"/>
          <w:szCs w:val="28"/>
        </w:rPr>
      </w:pPr>
    </w:p>
    <w:p w14:paraId="405F8FA0" w14:textId="393EA620" w:rsidR="00100F21" w:rsidRDefault="00100F21" w:rsidP="00B91E27">
      <w:pPr>
        <w:pStyle w:val="a5"/>
        <w:numPr>
          <w:ilvl w:val="0"/>
          <w:numId w:val="12"/>
        </w:numPr>
        <w:spacing w:after="0"/>
        <w:ind w:left="0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Настоящий Порядок определяет правила бесплатного посещения </w:t>
      </w:r>
      <w:r w:rsidR="00043BEC">
        <w:rPr>
          <w:rFonts w:eastAsia="Calibri"/>
          <w:szCs w:val="28"/>
        </w:rPr>
        <w:t xml:space="preserve">муниципального бюджетного учреждения культуры «Белохолуницкий краеведческий музей Кировской области» (далее – Порядок) многодетными семьями. </w:t>
      </w:r>
    </w:p>
    <w:p w14:paraId="3377F2F1" w14:textId="1CE359FF" w:rsidR="00043BEC" w:rsidRDefault="00043BEC" w:rsidP="00B91E27">
      <w:pPr>
        <w:pStyle w:val="a5"/>
        <w:numPr>
          <w:ilvl w:val="0"/>
          <w:numId w:val="12"/>
        </w:numPr>
        <w:spacing w:after="0"/>
        <w:ind w:left="0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Многодетным семьям гарантируется право на бесплатное посещение муниципального бюджетного учреждения культуры «Белохолуницкий краеведческий музей Кировской области» (далее – Музей) один раз в месяц.</w:t>
      </w:r>
    </w:p>
    <w:p w14:paraId="776FB9D6" w14:textId="5A8A2904" w:rsidR="00043BEC" w:rsidRDefault="00043BEC" w:rsidP="00B91E27">
      <w:pPr>
        <w:pStyle w:val="a5"/>
        <w:numPr>
          <w:ilvl w:val="0"/>
          <w:numId w:val="12"/>
        </w:numPr>
        <w:spacing w:after="0"/>
        <w:ind w:left="0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>Многодетные семьи бесплатно посещают Музей в дни, определяемые локальным актом Музея.</w:t>
      </w:r>
    </w:p>
    <w:p w14:paraId="015471C6" w14:textId="7795A2CC" w:rsidR="00043BEC" w:rsidRDefault="00043BEC" w:rsidP="00B91E27">
      <w:pPr>
        <w:pStyle w:val="a5"/>
        <w:numPr>
          <w:ilvl w:val="0"/>
          <w:numId w:val="12"/>
        </w:numPr>
        <w:spacing w:after="0"/>
        <w:ind w:left="0" w:right="-1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Посещение Музея многодетными семьями осуществляется на основании </w:t>
      </w:r>
      <w:r w:rsidR="00B91E27">
        <w:rPr>
          <w:rFonts w:eastAsia="Calibri"/>
          <w:szCs w:val="28"/>
        </w:rPr>
        <w:t>предъявлении ими удостоверений, подтверждающих статус многодетной семьи в Российской Федерации, и выдаваемых им Музеем бесплатных билетов.</w:t>
      </w:r>
    </w:p>
    <w:p w14:paraId="352E769B" w14:textId="77777777" w:rsidR="00B91E27" w:rsidRPr="00B91E27" w:rsidRDefault="00B91E27" w:rsidP="00B91E27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B91E27">
        <w:rPr>
          <w:sz w:val="28"/>
          <w:szCs w:val="28"/>
        </w:rPr>
        <w:t>Учет бесплатных билетов осуществляется в соответствии с требованиями, предъявляемыми законодательством Российской Федерации к учету, хранению и уничтожению бланков строгой отчетности.</w:t>
      </w:r>
    </w:p>
    <w:p w14:paraId="5288E4A9" w14:textId="77777777" w:rsidR="00B91E27" w:rsidRPr="00B91E27" w:rsidRDefault="00B91E27" w:rsidP="00B91E27">
      <w:pPr>
        <w:pStyle w:val="a4"/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B91E27">
        <w:rPr>
          <w:sz w:val="28"/>
          <w:szCs w:val="28"/>
        </w:rPr>
        <w:t>В Учреждении ведется журнал учета выданных бесплатных билетов, в котором фиксируется количество выданных бесплатных билетов с указанием категории граждан, имеющих право на получение льготы.</w:t>
      </w:r>
    </w:p>
    <w:p w14:paraId="3D1ACB4B" w14:textId="31E57E02" w:rsidR="00B91E27" w:rsidRPr="00B91E27" w:rsidRDefault="00B91E27" w:rsidP="00B91E27">
      <w:pPr>
        <w:pStyle w:val="a4"/>
        <w:numPr>
          <w:ilvl w:val="0"/>
          <w:numId w:val="12"/>
        </w:numPr>
        <w:shd w:val="clear" w:color="auto" w:fill="FFFFFF"/>
        <w:ind w:left="0" w:firstLine="709"/>
        <w:jc w:val="both"/>
        <w:textAlignment w:val="baseline"/>
        <w:rPr>
          <w:i/>
        </w:rPr>
      </w:pPr>
      <w:r w:rsidRPr="00B91E27">
        <w:rPr>
          <w:sz w:val="28"/>
          <w:szCs w:val="28"/>
        </w:rPr>
        <w:t>Информация о порядке посещения на льготных условиях мероприятий размещается в средствах массовой информации, на сайт</w:t>
      </w:r>
      <w:r>
        <w:rPr>
          <w:sz w:val="28"/>
          <w:szCs w:val="28"/>
        </w:rPr>
        <w:t>е</w:t>
      </w:r>
      <w:r w:rsidRPr="00B91E27">
        <w:rPr>
          <w:sz w:val="28"/>
          <w:szCs w:val="28"/>
        </w:rPr>
        <w:t xml:space="preserve"> </w:t>
      </w:r>
      <w:r>
        <w:rPr>
          <w:sz w:val="28"/>
          <w:szCs w:val="28"/>
        </w:rPr>
        <w:t>Музея</w:t>
      </w:r>
      <w:r w:rsidRPr="00B91E27">
        <w:rPr>
          <w:sz w:val="28"/>
          <w:szCs w:val="28"/>
        </w:rPr>
        <w:t>, в информационно-телекоммуникационной сети "Интернет", на информационных стендах, афишах, а также посредством направления в заинтересованные организации информации и иными незапрещенными способами.</w:t>
      </w:r>
    </w:p>
    <w:p w14:paraId="76F8785D" w14:textId="4C7B0483" w:rsidR="00B91E27" w:rsidRDefault="00B91E27" w:rsidP="00B91E27">
      <w:pPr>
        <w:pStyle w:val="a5"/>
        <w:spacing w:after="0"/>
        <w:ind w:left="0" w:right="-232"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</w:t>
      </w:r>
      <w:bookmarkStart w:id="0" w:name="_GoBack"/>
      <w:bookmarkEnd w:id="0"/>
    </w:p>
    <w:sectPr w:rsidR="00B91E27" w:rsidSect="001B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6746E"/>
    <w:multiLevelType w:val="hybridMultilevel"/>
    <w:tmpl w:val="497692D0"/>
    <w:lvl w:ilvl="0" w:tplc="86E2FA84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01F93"/>
    <w:multiLevelType w:val="hybridMultilevel"/>
    <w:tmpl w:val="C9D0BE46"/>
    <w:lvl w:ilvl="0" w:tplc="3ADEA13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522A11"/>
    <w:multiLevelType w:val="hybridMultilevel"/>
    <w:tmpl w:val="D972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11F6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605336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34A43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BF1592"/>
    <w:multiLevelType w:val="multilevel"/>
    <w:tmpl w:val="4BA43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B0A0C"/>
    <w:multiLevelType w:val="hybridMultilevel"/>
    <w:tmpl w:val="8728740A"/>
    <w:lvl w:ilvl="0" w:tplc="1A381AB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4462"/>
    <w:multiLevelType w:val="multilevel"/>
    <w:tmpl w:val="3DF2E492"/>
    <w:lvl w:ilvl="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362" w:hanging="62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1" w:hanging="1800"/>
      </w:pPr>
      <w:rPr>
        <w:rFonts w:hint="default"/>
      </w:rPr>
    </w:lvl>
  </w:abstractNum>
  <w:abstractNum w:abstractNumId="9" w15:restartNumberingAfterBreak="0">
    <w:nsid w:val="6C0015EF"/>
    <w:multiLevelType w:val="multilevel"/>
    <w:tmpl w:val="49D4D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6B3AFD"/>
    <w:multiLevelType w:val="multilevel"/>
    <w:tmpl w:val="DFBAA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B75D0F"/>
    <w:multiLevelType w:val="hybridMultilevel"/>
    <w:tmpl w:val="7458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E6"/>
    <w:rsid w:val="00027CB5"/>
    <w:rsid w:val="00043BEC"/>
    <w:rsid w:val="000A2BB5"/>
    <w:rsid w:val="00100F21"/>
    <w:rsid w:val="0018427C"/>
    <w:rsid w:val="001B2FFA"/>
    <w:rsid w:val="001F0670"/>
    <w:rsid w:val="00305D6C"/>
    <w:rsid w:val="0040114B"/>
    <w:rsid w:val="00623E58"/>
    <w:rsid w:val="006E086B"/>
    <w:rsid w:val="00706FEB"/>
    <w:rsid w:val="00711812"/>
    <w:rsid w:val="00747FE6"/>
    <w:rsid w:val="00912A79"/>
    <w:rsid w:val="00A15B0B"/>
    <w:rsid w:val="00A236E5"/>
    <w:rsid w:val="00AF4C21"/>
    <w:rsid w:val="00B91E27"/>
    <w:rsid w:val="00BC7FB6"/>
    <w:rsid w:val="00C17185"/>
    <w:rsid w:val="00C8072B"/>
    <w:rsid w:val="00CF6259"/>
    <w:rsid w:val="00D57513"/>
    <w:rsid w:val="00F10534"/>
    <w:rsid w:val="00F85EF5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6F7"/>
  <w15:docId w15:val="{C51E0803-1262-4488-814F-A215E28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747FE6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747FE6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List Paragraph"/>
    <w:basedOn w:val="a"/>
    <w:uiPriority w:val="34"/>
    <w:qFormat/>
    <w:rsid w:val="00706FEB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0A2B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2BB5"/>
    <w:pPr>
      <w:widowControl w:val="0"/>
      <w:shd w:val="clear" w:color="auto" w:fill="FFFFFF"/>
      <w:spacing w:before="1200" w:after="42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1F06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670"/>
    <w:pPr>
      <w:widowControl w:val="0"/>
      <w:shd w:val="clear" w:color="auto" w:fill="FFFFFF"/>
      <w:spacing w:line="317" w:lineRule="exact"/>
      <w:ind w:hanging="400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AF4C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F4C21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rsid w:val="00C171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171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1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623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разослать"/>
    <w:basedOn w:val="a"/>
    <w:rsid w:val="00623E58"/>
    <w:pPr>
      <w:spacing w:after="160"/>
      <w:ind w:left="1418" w:hanging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UserOKses</dc:creator>
  <cp:lastModifiedBy>UserOK</cp:lastModifiedBy>
  <cp:revision>2</cp:revision>
  <dcterms:created xsi:type="dcterms:W3CDTF">2024-10-29T13:45:00Z</dcterms:created>
  <dcterms:modified xsi:type="dcterms:W3CDTF">2024-10-29T13:45:00Z</dcterms:modified>
</cp:coreProperties>
</file>