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571" w:rsidRPr="000D4571" w:rsidRDefault="000D4571" w:rsidP="00175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571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Перечень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D4571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действующих муниципальных нормативных правовых актов, принятых в период 202</w:t>
      </w:r>
      <w:r w:rsidR="002C3373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Pr="000D4571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год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396"/>
        <w:gridCol w:w="2150"/>
        <w:gridCol w:w="1985"/>
        <w:gridCol w:w="1597"/>
        <w:gridCol w:w="3506"/>
      </w:tblGrid>
      <w:tr w:rsidR="000D4571" w:rsidTr="006677B3">
        <w:tc>
          <w:tcPr>
            <w:tcW w:w="396" w:type="dxa"/>
          </w:tcPr>
          <w:p w:rsidR="000D4571" w:rsidRPr="000D4571" w:rsidRDefault="000D4571" w:rsidP="000D4571">
            <w:pPr>
              <w:tabs>
                <w:tab w:val="lef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0D4571" w:rsidRPr="000D4571" w:rsidRDefault="000D4571" w:rsidP="000D4571">
            <w:pPr>
              <w:tabs>
                <w:tab w:val="lef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1985" w:type="dxa"/>
          </w:tcPr>
          <w:p w:rsidR="000D4571" w:rsidRPr="000D4571" w:rsidRDefault="000D4571" w:rsidP="000D4571">
            <w:pPr>
              <w:tabs>
                <w:tab w:val="lef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НПА</w:t>
            </w:r>
          </w:p>
        </w:tc>
        <w:tc>
          <w:tcPr>
            <w:tcW w:w="1597" w:type="dxa"/>
          </w:tcPr>
          <w:p w:rsidR="000D4571" w:rsidRPr="000D4571" w:rsidRDefault="000D4571" w:rsidP="000D4571">
            <w:pPr>
              <w:tabs>
                <w:tab w:val="lef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3506" w:type="dxa"/>
          </w:tcPr>
          <w:p w:rsidR="000D4571" w:rsidRPr="000D4571" w:rsidRDefault="000D4571" w:rsidP="000D4571">
            <w:pPr>
              <w:tabs>
                <w:tab w:val="lef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НПА</w:t>
            </w:r>
          </w:p>
        </w:tc>
      </w:tr>
      <w:tr w:rsidR="000D4571" w:rsidTr="006677B3">
        <w:tc>
          <w:tcPr>
            <w:tcW w:w="396" w:type="dxa"/>
          </w:tcPr>
          <w:p w:rsidR="000D4571" w:rsidRPr="000D4571" w:rsidRDefault="000D4571" w:rsidP="000D4571">
            <w:pPr>
              <w:tabs>
                <w:tab w:val="lef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:rsidR="000D4571" w:rsidRPr="002C3373" w:rsidRDefault="002C3373" w:rsidP="000D45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2C337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Положения о порядке предоставления в аренду муниципального имущества муниципального образования Белохолуницкий муниципальный район Кировской области</w:t>
            </w:r>
          </w:p>
        </w:tc>
        <w:tc>
          <w:tcPr>
            <w:tcW w:w="1985" w:type="dxa"/>
          </w:tcPr>
          <w:p w:rsidR="004F37CF" w:rsidRDefault="004F37CF" w:rsidP="000D4571">
            <w:pPr>
              <w:tabs>
                <w:tab w:val="lef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Белохолуницкой районной Думы </w:t>
            </w:r>
          </w:p>
          <w:p w:rsidR="004F37CF" w:rsidRDefault="004F37CF" w:rsidP="000D4571">
            <w:pPr>
              <w:tabs>
                <w:tab w:val="lef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2C3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C33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C33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400D" w:rsidRPr="000D4571" w:rsidRDefault="004F37CF" w:rsidP="000D4571">
            <w:pPr>
              <w:tabs>
                <w:tab w:val="lef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C337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597" w:type="dxa"/>
          </w:tcPr>
          <w:p w:rsidR="004F37CF" w:rsidRDefault="004F37CF" w:rsidP="004F37CF">
            <w:pPr>
              <w:tabs>
                <w:tab w:val="lef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отделом по управлению имуществом </w:t>
            </w:r>
          </w:p>
          <w:p w:rsidR="004F37CF" w:rsidRDefault="004F37CF" w:rsidP="004F37CF">
            <w:pPr>
              <w:tabs>
                <w:tab w:val="lef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Шабалина Е.В. </w:t>
            </w:r>
          </w:p>
          <w:p w:rsidR="00C55A85" w:rsidRPr="000D4571" w:rsidRDefault="004F37CF" w:rsidP="004F37CF">
            <w:pPr>
              <w:tabs>
                <w:tab w:val="lef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4-10-14</w:t>
            </w:r>
          </w:p>
        </w:tc>
        <w:tc>
          <w:tcPr>
            <w:tcW w:w="3506" w:type="dxa"/>
          </w:tcPr>
          <w:p w:rsidR="004F37CF" w:rsidRPr="000D4571" w:rsidRDefault="002C3373" w:rsidP="000D4571">
            <w:pPr>
              <w:tabs>
                <w:tab w:val="lef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337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https://beloxoluniczkij-r43.gosweb.gosuslugi.ru/ofitsialno/dokumenty/resheniya-beloholunitskoy-rayonnoy-dumy/resheniya-beloholunitskoy-rayonnoy-dumy-2024/dokumenty_6877.html</w:t>
            </w:r>
            <w:r w:rsidRPr="002C337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4571" w:rsidTr="006677B3">
        <w:tc>
          <w:tcPr>
            <w:tcW w:w="396" w:type="dxa"/>
          </w:tcPr>
          <w:p w:rsidR="000D4571" w:rsidRPr="000D4571" w:rsidRDefault="000D4571" w:rsidP="000D4571">
            <w:pPr>
              <w:tabs>
                <w:tab w:val="lef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</w:tcPr>
          <w:p w:rsidR="000D4571" w:rsidRPr="002C3373" w:rsidRDefault="002C3373" w:rsidP="00F9024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2C337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Положения о порядке управления и распоряжения имуществом муниципального образования Белохолуницкий муниципальный район Кировской области</w:t>
            </w:r>
          </w:p>
        </w:tc>
        <w:tc>
          <w:tcPr>
            <w:tcW w:w="1985" w:type="dxa"/>
          </w:tcPr>
          <w:p w:rsidR="002C3373" w:rsidRDefault="002C3373" w:rsidP="002C3373">
            <w:pPr>
              <w:tabs>
                <w:tab w:val="lef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Белохолуницкой районной Думы </w:t>
            </w:r>
          </w:p>
          <w:p w:rsidR="002C3373" w:rsidRDefault="002C3373" w:rsidP="002C3373">
            <w:pPr>
              <w:tabs>
                <w:tab w:val="lef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</w:p>
          <w:p w:rsidR="0037400D" w:rsidRPr="000D4571" w:rsidRDefault="002C3373" w:rsidP="002C3373">
            <w:pPr>
              <w:tabs>
                <w:tab w:val="lef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</w:tcPr>
          <w:p w:rsidR="004B7107" w:rsidRDefault="004B7107" w:rsidP="004B7107">
            <w:pPr>
              <w:tabs>
                <w:tab w:val="lef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отделом по управлению имуществом </w:t>
            </w:r>
          </w:p>
          <w:p w:rsidR="004B7107" w:rsidRDefault="004B7107" w:rsidP="004B7107">
            <w:pPr>
              <w:tabs>
                <w:tab w:val="lef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Шабалина Е.В. </w:t>
            </w:r>
          </w:p>
          <w:p w:rsidR="003A7763" w:rsidRPr="000D4571" w:rsidRDefault="004B7107" w:rsidP="004B7107">
            <w:pPr>
              <w:tabs>
                <w:tab w:val="lef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4-10-14</w:t>
            </w:r>
          </w:p>
        </w:tc>
        <w:tc>
          <w:tcPr>
            <w:tcW w:w="3506" w:type="dxa"/>
          </w:tcPr>
          <w:p w:rsidR="00F90242" w:rsidRDefault="004B7107" w:rsidP="000D4571">
            <w:pPr>
              <w:tabs>
                <w:tab w:val="lef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5034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https://beloxoluniczkij-r43.gosweb.gosuslugi.ru/ofitsialno/dokumenty/resheniya-beloholunitskoy-rayonnoy-dumy/resheniya-beloholunitskoy-rayonnoy-dumy-2024/dokumenty_6987.html</w:t>
              </w:r>
            </w:hyperlink>
          </w:p>
          <w:p w:rsidR="004B7107" w:rsidRPr="000D4571" w:rsidRDefault="004B7107" w:rsidP="000D4571">
            <w:pPr>
              <w:tabs>
                <w:tab w:val="lef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71" w:rsidTr="006677B3">
        <w:tc>
          <w:tcPr>
            <w:tcW w:w="396" w:type="dxa"/>
          </w:tcPr>
          <w:p w:rsidR="000D4571" w:rsidRPr="000D4571" w:rsidRDefault="000D4571" w:rsidP="000D4571">
            <w:pPr>
              <w:tabs>
                <w:tab w:val="lef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0" w:type="dxa"/>
          </w:tcPr>
          <w:p w:rsidR="000D4571" w:rsidRPr="004B7107" w:rsidRDefault="004B7107" w:rsidP="000D4571">
            <w:pPr>
              <w:pStyle w:val="a5"/>
              <w:jc w:val="center"/>
              <w:rPr>
                <w:sz w:val="24"/>
                <w:szCs w:val="24"/>
              </w:rPr>
            </w:pPr>
            <w:r w:rsidRPr="004B7107">
              <w:rPr>
                <w:sz w:val="24"/>
                <w:szCs w:val="24"/>
              </w:rPr>
              <w:t>Об утверждении Регламента сопровождения инвестиционных проектов муниципального образования Белохолуницкий муниципальный район</w:t>
            </w:r>
          </w:p>
        </w:tc>
        <w:tc>
          <w:tcPr>
            <w:tcW w:w="1985" w:type="dxa"/>
          </w:tcPr>
          <w:p w:rsidR="00827C17" w:rsidRDefault="004B7107" w:rsidP="006677B3">
            <w:pPr>
              <w:tabs>
                <w:tab w:val="lef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района </w:t>
            </w:r>
          </w:p>
          <w:p w:rsidR="00827C17" w:rsidRDefault="004B7107" w:rsidP="006677B3">
            <w:pPr>
              <w:tabs>
                <w:tab w:val="lef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22.10.2024 </w:t>
            </w:r>
          </w:p>
          <w:p w:rsidR="003A7763" w:rsidRPr="000D4571" w:rsidRDefault="004B7107" w:rsidP="006677B3">
            <w:pPr>
              <w:tabs>
                <w:tab w:val="lef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445-П</w:t>
            </w:r>
          </w:p>
        </w:tc>
        <w:tc>
          <w:tcPr>
            <w:tcW w:w="1597" w:type="dxa"/>
          </w:tcPr>
          <w:p w:rsidR="003A7763" w:rsidRDefault="00827C17" w:rsidP="006677B3">
            <w:pPr>
              <w:tabs>
                <w:tab w:val="lef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Соколова Н.В.</w:t>
            </w:r>
          </w:p>
          <w:p w:rsidR="00827C17" w:rsidRPr="000D4571" w:rsidRDefault="00827C17" w:rsidP="006677B3">
            <w:pPr>
              <w:tabs>
                <w:tab w:val="lef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4-24-72</w:t>
            </w:r>
            <w:bookmarkStart w:id="0" w:name="_GoBack"/>
            <w:bookmarkEnd w:id="0"/>
          </w:p>
        </w:tc>
        <w:tc>
          <w:tcPr>
            <w:tcW w:w="3506" w:type="dxa"/>
          </w:tcPr>
          <w:p w:rsidR="006677B3" w:rsidRDefault="004B7107" w:rsidP="0017517B">
            <w:pPr>
              <w:tabs>
                <w:tab w:val="lef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5034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https://beloxoluniczkij-r43.gosweb.gosuslugi.ru/ofitsialno/dokumenty/postanovleniya-administratsii-beloholunitskogo-rayona/postanovleniya-2024-goda/dokumenty_7068.html</w:t>
              </w:r>
            </w:hyperlink>
          </w:p>
          <w:p w:rsidR="004B7107" w:rsidRPr="000D4571" w:rsidRDefault="004B7107" w:rsidP="0017517B">
            <w:pPr>
              <w:tabs>
                <w:tab w:val="left" w:pos="3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CF7" w:rsidRPr="000D4571" w:rsidRDefault="00567CF7" w:rsidP="000D4571">
      <w:pPr>
        <w:tabs>
          <w:tab w:val="left" w:pos="3431"/>
        </w:tabs>
        <w:rPr>
          <w:rFonts w:ascii="Times New Roman" w:hAnsi="Times New Roman" w:cs="Times New Roman"/>
          <w:sz w:val="28"/>
          <w:szCs w:val="28"/>
        </w:rPr>
      </w:pPr>
    </w:p>
    <w:sectPr w:rsidR="00567CF7" w:rsidRPr="000D4571" w:rsidSect="00F90242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71"/>
    <w:rsid w:val="00096F44"/>
    <w:rsid w:val="000C7158"/>
    <w:rsid w:val="000D4571"/>
    <w:rsid w:val="0017517B"/>
    <w:rsid w:val="002C3373"/>
    <w:rsid w:val="002D50B6"/>
    <w:rsid w:val="0037400D"/>
    <w:rsid w:val="003A7763"/>
    <w:rsid w:val="004B7107"/>
    <w:rsid w:val="004F37CF"/>
    <w:rsid w:val="005116CE"/>
    <w:rsid w:val="00567CF7"/>
    <w:rsid w:val="005E7B7C"/>
    <w:rsid w:val="00607E03"/>
    <w:rsid w:val="006677B3"/>
    <w:rsid w:val="0081350D"/>
    <w:rsid w:val="00827C17"/>
    <w:rsid w:val="008B3166"/>
    <w:rsid w:val="008B7FB9"/>
    <w:rsid w:val="00C55A85"/>
    <w:rsid w:val="00E83B90"/>
    <w:rsid w:val="00ED5648"/>
    <w:rsid w:val="00F9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75AF"/>
  <w15:docId w15:val="{0AA319F9-D715-4673-B49B-A408A306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4571"/>
    <w:rPr>
      <w:b/>
      <w:bCs/>
    </w:rPr>
  </w:style>
  <w:style w:type="table" w:styleId="a4">
    <w:name w:val="Table Grid"/>
    <w:basedOn w:val="a1"/>
    <w:uiPriority w:val="59"/>
    <w:rsid w:val="000D4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0D45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Title"/>
    <w:basedOn w:val="a"/>
    <w:link w:val="a6"/>
    <w:qFormat/>
    <w:rsid w:val="000D45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rsid w:val="000D45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8B7FB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55A85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740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loxoluniczkij-r43.gosweb.gosuslugi.ru/ofitsialno/dokumenty/postanovleniya-administratsii-beloholunitskogo-rayona/postanovleniya-2024-goda/dokumenty_7068.html" TargetMode="External"/><Relationship Id="rId4" Type="http://schemas.openxmlformats.org/officeDocument/2006/relationships/hyperlink" Target="https://beloxoluniczkij-r43.gosweb.gosuslugi.ru/ofitsialno/dokumenty/resheniya-beloholunitskoy-rayonnoy-dumy/resheniya-beloholunitskoy-rayonnoy-dumy-2024/dokumenty_698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ZavUrist</dc:creator>
  <cp:lastModifiedBy>ZavUrist</cp:lastModifiedBy>
  <cp:revision>2</cp:revision>
  <dcterms:created xsi:type="dcterms:W3CDTF">2025-01-13T10:17:00Z</dcterms:created>
  <dcterms:modified xsi:type="dcterms:W3CDTF">2025-01-13T10:17:00Z</dcterms:modified>
</cp:coreProperties>
</file>