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71" w:rsidRPr="000D4571" w:rsidRDefault="000D4571" w:rsidP="001751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Перечень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D4571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действующих муниципальных нормативных правовых актов, принятых в период 2020 год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662" w:type="dxa"/>
        <w:tblLayout w:type="fixed"/>
        <w:tblLook w:val="04A0"/>
      </w:tblPr>
      <w:tblGrid>
        <w:gridCol w:w="396"/>
        <w:gridCol w:w="2150"/>
        <w:gridCol w:w="1806"/>
        <w:gridCol w:w="1568"/>
        <w:gridCol w:w="3742"/>
      </w:tblGrid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НПА</w:t>
            </w:r>
          </w:p>
        </w:tc>
        <w:tc>
          <w:tcPr>
            <w:tcW w:w="180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НПА</w:t>
            </w:r>
          </w:p>
        </w:tc>
        <w:tc>
          <w:tcPr>
            <w:tcW w:w="1568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3742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НПА</w:t>
            </w: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dxa"/>
          </w:tcPr>
          <w:p w:rsidR="000D4571" w:rsidRP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Положения об организации системы </w:t>
            </w:r>
          </w:p>
          <w:p w:rsidR="000D4571" w:rsidRP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внутреннего обеспечения соответствия требованиям </w:t>
            </w:r>
          </w:p>
          <w:p w:rsid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антимонопольного законодательства </w:t>
            </w:r>
          </w:p>
          <w:p w:rsidR="000D4571" w:rsidRP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администрации Белохолуницкого муниципального района</w:t>
            </w:r>
          </w:p>
        </w:tc>
        <w:tc>
          <w:tcPr>
            <w:tcW w:w="1806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15.05.2020 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245-П</w:t>
            </w:r>
          </w:p>
        </w:tc>
        <w:tc>
          <w:tcPr>
            <w:tcW w:w="1568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правовым отделом Караваева Елена Геннадьевна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4-19-41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https://bhregion.ru/doc_archive/public/document/5934/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</w:tcPr>
          <w:p w:rsidR="000D4571" w:rsidRP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мероприятий по снижению рисков нарушения антимонопольного законодательства в администрации </w:t>
            </w:r>
          </w:p>
          <w:p w:rsidR="000D4571" w:rsidRPr="000D4571" w:rsidRDefault="000D4571" w:rsidP="000D457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Белохолуницкого муниципального района </w:t>
            </w:r>
          </w:p>
        </w:tc>
        <w:tc>
          <w:tcPr>
            <w:tcW w:w="1806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03.06.2020 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284-П</w:t>
            </w:r>
          </w:p>
        </w:tc>
        <w:tc>
          <w:tcPr>
            <w:tcW w:w="1568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правовым отделом Караваева Елена Геннадьевна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4-19-41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https://bhregion.ru/doc_archive/public/document/5988/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</w:tcPr>
          <w:p w:rsidR="000D4571" w:rsidRPr="000D4571" w:rsidRDefault="000D4571" w:rsidP="000D4571">
            <w:pPr>
              <w:pStyle w:val="a5"/>
              <w:jc w:val="center"/>
              <w:rPr>
                <w:sz w:val="24"/>
                <w:szCs w:val="24"/>
              </w:rPr>
            </w:pPr>
            <w:r w:rsidRPr="000D4571">
              <w:rPr>
                <w:sz w:val="24"/>
                <w:szCs w:val="24"/>
              </w:rPr>
              <w:t>О внесении изменения в постановление администрации Белохолуницкого муниципального района от 10.06.2014 № 452</w:t>
            </w:r>
          </w:p>
        </w:tc>
        <w:tc>
          <w:tcPr>
            <w:tcW w:w="1806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03.06.2020 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283-П</w:t>
            </w:r>
          </w:p>
        </w:tc>
        <w:tc>
          <w:tcPr>
            <w:tcW w:w="1568" w:type="dxa"/>
          </w:tcPr>
          <w:p w:rsid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правовым отделом Караваева Елена Геннадьевна</w:t>
            </w:r>
          </w:p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4-19-41</w:t>
            </w:r>
          </w:p>
        </w:tc>
        <w:tc>
          <w:tcPr>
            <w:tcW w:w="3742" w:type="dxa"/>
          </w:tcPr>
          <w:p w:rsidR="000D4571" w:rsidRDefault="008B7FB9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https://bhregion.ru/doc_archive/public/document/5987/</w:t>
              </w:r>
            </w:hyperlink>
          </w:p>
          <w:p w:rsidR="008B7FB9" w:rsidRPr="000D4571" w:rsidRDefault="008B7FB9" w:rsidP="0017517B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0D4571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dxa"/>
          </w:tcPr>
          <w:p w:rsidR="000D4571" w:rsidRPr="000D4571" w:rsidRDefault="005116CE" w:rsidP="005116CE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5116CE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16CE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Pr="005116CE">
              <w:rPr>
                <w:rFonts w:ascii="Times New Roman" w:hAnsi="Times New Roman" w:cs="Times New Roman"/>
                <w:sz w:val="24"/>
                <w:szCs w:val="24"/>
              </w:rPr>
              <w:t>персонифициро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16CE">
              <w:rPr>
                <w:rFonts w:ascii="Times New Roman" w:hAnsi="Times New Roman" w:cs="Times New Roman"/>
                <w:sz w:val="24"/>
                <w:szCs w:val="24"/>
              </w:rPr>
              <w:t>ванном</w:t>
            </w:r>
            <w:proofErr w:type="spellEnd"/>
            <w:proofErr w:type="gramEnd"/>
            <w:r w:rsidRPr="005116C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дополнительном образовании в Белохолуницком районе</w:t>
            </w:r>
          </w:p>
        </w:tc>
        <w:tc>
          <w:tcPr>
            <w:tcW w:w="1806" w:type="dxa"/>
          </w:tcPr>
          <w:p w:rsidR="005116CE" w:rsidRDefault="005116CE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30.06.2020 </w:t>
            </w:r>
          </w:p>
          <w:p w:rsidR="000D4571" w:rsidRPr="000D4571" w:rsidRDefault="005116CE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315-П</w:t>
            </w:r>
          </w:p>
        </w:tc>
        <w:tc>
          <w:tcPr>
            <w:tcW w:w="1568" w:type="dxa"/>
          </w:tcPr>
          <w:p w:rsidR="000D4571" w:rsidRDefault="005116CE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Белохолу-ницкого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17517B" w:rsidRDefault="0017517B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Елена Николаевна</w:t>
            </w:r>
          </w:p>
          <w:p w:rsidR="005E7B7C" w:rsidRPr="000D4571" w:rsidRDefault="0017517B" w:rsidP="005116CE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4-19-43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https://bhregion.ru/doc_archive/public/document/6035/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5116CE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</w:tcPr>
          <w:p w:rsidR="000D4571" w:rsidRPr="005E7B7C" w:rsidRDefault="005E7B7C" w:rsidP="005E7B7C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7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стандарта уровня платежей граждан за коммунальные </w:t>
            </w:r>
            <w:r w:rsidRPr="005E7B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 на второе полугодие 2020 года</w:t>
            </w:r>
          </w:p>
        </w:tc>
        <w:tc>
          <w:tcPr>
            <w:tcW w:w="1806" w:type="dxa"/>
          </w:tcPr>
          <w:p w:rsidR="005E7B7C" w:rsidRDefault="005E7B7C" w:rsidP="005E7B7C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08.06.2020 </w:t>
            </w:r>
          </w:p>
          <w:p w:rsidR="000D4571" w:rsidRPr="000D4571" w:rsidRDefault="005E7B7C" w:rsidP="005E7B7C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291-П</w:t>
            </w:r>
          </w:p>
        </w:tc>
        <w:tc>
          <w:tcPr>
            <w:tcW w:w="1568" w:type="dxa"/>
          </w:tcPr>
          <w:p w:rsidR="0017517B" w:rsidRDefault="005E7B7C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ЖКХ Шитов Игорь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Анатольевич</w:t>
            </w:r>
          </w:p>
          <w:p w:rsidR="000D4571" w:rsidRPr="0017517B" w:rsidRDefault="0017517B" w:rsidP="001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4-21-63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https://bhregion.ru/doc_archive/public/document/5990/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0" w:type="dxa"/>
          </w:tcPr>
          <w:p w:rsidR="000D4571" w:rsidRPr="008B7FB9" w:rsidRDefault="008B7FB9" w:rsidP="008B7FB9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B9">
              <w:rPr>
                <w:rFonts w:ascii="Times New Roman" w:hAnsi="Times New Roman" w:cs="Times New Roman"/>
                <w:sz w:val="24"/>
                <w:szCs w:val="24"/>
              </w:rPr>
              <w:t>Об установлении условий муниципальных контрактов, заключаемых с финансовыми организациями</w:t>
            </w:r>
          </w:p>
        </w:tc>
        <w:tc>
          <w:tcPr>
            <w:tcW w:w="1806" w:type="dxa"/>
          </w:tcPr>
          <w:p w:rsidR="008B7FB9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08.06.2020 </w:t>
            </w:r>
          </w:p>
          <w:p w:rsidR="000D4571" w:rsidRPr="000D4571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290-П</w:t>
            </w:r>
          </w:p>
        </w:tc>
        <w:tc>
          <w:tcPr>
            <w:tcW w:w="1568" w:type="dxa"/>
          </w:tcPr>
          <w:p w:rsidR="000D4571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финансов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Игоревна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https://bhregion.ru/doc_archive/public/document/5989/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2D50B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7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0" w:type="dxa"/>
          </w:tcPr>
          <w:p w:rsidR="000D4571" w:rsidRPr="008B7FB9" w:rsidRDefault="008B7FB9" w:rsidP="008B7FB9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B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предоставления субсидии </w:t>
            </w:r>
            <w:proofErr w:type="spellStart"/>
            <w:r w:rsidRPr="008B7FB9">
              <w:rPr>
                <w:rFonts w:ascii="Times New Roman" w:hAnsi="Times New Roman" w:cs="Times New Roman"/>
                <w:sz w:val="24"/>
                <w:szCs w:val="24"/>
              </w:rPr>
              <w:t>социальноориен</w:t>
            </w:r>
            <w:r w:rsidR="00E83B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7FB9">
              <w:rPr>
                <w:rFonts w:ascii="Times New Roman" w:hAnsi="Times New Roman" w:cs="Times New Roman"/>
                <w:sz w:val="24"/>
                <w:szCs w:val="24"/>
              </w:rPr>
              <w:t>тированным</w:t>
            </w:r>
            <w:proofErr w:type="spellEnd"/>
            <w:r w:rsidRPr="008B7FB9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некоммерческим организациям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Белохолуницком районе</w:t>
            </w:r>
          </w:p>
        </w:tc>
        <w:tc>
          <w:tcPr>
            <w:tcW w:w="1806" w:type="dxa"/>
          </w:tcPr>
          <w:p w:rsidR="008B7FB9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21.08.2020 </w:t>
            </w:r>
          </w:p>
          <w:p w:rsidR="000D4571" w:rsidRPr="000D4571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420-П</w:t>
            </w:r>
          </w:p>
        </w:tc>
        <w:tc>
          <w:tcPr>
            <w:tcW w:w="1568" w:type="dxa"/>
          </w:tcPr>
          <w:p w:rsidR="008B7FB9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Белохолу-ницкого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B7FB9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Елена Николаевна</w:t>
            </w:r>
          </w:p>
          <w:p w:rsidR="000D4571" w:rsidRPr="000D4571" w:rsidRDefault="008B7FB9" w:rsidP="008B7FB9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4-19-43</w:t>
            </w:r>
          </w:p>
        </w:tc>
        <w:tc>
          <w:tcPr>
            <w:tcW w:w="3742" w:type="dxa"/>
          </w:tcPr>
          <w:p w:rsid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https://bhregion.ru/doc_archive/public/document/6427/</w:t>
              </w:r>
            </w:hyperlink>
          </w:p>
          <w:p w:rsidR="008B7FB9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8B7FB9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dxa"/>
          </w:tcPr>
          <w:p w:rsidR="000D4571" w:rsidRPr="008B3166" w:rsidRDefault="008B3166" w:rsidP="008B3166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Порядка заключения и Типового соглашения о предоставлении из местного бюджета субсидии на поддержку сельскохозяйственного производства юридическому лицу (за исключением государственного (муниципального) учреждения), индивидуальному предпринимателю</w:t>
            </w:r>
            <w:r w:rsidRPr="008B3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, физическому лицу – производителю товаров, работ, услуг на возмещение недополученных доходов и (или) возмещение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6" w:type="dxa"/>
          </w:tcPr>
          <w:p w:rsidR="008B3166" w:rsidRDefault="008B3166" w:rsidP="008B316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от 22.09.2020 </w:t>
            </w:r>
          </w:p>
          <w:p w:rsidR="000D4571" w:rsidRPr="000D4571" w:rsidRDefault="008B3166" w:rsidP="008B316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456-П</w:t>
            </w:r>
          </w:p>
        </w:tc>
        <w:tc>
          <w:tcPr>
            <w:tcW w:w="1568" w:type="dxa"/>
          </w:tcPr>
          <w:p w:rsid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сельского хозяйства Дудников Василий Николаевич</w:t>
            </w:r>
          </w:p>
          <w:p w:rsidR="008B3166" w:rsidRP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4-14-44</w:t>
            </w:r>
          </w:p>
        </w:tc>
        <w:tc>
          <w:tcPr>
            <w:tcW w:w="3742" w:type="dxa"/>
          </w:tcPr>
          <w:p w:rsid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https://bhregion.ru/doc_archive/public/document/6410/</w:t>
              </w:r>
            </w:hyperlink>
          </w:p>
          <w:p w:rsidR="008B3166" w:rsidRP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50" w:type="dxa"/>
          </w:tcPr>
          <w:p w:rsidR="008B3166" w:rsidRDefault="008B3166" w:rsidP="008B3166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3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 утверждении Перечня отдельных видов товаров, работ, услуг, закупаемых администрацией Белохолуницкого муниципального района, их потребительские свойства (в том числе качество) и иные характеристики </w:t>
            </w:r>
          </w:p>
          <w:p w:rsidR="000D4571" w:rsidRPr="008B3166" w:rsidRDefault="008B3166" w:rsidP="008B3166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том числе предельные цены товаров, работ, услуг)</w:t>
            </w:r>
          </w:p>
        </w:tc>
        <w:tc>
          <w:tcPr>
            <w:tcW w:w="1806" w:type="dxa"/>
          </w:tcPr>
          <w:p w:rsidR="008B3166" w:rsidRDefault="008B3166" w:rsidP="008B316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16.09.2020 </w:t>
            </w:r>
          </w:p>
          <w:p w:rsidR="000D4571" w:rsidRPr="000D4571" w:rsidRDefault="008B3166" w:rsidP="008B316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452-П</w:t>
            </w:r>
          </w:p>
        </w:tc>
        <w:tc>
          <w:tcPr>
            <w:tcW w:w="1568" w:type="dxa"/>
          </w:tcPr>
          <w:p w:rsidR="000D4571" w:rsidRDefault="002D50B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по экономике</w:t>
            </w:r>
          </w:p>
          <w:p w:rsidR="002D50B6" w:rsidRPr="000D4571" w:rsidRDefault="002D50B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Наталья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4-16-90</w:t>
            </w:r>
          </w:p>
        </w:tc>
        <w:tc>
          <w:tcPr>
            <w:tcW w:w="3742" w:type="dxa"/>
          </w:tcPr>
          <w:p w:rsid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https://bhregion.ru/doc_archive/public/document/6401/</w:t>
              </w:r>
            </w:hyperlink>
          </w:p>
          <w:p w:rsidR="008B3166" w:rsidRPr="000D4571" w:rsidRDefault="008B316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571" w:rsidTr="005E7B7C">
        <w:tc>
          <w:tcPr>
            <w:tcW w:w="396" w:type="dxa"/>
          </w:tcPr>
          <w:p w:rsidR="000D4571" w:rsidRPr="000D4571" w:rsidRDefault="002D50B6" w:rsidP="002D50B6">
            <w:pPr>
              <w:tabs>
                <w:tab w:val="left" w:pos="3431"/>
              </w:tabs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</w:tcPr>
          <w:p w:rsidR="000D4571" w:rsidRPr="002D50B6" w:rsidRDefault="002D50B6" w:rsidP="002D50B6">
            <w:pPr>
              <w:tabs>
                <w:tab w:val="left" w:pos="34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806" w:type="dxa"/>
          </w:tcPr>
          <w:p w:rsidR="002D50B6" w:rsidRDefault="002D50B6" w:rsidP="002D50B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от 30.12.2020 </w:t>
            </w:r>
          </w:p>
          <w:p w:rsidR="000D4571" w:rsidRPr="000D4571" w:rsidRDefault="002D50B6" w:rsidP="002D50B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625-П</w:t>
            </w:r>
          </w:p>
        </w:tc>
        <w:tc>
          <w:tcPr>
            <w:tcW w:w="1568" w:type="dxa"/>
          </w:tcPr>
          <w:p w:rsidR="002D50B6" w:rsidRDefault="002D50B6" w:rsidP="002D50B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по экономике</w:t>
            </w:r>
          </w:p>
          <w:p w:rsidR="000D4571" w:rsidRPr="000D4571" w:rsidRDefault="002D50B6" w:rsidP="002D50B6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Наталья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Владимиров-на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4-16-90</w:t>
            </w:r>
          </w:p>
        </w:tc>
        <w:tc>
          <w:tcPr>
            <w:tcW w:w="3742" w:type="dxa"/>
          </w:tcPr>
          <w:p w:rsidR="000D4571" w:rsidRDefault="002D50B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85D3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https://bhregion.ru/doc_archive/public/document/6914/</w:t>
              </w:r>
            </w:hyperlink>
          </w:p>
          <w:p w:rsidR="002D50B6" w:rsidRPr="000D4571" w:rsidRDefault="002D50B6" w:rsidP="000D4571">
            <w:pPr>
              <w:tabs>
                <w:tab w:val="left" w:pos="343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CF7" w:rsidRPr="000D4571" w:rsidRDefault="00567CF7" w:rsidP="000D4571">
      <w:pPr>
        <w:tabs>
          <w:tab w:val="left" w:pos="3431"/>
        </w:tabs>
        <w:rPr>
          <w:rFonts w:ascii="Times New Roman" w:hAnsi="Times New Roman" w:cs="Times New Roman"/>
          <w:sz w:val="28"/>
          <w:szCs w:val="28"/>
        </w:rPr>
      </w:pPr>
    </w:p>
    <w:sectPr w:rsidR="00567CF7" w:rsidRPr="000D4571" w:rsidSect="0056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571"/>
    <w:rsid w:val="000C7158"/>
    <w:rsid w:val="000D4571"/>
    <w:rsid w:val="0017517B"/>
    <w:rsid w:val="002D50B6"/>
    <w:rsid w:val="005116CE"/>
    <w:rsid w:val="00567CF7"/>
    <w:rsid w:val="005E7B7C"/>
    <w:rsid w:val="0081350D"/>
    <w:rsid w:val="008B3166"/>
    <w:rsid w:val="008B7FB9"/>
    <w:rsid w:val="00E8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571"/>
    <w:rPr>
      <w:b/>
      <w:bCs/>
    </w:rPr>
  </w:style>
  <w:style w:type="table" w:styleId="a4">
    <w:name w:val="Table Grid"/>
    <w:basedOn w:val="a1"/>
    <w:uiPriority w:val="59"/>
    <w:rsid w:val="000D4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D4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0D45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0D45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8B7F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hregion.ru/doc_archive/public/document/5990/" TargetMode="External"/><Relationship Id="rId13" Type="http://schemas.openxmlformats.org/officeDocument/2006/relationships/hyperlink" Target="https://bhregion.ru/doc_archive/public/document/691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hregion.ru/doc_archive/public/document/6035/" TargetMode="External"/><Relationship Id="rId12" Type="http://schemas.openxmlformats.org/officeDocument/2006/relationships/hyperlink" Target="https://bhregion.ru/doc_archive/public/document/640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hregion.ru/doc_archive/public/document/5987/" TargetMode="External"/><Relationship Id="rId11" Type="http://schemas.openxmlformats.org/officeDocument/2006/relationships/hyperlink" Target="https://bhregion.ru/doc_archive/public/document/6410/" TargetMode="External"/><Relationship Id="rId5" Type="http://schemas.openxmlformats.org/officeDocument/2006/relationships/hyperlink" Target="https://bhregion.ru/doc_archive/public/document/598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hregion.ru/doc_archive/public/document/6427/" TargetMode="External"/><Relationship Id="rId4" Type="http://schemas.openxmlformats.org/officeDocument/2006/relationships/hyperlink" Target="https://bhregion.ru/doc_archive/public/document/5934/" TargetMode="External"/><Relationship Id="rId9" Type="http://schemas.openxmlformats.org/officeDocument/2006/relationships/hyperlink" Target="https://bhregion.ru/doc_archive/public/document/59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ZavUrist</dc:creator>
  <cp:lastModifiedBy>ZavUrist</cp:lastModifiedBy>
  <cp:revision>1</cp:revision>
  <dcterms:created xsi:type="dcterms:W3CDTF">2021-02-24T12:20:00Z</dcterms:created>
  <dcterms:modified xsi:type="dcterms:W3CDTF">2021-02-25T07:56:00Z</dcterms:modified>
</cp:coreProperties>
</file>